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0587E">
      <w:pPr>
        <w:pStyle w:val="printredaction-line"/>
        <w:spacing w:line="276" w:lineRule="auto"/>
        <w:divId w:val="1770659154"/>
      </w:pPr>
      <w:bookmarkStart w:id="0" w:name="_GoBack"/>
      <w:bookmarkEnd w:id="0"/>
      <w:r>
        <w:t>Действующая редакция</w:t>
      </w:r>
    </w:p>
    <w:p w:rsidR="00000000" w:rsidRDefault="0080587E">
      <w:pPr>
        <w:spacing w:line="276" w:lineRule="auto"/>
        <w:divId w:val="1209489850"/>
        <w:rPr>
          <w:rFonts w:eastAsia="Times New Roman"/>
        </w:rPr>
      </w:pPr>
      <w:r>
        <w:rPr>
          <w:rFonts w:eastAsia="Times New Roman"/>
        </w:rPr>
        <w:t>Постановление Администрации Смоленской области от 15.03.2023 № 105</w:t>
      </w:r>
    </w:p>
    <w:p w:rsidR="00000000" w:rsidRDefault="0080587E">
      <w:pPr>
        <w:pStyle w:val="2"/>
        <w:spacing w:line="276" w:lineRule="auto"/>
        <w:divId w:val="1770659154"/>
        <w:rPr>
          <w:rFonts w:eastAsia="Times New Roman"/>
        </w:rPr>
      </w:pPr>
      <w:r>
        <w:rPr>
          <w:rFonts w:eastAsia="Times New Roman"/>
        </w:rPr>
        <w:t>ОБ УТВЕРЖДЕНИИ ТЕРРИТОРИАЛЬНОЙ ПРОГРАММЫ ГОСУДАРСТВЕННЫХ ГАРАНТИЙ БЕСПЛАТНОГО ОКАЗАНИЯ ГРАЖДАНАМ МЕДИЦИНСКОЙ ПОМОЩИ НА 2023 ГОД И НА ПЛАНОВЫЙ ПЕРИОД 2024 И 2025 ГОДОВ</w:t>
      </w:r>
    </w:p>
    <w:p w:rsidR="00000000" w:rsidRDefault="0080587E">
      <w:pPr>
        <w:pStyle w:val="a3"/>
        <w:spacing w:line="276" w:lineRule="auto"/>
        <w:divId w:val="1411389544"/>
      </w:pPr>
      <w:r>
        <w:rPr>
          <w:noProof/>
        </w:rPr>
        <w:drawing>
          <wp:inline distT="0" distB="0" distL="0" distR="0">
            <wp:extent cx="542290" cy="659130"/>
            <wp:effectExtent l="0" t="0" r="0" b="7620"/>
            <wp:docPr id="1" name="Рисунок 1" descr="https://plus.gosfinansy.ru/system/content/image/224/1/-3869935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lus.gosfinansy.ru/system/content/image/224/1/-38699352/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0587E">
      <w:pPr>
        <w:pStyle w:val="a3"/>
        <w:spacing w:line="276" w:lineRule="auto"/>
        <w:divId w:val="1411389544"/>
      </w:pPr>
      <w:r>
        <w:t>В соответствии с постановлением Правительства Российской Федерации от 29.12.2022 № 2497 «О Программе государственных гарантий бесплатного оказания гражданам медицинской помощи на 2023 год и на плановый период 2024 и 2025 годов</w:t>
      </w:r>
      <w:r>
        <w:t>»</w:t>
      </w:r>
    </w:p>
    <w:p w:rsidR="00000000" w:rsidRDefault="0080587E">
      <w:pPr>
        <w:pStyle w:val="a3"/>
        <w:spacing w:line="276" w:lineRule="auto"/>
        <w:divId w:val="1411389544"/>
      </w:pPr>
      <w:r>
        <w:t>Администрация Смоленс</w:t>
      </w:r>
      <w:r>
        <w:t>кой области постановляет</w:t>
      </w:r>
      <w:r>
        <w:t>:</w:t>
      </w:r>
    </w:p>
    <w:p w:rsidR="00000000" w:rsidRDefault="0080587E">
      <w:pPr>
        <w:pStyle w:val="a3"/>
        <w:spacing w:line="276" w:lineRule="auto"/>
        <w:divId w:val="1411389544"/>
      </w:pPr>
      <w:r>
        <w:t>1. Утвердить прилагаемую Территориальную программу государственных гарантий бесплатного оказания гражданам медицинской помощи на 2023 год и на плановый период 2024 и 2025 годов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2. Настоящее постановление распространяет свое дейст</w:t>
      </w:r>
      <w:r>
        <w:t>вие на правоотношения, возникшие с 1 января 2023 года</w:t>
      </w:r>
      <w:r>
        <w:t>.</w:t>
      </w:r>
    </w:p>
    <w:p w:rsidR="00000000" w:rsidRDefault="0080587E">
      <w:pPr>
        <w:pStyle w:val="align-right"/>
        <w:spacing w:line="276" w:lineRule="auto"/>
        <w:divId w:val="1547445776"/>
      </w:pPr>
      <w:r>
        <w:t>Губернатор</w:t>
      </w:r>
      <w:r>
        <w:br/>
        <w:t>Смоленской области</w:t>
      </w:r>
      <w:r>
        <w:br/>
        <w:t>А.В. Островски</w:t>
      </w:r>
      <w:r>
        <w:t>й</w:t>
      </w:r>
    </w:p>
    <w:p w:rsidR="00000000" w:rsidRDefault="0080587E">
      <w:pPr>
        <w:pStyle w:val="align-right"/>
        <w:spacing w:line="276" w:lineRule="auto"/>
        <w:divId w:val="1406490784"/>
      </w:pPr>
      <w:r>
        <w:t>УТВЕРЖДЕНА</w:t>
      </w:r>
      <w:r>
        <w:br/>
        <w:t>постановлением Администрации</w:t>
      </w:r>
      <w:r>
        <w:br/>
        <w:t>Смоленской области</w:t>
      </w:r>
      <w:r>
        <w:br/>
        <w:t>от 15.03.2023 № 10</w:t>
      </w:r>
      <w:r>
        <w:t>5</w:t>
      </w:r>
    </w:p>
    <w:p w:rsidR="00000000" w:rsidRDefault="0080587E">
      <w:pPr>
        <w:pStyle w:val="3"/>
        <w:spacing w:line="276" w:lineRule="auto"/>
        <w:jc w:val="center"/>
        <w:divId w:val="1411389544"/>
        <w:rPr>
          <w:rFonts w:eastAsia="Times New Roman"/>
        </w:rPr>
      </w:pPr>
      <w:r>
        <w:rPr>
          <w:rFonts w:eastAsia="Times New Roman"/>
        </w:rPr>
        <w:t>ТЕРРИТОРИАЛЬНАЯ ПРОГРАММА</w:t>
      </w:r>
      <w:r>
        <w:rPr>
          <w:rFonts w:eastAsia="Times New Roman"/>
        </w:rPr>
        <w:br/>
        <w:t>ГОСУДАРСТВЕННЫХ ГАРАНТИЙ БЕСПЛАТНОГО ОКАЗАНИЯ ГРАЖ</w:t>
      </w:r>
      <w:r>
        <w:rPr>
          <w:rFonts w:eastAsia="Times New Roman"/>
        </w:rPr>
        <w:t xml:space="preserve">ДАНАМ МЕДИЦИНСКОЙ ПОМОЩИ НА 2023 ГОД И НА ПЛАНОВЫЙ ПЕРИОД 2024 И 2025 ГОДОВ </w:t>
      </w:r>
      <w:r>
        <w:rPr>
          <w:rFonts w:eastAsia="Times New Roman"/>
        </w:rPr>
        <w:br/>
        <w:t>1. Общие положени</w:t>
      </w:r>
      <w:r>
        <w:rPr>
          <w:rFonts w:eastAsia="Times New Roman"/>
        </w:rPr>
        <w:t>я</w:t>
      </w:r>
    </w:p>
    <w:p w:rsidR="00000000" w:rsidRDefault="0080587E">
      <w:pPr>
        <w:pStyle w:val="a3"/>
        <w:spacing w:line="276" w:lineRule="auto"/>
        <w:divId w:val="1411389544"/>
      </w:pPr>
      <w:r>
        <w:lastRenderedPageBreak/>
        <w:t>Территориальная программа государственных гарантий бесплатного оказания гражданам медицинской помощи на 2023 год и на плановый период 2024 и 2025 годов (далее -</w:t>
      </w:r>
      <w:r>
        <w:t xml:space="preserve"> Территориальная программа) устанавливает перечень видов, форм и условий предоставления медицинской помощи, оказание которой осуществляется бесплатно, перечень заболеваний и состояний, оказание медицинской помощи при которых осуществляется бесплатно, катег</w:t>
      </w:r>
      <w:r>
        <w:t>ории граждан, оказание медицинской помощи которым осуществляется бесплатно, базовую программу обязательного медицинского страхования, средние нормативы объема медицинской помощи, средние нормативы финансовых затрат на единицу объема медицинской помощи, под</w:t>
      </w:r>
      <w:r>
        <w:t>ушевые нормативы финансирования, порядок и структуру формирования тарифов на медицинскую помощь и способы ее оплаты, а также определяет порядок и условия предоставления медицинской помощи, критерии доступности и качества медицинской помощи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Территориальная</w:t>
      </w:r>
      <w:r>
        <w:t xml:space="preserve"> программа сформирована с учетом порядков оказания медицинской помощи, стандартов медицинской помощи, клинических рекомендаций, особенностей половозрастного состава населения, уровня и структуры заболеваемости населения Смоленской области, основанных на да</w:t>
      </w:r>
      <w:r>
        <w:t>нных медицинской статистики, климатических и географических особенностей Смоленской области, а также транспортной доступности медицинских организаций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Территориальная программа сформирована с учетом установленного Правительством Российской Федерации порядк</w:t>
      </w:r>
      <w:r>
        <w:t>а поэтапного перехода медицинских организаций к оказанию медицинской помощи на основе клинических рекомендаций, разработанных и утвержденных в соответствии с частями 3, 4, 6 – 9 и 11 статьи 37 Федерального закона «Об основах охраны здоровья граждан в Росси</w:t>
      </w:r>
      <w:r>
        <w:t>йской Федерации»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Координация вопросов здравоохранения, в том числе обеспечение оказания доступной и качественной медицинской помощи, сохранение и укрепление общественного здоровья, создание условий для ведения здорового образа жизни, формирование культуры</w:t>
      </w:r>
      <w:r>
        <w:t xml:space="preserve"> ответственного отношения граждан к своему здоровью, находится в совместном ведении Российской Федерации и субъектов Российской Федерации. Органы местного самоуправления в соответствии с Федеральным законом «Об основах охраны здоровья граждан в Российской </w:t>
      </w:r>
      <w:r>
        <w:t>Федерации» обеспечивают в пределах своей компетенции доступность медицинской помощи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При решении вопроса об индексации заработной платы медицинских работников областных государственных учреждений здравоохранения в приоритетном порядке обеспечивается индекс</w:t>
      </w:r>
      <w:r>
        <w:t>ация заработной платы медицинских работников, оказывающих первичную медико-санитарную помощь и скорую медицинскую помощь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Индексация заработной платы медицинских работников осуществляется с учетом фактически сложившегося уровня отношения средней заработной</w:t>
      </w:r>
      <w:r>
        <w:t xml:space="preserve"> платы медицинских работников к среднемесячной начисленной заработной плате работников в организациях, у индивидуальных предпринимателей и физических лиц (среднемесячному доходу от трудовой деятельности) по Смоленской области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lastRenderedPageBreak/>
        <w:t>В условиях чрезвычайной ситуа</w:t>
      </w:r>
      <w:r>
        <w:t>ции и (или) при возникновении угрозы распространения заболеваний, представляющих опасность для окружающих, Правительство Российской Федерации вправе установить особенности реализации базовой программы обязательного медицинского страхования.</w:t>
      </w:r>
      <w:r>
        <w:t xml:space="preserve"> </w:t>
      </w:r>
    </w:p>
    <w:p w:rsidR="00000000" w:rsidRDefault="0080587E">
      <w:pPr>
        <w:pStyle w:val="a3"/>
        <w:spacing w:line="276" w:lineRule="auto"/>
        <w:divId w:val="1411389544"/>
      </w:pPr>
      <w:r>
        <w:t>Территориальна</w:t>
      </w:r>
      <w:r>
        <w:t>я программа включает в себя территориальную программу обязательного медицинского страхования (далее также – Территориальная программа ОМС)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Территориальная программа, включая Территориальную программу ОМС, в части определения порядка и условий предоставлен</w:t>
      </w:r>
      <w:r>
        <w:t>ия медицинской помощи включает в себя</w:t>
      </w:r>
      <w:r>
        <w:t>:</w:t>
      </w:r>
    </w:p>
    <w:p w:rsidR="00000000" w:rsidRDefault="0080587E">
      <w:pPr>
        <w:pStyle w:val="a3"/>
        <w:spacing w:line="276" w:lineRule="auto"/>
        <w:divId w:val="1411389544"/>
      </w:pPr>
      <w:r>
        <w:t>- условия реализации установленного законодательством Российской Федерации права на выбор врача, в том числе врача общей практики (семейного врача) и лечащего врача (с учетом согласия врача) (приложение № 1)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- порядо</w:t>
      </w:r>
      <w:r>
        <w:t>к реализации установленного законодательством Российской Федерации права внеочередного оказания медицинской помощи отдельным категориям граждан в областных государственных учреждениях здравоохранения (приложение № 2)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- перечень лекарственных препаратов, о</w:t>
      </w:r>
      <w:r>
        <w:t>тпускаемых населению в соответствии с перечнем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 (приложение № 3)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- перечень лекарств</w:t>
      </w:r>
      <w:r>
        <w:t>енных препаратов, отпускаемых населению в соответствии с перечнем групп населения, при амбулаторном лечении которых лекарственные средства отпускаются по рецептам врачей с пятидесятипроцентной скидкой со свободных цен (приложение № 4)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- порядок обеспечени</w:t>
      </w:r>
      <w:r>
        <w:t>я граждан лекарственными препаратами, а также медицинскими изделиями, включенными в утвержденный Правительством Российской Федерации перечень медицинских изделий, имплантируемых в организм человека, лечебным питанием, в том числе специализированными продук</w:t>
      </w:r>
      <w:r>
        <w:t>тами лечебного питания, по назначению врача, а также донорской кровью и ее компонентами по медицинским показаниям в соответствии со стандартами медицинской помощи с учетом видов, условий и форм оказания медицинской помощи, за исключением лечебного питания,</w:t>
      </w:r>
      <w:r>
        <w:t xml:space="preserve"> в том числе специализированных продуктов лечебного питания, по желанию пациента (приложение № 5)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 xml:space="preserve">- перечень мероприятий по профилактике заболеваний и формированию здорового образа жизни, осуществляемых в рамках Территориальной программы, включая меры по </w:t>
      </w:r>
      <w:r>
        <w:t>профилактике распространения ВИЧ-инфекции и гепатита С (приложение № 6)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- перечень медицинских организаций, участвующих в реализации Территориальной программы, в том числе Территориальной программы ОМС, и перечень медицинских организаций, проводящих профилактические медицинские осмотры и диспансеризацию, в том числе углубленну</w:t>
      </w:r>
      <w:r>
        <w:t>ю диспансеризацию, в 2023 году (приложение № 7)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lastRenderedPageBreak/>
        <w:t>- условия пребывания в медицинских организациях при оказании медицинской помощи в стационарных условиях, включая предоставление спального места и питания, при совместном нахождении одного из родителей, иного</w:t>
      </w:r>
      <w:r>
        <w:t xml:space="preserve"> члена семьи или иного законного представителя в медицинской организации в стационарных условиях с ребенком до достижения им возраста четырех лет, а с ребенком старше указанного возраста - при наличии медицинских показаний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- условия размещения пациентов в</w:t>
      </w:r>
      <w:r>
        <w:t xml:space="preserve"> маломестных палатах (боксах) по медицинским и (или) эпидемиологическим показаниям, установленным Министерством здравоохранения Российской Федерации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- условия предоставления детям-сиротам и детям, оставшимся без попечения родителей, в случае выявления у н</w:t>
      </w:r>
      <w:r>
        <w:t>их заболеваний медицинской помощи всех видов, включая специализированную, в том числе высокотехнологичную, медицинскую помощь, а также медицинскую реабилитацию (приложение № 8)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- порядок предоставления транспортных услуг при сопровождении медицинским рабо</w:t>
      </w:r>
      <w:r>
        <w:t>тником пациента, находящегося на лечении в стационарных условиях,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- при отсутствии возмож</w:t>
      </w:r>
      <w:r>
        <w:t>ности их проведения медицинской организацией, оказывающей медицинскую помощь пациенту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- условия и сроки диспансеризации населения для отдельных категорий населения, профилактических осмотров несовершеннолетних (приложение № 9)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- целевые значения критерие</w:t>
      </w:r>
      <w:r>
        <w:t>в доступности и качества медицинской помощи, оказываемой в рамках Территориальной программы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- порядок и размеры возмещения расходов, связанных с оказанием гражданам медицинской помощи в экстренной форме (приложение № 10);</w:t>
      </w:r>
      <w:r>
        <w:t xml:space="preserve"> </w:t>
      </w:r>
    </w:p>
    <w:p w:rsidR="00000000" w:rsidRDefault="0080587E">
      <w:pPr>
        <w:pStyle w:val="a3"/>
        <w:spacing w:line="276" w:lineRule="auto"/>
        <w:divId w:val="1411389544"/>
      </w:pPr>
      <w:r>
        <w:t>- сроки ожидания медицинской пом</w:t>
      </w:r>
      <w:r>
        <w:t>ощи, оказываемой в плановой форме, в том числе сроки ожидания оказания медицинской помощи в стационарных условиях, проведения отдельных диагностических обследований и консультаций врачей-специалистов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- утвержденную стоимость Территориальной программы (при</w:t>
      </w:r>
      <w:r>
        <w:t>ложение № 11)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- нормативы объема оказания и нормативы финансовых затрат на единицу объема медицинской помощи на 2023 – 2025 годы (приложение № 12)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- объем медицинской помощи в амбулаторных условиях, оказываемой с профилактическими и иными целями, на 1 жи</w:t>
      </w:r>
      <w:r>
        <w:t>теля/застрахованное лицо на 2023 год (приложение № 13)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- перечень лекарственных средств и изделий медицинского назначения, необходимых для оказания стоматологической помощи (приложение № 14)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lastRenderedPageBreak/>
        <w:t>- перечень жизненно необходимых и важнейших лекарственных препа</w:t>
      </w:r>
      <w:r>
        <w:t>ратов, необходимых для оказания стационарной медицинской помощи, медицинской помощи в дневных стационарах всех типов, а также скорой и неотложной медицинской помощи (приложение № 15)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- перечень видов высокотехнологичной медицинской помощи, включенных в ба</w:t>
      </w:r>
      <w:r>
        <w:t>зовую программу обязательного медицинского страхования, финансовое обеспечение которых осуществляется за счет субвенции из бюджета Федерального фонда обязательного медицинского страхования бюджету Территориального фонда обязательного медицинского страхован</w:t>
      </w:r>
      <w:r>
        <w:t>ия Смоленской области (приложение № 16);</w:t>
      </w:r>
      <w:r>
        <w:t xml:space="preserve"> </w:t>
      </w:r>
    </w:p>
    <w:p w:rsidR="00000000" w:rsidRDefault="0080587E">
      <w:pPr>
        <w:pStyle w:val="a3"/>
        <w:spacing w:line="276" w:lineRule="auto"/>
        <w:divId w:val="1411389544"/>
      </w:pPr>
      <w:r>
        <w:t>- перечень лекарственных препаратов, отпускаемых по рецептам врачей бесплатно при наличии жизнеугрожающих и хронических прогрессирующих редких (орфанных) заболеваний, приводящих к сокращению продолжительности жизни</w:t>
      </w:r>
      <w:r>
        <w:t xml:space="preserve"> граждан или их инвалидности (приложение № 17)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- способы оплаты медицинской помощи, оказываемой застрахованным лицам по обязательному медицинскому страхованию (далее также – ОМС)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- перечень правовых актов, в соответствии с которыми осуществляется маршрут</w:t>
      </w:r>
      <w:r>
        <w:t>изация застрахованных лиц при наступлении страхового случая, в разрезе условий, уровней и профилей оказания медицинской помощи, в том числе застрахованным лицам, проживающим в малонаселенных, отдаленных и (или) труднодоступных населенных пунктах, а также в</w:t>
      </w:r>
      <w:r>
        <w:t xml:space="preserve"> сельской местности (приложение № 18)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- порядок оказания медицинской помощи гражданам и их маршрутизации при проведении медицинской реабилитации на всех этапах ее оказания;</w:t>
      </w:r>
      <w:r>
        <w:t xml:space="preserve"> </w:t>
      </w:r>
    </w:p>
    <w:p w:rsidR="00000000" w:rsidRDefault="0080587E">
      <w:pPr>
        <w:pStyle w:val="a3"/>
        <w:spacing w:line="276" w:lineRule="auto"/>
        <w:divId w:val="1411389544"/>
      </w:pPr>
      <w:r>
        <w:t>- порядок обеспечения граждан в рамках оказания паллиативной медицинской помощи д</w:t>
      </w:r>
      <w:r>
        <w:t>ля использования на дому медицинскими изделиями, предназначенными для поддержания функций органов и систем организма человека, а также наркотическими лекарственными препаратами и психотропными лекарственными препаратами при посещениях на дому (приложение №</w:t>
      </w:r>
      <w:r>
        <w:t xml:space="preserve"> 19)</w:t>
      </w:r>
      <w:r>
        <w:t>.</w:t>
      </w:r>
    </w:p>
    <w:p w:rsidR="00000000" w:rsidRDefault="0080587E">
      <w:pPr>
        <w:pStyle w:val="3"/>
        <w:spacing w:line="276" w:lineRule="auto"/>
        <w:jc w:val="center"/>
        <w:divId w:val="1411389544"/>
        <w:rPr>
          <w:rFonts w:eastAsia="Times New Roman"/>
        </w:rPr>
      </w:pPr>
      <w:r>
        <w:rPr>
          <w:rFonts w:eastAsia="Times New Roman"/>
        </w:rPr>
        <w:t>2. Перечень видов, форм и условий предоставления медицинской помощи, оказание которой осуществляется бесплатн</w:t>
      </w:r>
      <w:r>
        <w:rPr>
          <w:rFonts w:eastAsia="Times New Roman"/>
        </w:rPr>
        <w:t>о</w:t>
      </w:r>
    </w:p>
    <w:p w:rsidR="00000000" w:rsidRDefault="0080587E">
      <w:pPr>
        <w:pStyle w:val="a3"/>
        <w:spacing w:line="276" w:lineRule="auto"/>
        <w:divId w:val="1411389544"/>
      </w:pPr>
      <w:r>
        <w:t>В рамках Территориальной программы (за исключением медицинской помощи, оказываемой в рамках клинической апробации) бесплатно предоставляютс</w:t>
      </w:r>
      <w:r>
        <w:t>я:</w:t>
      </w:r>
      <w:r>
        <w:t xml:space="preserve"> </w:t>
      </w:r>
    </w:p>
    <w:p w:rsidR="00000000" w:rsidRDefault="0080587E">
      <w:pPr>
        <w:pStyle w:val="a3"/>
        <w:spacing w:line="276" w:lineRule="auto"/>
        <w:divId w:val="1411389544"/>
      </w:pPr>
      <w:r>
        <w:t>- первичная медико-санитарная помощь, в том числе первичная доврачебная, первичная врачебная и первичная специализированная медицинская помощь;</w:t>
      </w:r>
      <w:r>
        <w:t xml:space="preserve"> </w:t>
      </w:r>
    </w:p>
    <w:p w:rsidR="00000000" w:rsidRDefault="0080587E">
      <w:pPr>
        <w:pStyle w:val="a3"/>
        <w:spacing w:line="276" w:lineRule="auto"/>
        <w:divId w:val="1411389544"/>
      </w:pPr>
      <w:r>
        <w:t>- специализированная, в том числе высокотехнологичная, медицинская помощь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- скорая, в том числе скорая спе</w:t>
      </w:r>
      <w:r>
        <w:t>циализированная, медицинская помощь;</w:t>
      </w:r>
      <w:r>
        <w:t xml:space="preserve"> </w:t>
      </w:r>
    </w:p>
    <w:p w:rsidR="00000000" w:rsidRDefault="0080587E">
      <w:pPr>
        <w:pStyle w:val="a3"/>
        <w:spacing w:line="276" w:lineRule="auto"/>
        <w:divId w:val="1411389544"/>
      </w:pPr>
      <w:r>
        <w:lastRenderedPageBreak/>
        <w:t>- паллиативная медицинская помощь, в том числе паллиативная первичная медицинская помощь, включая доврачебную и врачебную медицинскую помощь, а также паллиативная специализированная медицинская помощь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Понятие «медицин</w:t>
      </w:r>
      <w:r>
        <w:t>ская организация» используется в Территориальной программе в значении, определенном в федеральных законах «Об основах охраны здоровья граждан в Российской Федерации» и «Об обязательном медицинском страховании в Российской Федерации»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Первичная медико-санит</w:t>
      </w:r>
      <w:r>
        <w:t>арная помощь является основой системы оказания медицинской помощи и включает в себя мероприятия по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</w:t>
      </w:r>
      <w:r>
        <w:t>и и санитарно-гигиеническому просвещению населения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Первичная медико-санитарная помощь оказывается бесплатно в амбулаторных условиях и в условиях дневного стационара в плановой и неотложной формах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Первичная доврачебная медико-санитарная помощь оказывается фельдшерами, акушерами и другими медицинскими работниками со средним медицинским образованием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Первичная врачебная медико-санитарная помощь оказывается врачами-терапевтами, врачами-терапевтами учас</w:t>
      </w:r>
      <w:r>
        <w:t>тковыми, врачами-педиатрами, врачами-педиатрами участковыми и врачами общей практики (семейными врачами)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Первичная специализированная медико-санитарная помощь оказывается врачами-специалистами, включая врачей-специалистов медицинских организаций, оказываю</w:t>
      </w:r>
      <w:r>
        <w:t>щих специализированную, в том числе высокотехнологичную, медицинскую помощь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Специализированная медицинская помощь оказывается бесплатно в стационарных условиях и в условиях дневного стационара врачами-специалистами и включает в себя профилактику, диагност</w:t>
      </w:r>
      <w:r>
        <w:t>ику и лечение заболеваний и состояний (в том числе в период беременности, родов и послеродовой период), требующих использования специальных методов и сложных медицинских технологий, а также медицинскую реабилитацию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 xml:space="preserve">Высокотехнологичная медицинская помощь, </w:t>
      </w:r>
      <w:r>
        <w:t>являющаяся частью специализированной медицинской помощи, включает в себя применение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</w:t>
      </w:r>
      <w:r>
        <w:t>й техники, информационных технологий и методов генной инженерии, разработанных на основе достижений медицинской науки и смежных отраслей науки и техники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Высокотехнологичная медицинская помощь, являющаяся частью специализированной медицинской помощи, оказы</w:t>
      </w:r>
      <w:r>
        <w:t xml:space="preserve">вается медицинскими организациями в соответствии с перечнем видов высокотехнологичной медицинской помощи, включенных в базовую программу обязательного медицинского страхования, финансовое обеспечение которых </w:t>
      </w:r>
      <w:r>
        <w:lastRenderedPageBreak/>
        <w:t>осуществляется за счет субвенции из бюджета Феде</w:t>
      </w:r>
      <w:r>
        <w:t>рального фонда обязательного медицинского страхования бюджету Территориального фонда обязательного медицинского страхования Смоленской области, согласно приложению № 16 к Территориальной программе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Скорая, в том числе скорая специализированная, медицинская</w:t>
      </w:r>
      <w:r>
        <w:t xml:space="preserve"> помощь оказывается гражданам в экстренной или неотложной форме вне медицинской организации, а также в амбулаторных и стационарных условиях при заболеваниях, несчастных случаях, травмах, отравлениях и других состояниях, требующих срочного медицинского вмеш</w:t>
      </w:r>
      <w:r>
        <w:t>ательства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Скорая, в том числе скорая специализированная, медицинская помощь оказывается медицинскими организациями государственной системы здравоохранения бесплатно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 xml:space="preserve">При оказании скорой медицинской помощи в случае необходимости осуществляется медицинская </w:t>
      </w:r>
      <w:r>
        <w:t>эвакуация, представляющая собой транспортировку граждан в целях спасения жизни и сохранения здоровья (в том числе лиц, находящихся на лечении в медицинских организациях, в которых отсутствует возможность оказания необходимой медицинской помощи при угрожающ</w:t>
      </w:r>
      <w:r>
        <w:t>их жизни состояниях, женщин в период беременности, родов, послеродовой период и новорожденных, а также лиц, пострадавших в результате чрезвычайных ситуаций и стихийных бедствий)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Медицинская эвакуация осуществляется выездными бригадами скорой медицинской п</w:t>
      </w:r>
      <w:r>
        <w:t>омощи с проведением во время транспортировки мероприятий по оказанию медицинской помощи, в том числе с применением медицинского оборудования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Медицинские организации, функции и полномочия учредителей в отношении которых осуществляют Правительство Российско</w:t>
      </w:r>
      <w:r>
        <w:t>й Федерации или федеральные органы исполнительной власти (далее также - федеральные медицинские организации), вправе осуществлять медицинскую эвакуацию.</w:t>
      </w:r>
      <w:r>
        <w:t xml:space="preserve"> </w:t>
      </w:r>
    </w:p>
    <w:p w:rsidR="00000000" w:rsidRDefault="0080587E">
      <w:pPr>
        <w:pStyle w:val="a3"/>
        <w:spacing w:line="276" w:lineRule="auto"/>
        <w:divId w:val="1411389544"/>
      </w:pPr>
      <w:r>
        <w:t>Медицинская реабилитация осуществляется в медицинских организациях и включает в себя комплексное приме</w:t>
      </w:r>
      <w:r>
        <w:t>нение природных лечебных факторов, лекарственной, немедикаментозной терапии и других методов.</w:t>
      </w:r>
      <w:r>
        <w:t xml:space="preserve"> </w:t>
      </w:r>
    </w:p>
    <w:p w:rsidR="00000000" w:rsidRDefault="0080587E">
      <w:pPr>
        <w:pStyle w:val="a3"/>
        <w:spacing w:line="276" w:lineRule="auto"/>
        <w:divId w:val="1411389544"/>
      </w:pPr>
      <w:r>
        <w:t xml:space="preserve">При наличии показаний для получения медицинской реабилитации в условиях дневного стационара или амбулаторно, но при наличии факторов, ограничивающих возможности </w:t>
      </w:r>
      <w:r>
        <w:t>пациента получить такую медицинскую реабилитацию, включая случаи проживания пациента в отдаленном от медицинской организации населенном пункте, ограничения в передвижении пациента, медицинская организация, к которой прикреплен пациент для получения первичн</w:t>
      </w:r>
      <w:r>
        <w:t>ой медико-санитарной помощи, организует ему прохождение медицинской реабилитации на дому.</w:t>
      </w:r>
      <w:r>
        <w:t xml:space="preserve"> </w:t>
      </w:r>
    </w:p>
    <w:p w:rsidR="00000000" w:rsidRDefault="0080587E">
      <w:pPr>
        <w:pStyle w:val="a3"/>
        <w:spacing w:line="276" w:lineRule="auto"/>
        <w:divId w:val="1411389544"/>
      </w:pPr>
      <w:r>
        <w:t>При оказании медицинской реабилитации на дому на период лечения пациенту могут предоставляться медицинские изделия, предназначенные для восстановления функций органо</w:t>
      </w:r>
      <w:r>
        <w:t>в и систем, в соответствии с клиническими рекомендациями по соответствующему заболеванию.</w:t>
      </w:r>
      <w:r>
        <w:t xml:space="preserve"> </w:t>
      </w:r>
    </w:p>
    <w:p w:rsidR="00000000" w:rsidRDefault="0080587E">
      <w:pPr>
        <w:pStyle w:val="a3"/>
        <w:spacing w:line="276" w:lineRule="auto"/>
        <w:divId w:val="1411389544"/>
      </w:pPr>
      <w:r>
        <w:lastRenderedPageBreak/>
        <w:t>Порядок организации медицинской реабилитации на дому, включая перечень медицинских вмешательств, оказываемых при медицинской реабилитации на дому, порядок предоставл</w:t>
      </w:r>
      <w:r>
        <w:t>ения пациенту медицинских изделий, а также порядок оплаты указанной помощи устанавливаются Министерством здравоохранения Российской Федерации.</w:t>
      </w:r>
      <w:r>
        <w:t xml:space="preserve"> </w:t>
      </w:r>
    </w:p>
    <w:p w:rsidR="00000000" w:rsidRDefault="0080587E">
      <w:pPr>
        <w:pStyle w:val="a3"/>
        <w:spacing w:line="276" w:lineRule="auto"/>
        <w:divId w:val="1411389544"/>
      </w:pPr>
      <w:r>
        <w:t xml:space="preserve">При завершении пациентом лечения в условиях стационара и при наличии у него медицинских показаний к продолжению </w:t>
      </w:r>
      <w:r>
        <w:t>медицинской реабилитации в условиях дневного стационара или в амбулаторных условиях по месту жительства медицинская организация, оказавшая пациенту специализированную медицинскую помощь, оформляет пациенту рекомендации по дальнейшему прохождению медицинско</w:t>
      </w:r>
      <w:r>
        <w:t>й реабилитации, содержащие перечень рекомендуемых мероприятий по медицинской реабилитации.</w:t>
      </w:r>
      <w:r>
        <w:t xml:space="preserve"> </w:t>
      </w:r>
    </w:p>
    <w:p w:rsidR="00000000" w:rsidRDefault="0080587E">
      <w:pPr>
        <w:pStyle w:val="a3"/>
        <w:spacing w:line="276" w:lineRule="auto"/>
        <w:divId w:val="1411389544"/>
      </w:pPr>
      <w:r>
        <w:t>В случае проживания пациента в отдаленном или труднодоступном населенном пункте информация о пациенте, нуждающемся в продолжении медицинской реабилитации, направляе</w:t>
      </w:r>
      <w:r>
        <w:t>тся медицинской организацией, в которой пациент получил специализированную медицинскую помощь, в медицинскую организацию, к которой пациент прикреплен для получения первичной медико-санитарной помощи, для организации ему медицинской реабилитации.</w:t>
      </w:r>
      <w:r>
        <w:t xml:space="preserve"> </w:t>
      </w:r>
    </w:p>
    <w:p w:rsidR="00000000" w:rsidRDefault="0080587E">
      <w:pPr>
        <w:pStyle w:val="a3"/>
        <w:spacing w:line="276" w:lineRule="auto"/>
        <w:divId w:val="1411389544"/>
      </w:pPr>
      <w:r>
        <w:t>Медицинс</w:t>
      </w:r>
      <w:r>
        <w:t>кая реабилитация в амбулаторных условиях и условиях дневного стационара может проводиться на базе действующих отделений (кабинетов) физиотерапии, лечебной физкультуры, массажа и других подразделений в соответствии с назначенными врачом по медицинской реаби</w:t>
      </w:r>
      <w:r>
        <w:t>литации мероприятиями по медицинской реабилитации.</w:t>
      </w:r>
      <w:r>
        <w:t xml:space="preserve"> </w:t>
      </w:r>
    </w:p>
    <w:p w:rsidR="00000000" w:rsidRDefault="0080587E">
      <w:pPr>
        <w:pStyle w:val="a3"/>
        <w:spacing w:line="276" w:lineRule="auto"/>
        <w:divId w:val="1411389544"/>
      </w:pPr>
      <w:r>
        <w:t>В случае отсутствия в медицинской организации, к которой пациент прикреплен для получения первичной медико-санитарной помощи, врача по медицинской реабилитации, но при наличии у медицинской организации ли</w:t>
      </w:r>
      <w:r>
        <w:t>цензии на медицинскую реабилитацию врач, предоставляющий пациенту медицинскую реабилитацию, организует при необходимости проведение консультации пациента врачом по медицинской реабилитации медицинской организации (включая федеральные медицинские организаци</w:t>
      </w:r>
      <w:r>
        <w:t>и и медицинские организации, не участвующие в Территориальной программе ОМС), в том числе с использованием дистанционных (телемедицинских) технологий и с последующим внесением соответствующей информации о проведении и результатах такой консультации в медиц</w:t>
      </w:r>
      <w:r>
        <w:t>инскую документацию пациента.</w:t>
      </w:r>
      <w:r>
        <w:t xml:space="preserve"> </w:t>
      </w:r>
    </w:p>
    <w:p w:rsidR="00000000" w:rsidRDefault="0080587E">
      <w:pPr>
        <w:pStyle w:val="a3"/>
        <w:spacing w:line="276" w:lineRule="auto"/>
        <w:divId w:val="1411389544"/>
      </w:pPr>
      <w:r>
        <w:t>В этом случае оплата такой консультации осуществляется на основании гражданско-правового договора между медицинской организацией, предоставляющей пациенту медицинскую реабилитацию, и медицинской организацией, проводившей конс</w:t>
      </w:r>
      <w:r>
        <w:t>ультацию врача по медицинской реабилитации с использованием дистанционных (телемедицинских) технологий.</w:t>
      </w:r>
      <w:r>
        <w:t xml:space="preserve"> </w:t>
      </w:r>
    </w:p>
    <w:p w:rsidR="00000000" w:rsidRDefault="0080587E">
      <w:pPr>
        <w:pStyle w:val="a3"/>
        <w:spacing w:line="276" w:lineRule="auto"/>
        <w:divId w:val="1411389544"/>
      </w:pPr>
      <w:r>
        <w:t>Министерство здравоохранения Российской Федерации определяет перечень федеральных медицинских организаций, осуществляющих организационно-методическую п</w:t>
      </w:r>
      <w:r>
        <w:t>омощь и поддержку медицинских организаций субъектов Российской Федерации, проводящих медицинскую реабилитацию.</w:t>
      </w:r>
      <w:r>
        <w:t xml:space="preserve"> </w:t>
      </w:r>
    </w:p>
    <w:p w:rsidR="00000000" w:rsidRDefault="0080587E">
      <w:pPr>
        <w:pStyle w:val="a3"/>
        <w:spacing w:line="276" w:lineRule="auto"/>
        <w:divId w:val="1411389544"/>
      </w:pPr>
      <w:r>
        <w:lastRenderedPageBreak/>
        <w:t xml:space="preserve">Федеральный фонд обязательного медицинского страхования ведет отдельный учет случаев оказания медицинской реабилитации в разрезе условий и форм </w:t>
      </w:r>
      <w:r>
        <w:t>ее оказания, а также учет пациентов, получивших медицинскую реабилитацию с учетом ее этапности.</w:t>
      </w:r>
      <w:r>
        <w:t xml:space="preserve"> </w:t>
      </w:r>
    </w:p>
    <w:p w:rsidR="00000000" w:rsidRDefault="0080587E">
      <w:pPr>
        <w:pStyle w:val="a3"/>
        <w:spacing w:line="276" w:lineRule="auto"/>
        <w:divId w:val="1411389544"/>
      </w:pPr>
      <w:r>
        <w:t>Паллиативная медицинская помощь оказывается бесплатно в амбулаторных условиях, в том числе на дому, в условиях дневного стационара и стационарных условиях меди</w:t>
      </w:r>
      <w:r>
        <w:t>цинскими работниками, прошедшими обучение по оказанию такой помощи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Медицинские организации, оказывающие паллиативную медицинскую помощь, осуществляют взаимодействие с родственниками и иными членами семьи пациента или законным представителем пациента, лица</w:t>
      </w:r>
      <w:r>
        <w:t>ми, осуществляющими уход за пациентом, добровольцами (волонтерами), а также организациями социального обслуживания, религиозными организациями и организациями, указанными в части 2 статьи 6 Федерального закона «Об основах охраны здоровья граждан в Российск</w:t>
      </w:r>
      <w:r>
        <w:t>ой Федерации», в том числе в целях предоставления такому пациенту социальных услуг, мер социальной защиты (поддержки) в соответствии с законодательством Российской Федерации, мер психологической поддержки и духовной помощи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Медицинская организация, к котор</w:t>
      </w:r>
      <w:r>
        <w:t>ой пациент прикреплен для получения первичной медико-санитарной помощи, организует оказание ему паллиативной первичной медицинской помощи медицинскими работниками, включая медицинских работников фельдшерских, фельдшерско-акушерских пунктов, врачебных амбул</w:t>
      </w:r>
      <w:r>
        <w:t>аторий и иных подразделений медицинских организаций, оказывающих первичную медико-санитарную помощь, во взаимодействии с выездными патронажными бригадами медицинских организаций, оказывающих паллиативную медицинскую помощь, и во взаимодействии с медицински</w:t>
      </w:r>
      <w:r>
        <w:t>ми организациями, оказывающими паллиативную специализированную медицинскую помощь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Медицинские организации, оказывающие специализированную, в том числе паллиативную, медицинскую помощь, в случае выявления пациента, нуждающегося в паллиативной первичной мед</w:t>
      </w:r>
      <w:r>
        <w:t xml:space="preserve">ицинской помощи в амбулаторных условиях, в том числе на дому, за 3 дня до осуществления выписки указанного пациента из медицинской организации, оказывающей специализированную, в том числе паллиативную, медицинскую помощь в стационарных условиях и условиях </w:t>
      </w:r>
      <w:r>
        <w:t>дневного стационара, информируют о нем медицинскую организацию, к которой такой пациент прикреплен для получения первичной медико-санитарной помощи, или близлежащую к месту его пребывания медицинскую организацию, оказывающую первичную медико-санитарную пом</w:t>
      </w:r>
      <w:r>
        <w:t>ощь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За счет бюджетных ассигнований областного бюджета такие медицинские организации и их подразделения обеспечиваются медицинскими изделиями, предназначенными для поддержания функций органов и систем организма человека, для использования на дому по перечн</w:t>
      </w:r>
      <w:r>
        <w:t>ю, утвержденному Министерством здравоохранения Российской Федерации, а также необходимыми лекарственными препаратами, в том числе наркотическими лекарственными препаратами и психотропными лекарственными препаратами, используемыми при посещениях на дому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lastRenderedPageBreak/>
        <w:t xml:space="preserve">В </w:t>
      </w:r>
      <w:r>
        <w:t>целях обеспечения пациентов, получающих паллиативную медицинскую помощь, наркотическими лекарственными препаратами и психотропными лекарственными препаратами Департамент Смоленской области по здравоохранению вправе в соответствии с законодательством Россий</w:t>
      </w:r>
      <w:r>
        <w:t>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формах, в том числе применяемых у детей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Мероприятия по развитию паллиативной медицинской помощи осуществляются в рамках реализации областной государственной программы «Развитие здравоохранения в Смоленской области», утвержденной</w:t>
      </w:r>
      <w:r>
        <w:t xml:space="preserve"> </w:t>
      </w:r>
      <w:hyperlink r:id="rId6" w:anchor="/document/81/6571460/" w:history="1">
        <w:r>
          <w:rPr>
            <w:rStyle w:val="a4"/>
          </w:rPr>
          <w:t>постановлением Администрации Смоленской области от 29.11.2013 № 983</w:t>
        </w:r>
      </w:hyperlink>
      <w:r>
        <w:t>, включающей в себя указанные мероприятия, а также целевые показатели их результативности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 xml:space="preserve">В целях оказания гражданам, находящимся в стационарных организациях социального обслуживания, </w:t>
      </w:r>
      <w:r>
        <w:t xml:space="preserve">медицинской помощи Департаментом Смоленской области по здравоохранению организуется взаимодействие стационарных организаций социального обслуживания с близлежащими медицинскими организациями в порядке, установленным постановлением Администрации Смоленской </w:t>
      </w:r>
      <w:r>
        <w:t>области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В отношении лиц, находящихся в стационарных организациях социального обслуживания, в рамках базовой программы ОМС с привлечением близлежащих медицинских организаций проводится диспансеризация, а при наличии хронических заболеваний – диспансерное н</w:t>
      </w:r>
      <w:r>
        <w:t>аблюдение в соответствии с порядками, установленными Министерством здравоохранения Российской Федерации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Контроль за полнотой и результатами проведения диспансеризации и диспансерного наблюдения осуществляют Департамент Смоленской области по здравоохранени</w:t>
      </w:r>
      <w:r>
        <w:t>ю, а также страховые медицинские организации, в которых застрахованы лица, находящиеся в стационарных организациях социального обслуживания, и Территориальный фонд ОМС Смоленской области.</w:t>
      </w:r>
      <w:r>
        <w:t xml:space="preserve"> </w:t>
      </w:r>
    </w:p>
    <w:p w:rsidR="00000000" w:rsidRDefault="0080587E">
      <w:pPr>
        <w:pStyle w:val="a3"/>
        <w:spacing w:line="276" w:lineRule="auto"/>
        <w:divId w:val="1411389544"/>
      </w:pPr>
      <w:r>
        <w:t>При выявлении в рамках диспансеризации и диспансерного наблюдения п</w:t>
      </w:r>
      <w:r>
        <w:t>оказаний к оказанию специализированной, в том числе высокотехнологичной, медицинской помощи лица, находящиеся в стационарных организациях социального обслуживания, переводятся в специализированные медицинские организации в сроки, установленные Территориаль</w:t>
      </w:r>
      <w:r>
        <w:t>ной программой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В отношении лиц с психическими расстройствами и расстройствами поведения, в том числе находящихся в стационарных организациях социального обслуживания, а также в условиях сопровождаемого проживания, включая совместное проживание таких лиц в</w:t>
      </w:r>
      <w:r>
        <w:t xml:space="preserve"> отдельных жилых помещениях, за счет бюджетных ассигнований областного бюджета проводится диспансерное наблюдение медицинскими организациями, оказывающими первичную специализированную медико-санитарную помощь при психических расстройствах и расстройствах п</w:t>
      </w:r>
      <w:r>
        <w:t xml:space="preserve">оведения, во взаимодействии с врачами – психиатрами </w:t>
      </w:r>
      <w:r>
        <w:lastRenderedPageBreak/>
        <w:t>стационарных организаций социального обслуживания в порядке, установленном Министерством здравоохранения Российской Федерации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Для лиц с психическими расстройствами и расстройствами поведения, проживающих</w:t>
      </w:r>
      <w:r>
        <w:t xml:space="preserve"> в сельской местности, рабочих поселках и поселках городского типа, организация медицинской помощи, в том числе по профилю «психиатрия», осуществляется во взаимодействии медицинских работников, включая медицинских работников фельдшерских пунктов, фельдшерс</w:t>
      </w:r>
      <w:r>
        <w:t>ко-акушерских пунктов, врачебных амбулаторий и отделений (центров, кабинетов) общей врачебной практики, с медицинскими организациями, оказывающими первичную специализированную медико-санитарную помощь при психических расстройствах и расстройствах поведения</w:t>
      </w:r>
      <w:r>
        <w:t>, в том числе силами выездных психиатрических бригад, в порядке, установленном Министерством здравоохранения Российской Федерации.</w:t>
      </w:r>
      <w:r>
        <w:t xml:space="preserve"> </w:t>
      </w:r>
    </w:p>
    <w:p w:rsidR="00000000" w:rsidRDefault="0080587E">
      <w:pPr>
        <w:pStyle w:val="a3"/>
        <w:spacing w:line="276" w:lineRule="auto"/>
        <w:divId w:val="1411389544"/>
      </w:pPr>
      <w:r>
        <w:t>При организации медицинскими организациями, оказывающими первичную специализированную медико-санитарную помощь при психическ</w:t>
      </w:r>
      <w:r>
        <w:t>их расстройствах и расстройствах поведения, медицинской помощи лицам с психическими расстройствами и расстройствами поведения, проживающим в сельской местности, рабочих поселках и поселках городского типа, осуществляется лекарственное обеспечение таких пац</w:t>
      </w:r>
      <w:r>
        <w:t>иентов, в том числе доставка лекарственных препаратов по месту жительства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Медицинская помощь оказывается в следующих формах</w:t>
      </w:r>
      <w:r>
        <w:t>:</w:t>
      </w:r>
    </w:p>
    <w:p w:rsidR="00000000" w:rsidRDefault="0080587E">
      <w:pPr>
        <w:pStyle w:val="a3"/>
        <w:spacing w:line="276" w:lineRule="auto"/>
        <w:divId w:val="1411389544"/>
      </w:pPr>
      <w:r>
        <w:t xml:space="preserve">- экстренная - медицинская помощь, оказываемая при внезапных острых заболеваниях, состояниях, обострении хронических заболеваний, </w:t>
      </w:r>
      <w:r>
        <w:t>представляющих угрозу жизни пациента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- неотложная - медицинская помощь, оказываемая при внезапных острых заболеваниях, состояниях, обострении хронических заболеваний без явных признаков угрозы жизни пациента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- плановая - медицинская помощь, оказываемая п</w:t>
      </w:r>
      <w:r>
        <w:t>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отсрочка оказания которой на определенное время не повлечет за собой ухудшение с</w:t>
      </w:r>
      <w:r>
        <w:t>остояния пациента, угрозу его жизни и здоровью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Гражданам, проживающим на отдаленных территориях и в сельской местности, первичная специализированная медико-санитарная помощь оказывается выездными медицинскими бригадами по графику, устанавливаемому руковод</w:t>
      </w:r>
      <w:r>
        <w:t>ителем близлежащей медицинской организации, к которой прикреплены жители отдаленного (сельского) населенного пункта. Доведение информации о графике выезда медицинских бригад осуществляется близлежащим медицинским подразделением (фельдшерским пунктом, фельд</w:t>
      </w:r>
      <w:r>
        <w:t>шерско-акушерским пунктом, врачебной амбулаторией, отделением врача общей практики и т.д.) любым доступным способом с привлечением органов местного самоуправления.</w:t>
      </w:r>
      <w:r>
        <w:t xml:space="preserve"> </w:t>
      </w:r>
    </w:p>
    <w:p w:rsidR="00000000" w:rsidRDefault="0080587E">
      <w:pPr>
        <w:pStyle w:val="a3"/>
        <w:spacing w:line="276" w:lineRule="auto"/>
        <w:divId w:val="1411389544"/>
      </w:pPr>
      <w:r>
        <w:lastRenderedPageBreak/>
        <w:t>При оказании в рамках реализации Территориальной программы первичной медико-санитарной помо</w:t>
      </w:r>
      <w:r>
        <w:t>щи в условиях дневного стационара и в неотложной форме, специализированной, в том числе высокотехнологичной, медицинской помощи, скорой, в том числе скорой специализированной, медицинской помощи, паллиативной медицинской помощи в стационарных условиях, усл</w:t>
      </w:r>
      <w:r>
        <w:t>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изделиями, включенными в утвержденные Правительством Российской Федерации соответственно перечень жи</w:t>
      </w:r>
      <w:r>
        <w:t>зненно необходимых и важнейших лекарственных препаратов и перечень медицинских изделий, имплантируемых в организм человека, а также медицинскими изделиями, предназначенными для поддержания функций органов и систем организма человека, для использования на д</w:t>
      </w:r>
      <w:r>
        <w:t>ому при оказании паллиативной медицинской помощи в соответствии с перечнем, утвержденным Министерством здравоохранения Российской Федерации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Порядок передачи медицинской организацией пациенту (его законному представителю) медицинских изделий, предназначенн</w:t>
      </w:r>
      <w:r>
        <w:t>ых для поддержания функций органов и систем организма человека, для использования на дому при оказании паллиативной медицинской помощи устанавливается Министерством здравоохранения Российской Федерации</w:t>
      </w:r>
      <w:r>
        <w:t>.</w:t>
      </w:r>
    </w:p>
    <w:p w:rsidR="00000000" w:rsidRDefault="0080587E">
      <w:pPr>
        <w:pStyle w:val="3"/>
        <w:spacing w:line="276" w:lineRule="auto"/>
        <w:jc w:val="center"/>
        <w:divId w:val="1411389544"/>
        <w:rPr>
          <w:rFonts w:eastAsia="Times New Roman"/>
        </w:rPr>
      </w:pPr>
      <w:r>
        <w:rPr>
          <w:rFonts w:eastAsia="Times New Roman"/>
        </w:rPr>
        <w:t>3. Перечень заболеваний и состояний, оказание медицин</w:t>
      </w:r>
      <w:r>
        <w:rPr>
          <w:rFonts w:eastAsia="Times New Roman"/>
        </w:rPr>
        <w:t>ской помощи при которых осуществляется бесплатно, и категории граждан, оказание медицинской помощи которым осуществляется бесплатн</w:t>
      </w:r>
      <w:r>
        <w:rPr>
          <w:rFonts w:eastAsia="Times New Roman"/>
        </w:rPr>
        <w:t>о</w:t>
      </w:r>
    </w:p>
    <w:p w:rsidR="00000000" w:rsidRDefault="0080587E">
      <w:pPr>
        <w:pStyle w:val="a3"/>
        <w:spacing w:line="276" w:lineRule="auto"/>
        <w:divId w:val="1411389544"/>
      </w:pPr>
      <w:r>
        <w:t>Гражданин имеет право на бесплатное получение медицинской помощи по видам, формам и условиям ее оказания в соответствии с ра</w:t>
      </w:r>
      <w:r>
        <w:t>зделом 2 Территориальной программы при следующих заболеваниях и состояниях</w:t>
      </w:r>
      <w:r>
        <w:t>:</w:t>
      </w:r>
    </w:p>
    <w:p w:rsidR="00000000" w:rsidRDefault="0080587E">
      <w:pPr>
        <w:pStyle w:val="a3"/>
        <w:spacing w:line="276" w:lineRule="auto"/>
        <w:divId w:val="1411389544"/>
      </w:pPr>
      <w:r>
        <w:t>- инфекционные и паразитарные болезни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- новообразования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- болезни эндокринной системы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- расстройства питания и нарушения обмена веществ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- болезни нервной системы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- болезни кро</w:t>
      </w:r>
      <w:r>
        <w:t>ви, кроветворных органов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- отдельные нарушения, вовлекающие иммунный механизм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- болезни глаза и его придаточного аппарата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- болезни уха и сосцевидного отростка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- болезни системы кровообращения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lastRenderedPageBreak/>
        <w:t>- болезни органов дыхания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- болезни органов пищеварения, в том числе болезни полости рта, слюнных желез и челюстей (за исключением зубного протезирования)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- болезни мочеполовой системы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- болезни кожи и подкожной клетчатки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- болезни костно-мышечной системы и соединительной ткани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- травмы, отравления и некоторые другие последствия воздействия внешних причин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- врожденные аномалии (пороки развития)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- деформации и хромосомные нарушения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- беременность, роды, послеродовой период и аборты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- отдельные состояния, возникающие у детей в</w:t>
      </w:r>
      <w:r>
        <w:t xml:space="preserve"> перинатальный период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- психические расстройства и расстройства поведения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- симптомы, признаки и отклонения от нормы, не отнесенные к заболеваниям и состояниям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Гражданин имеет право не реже одного раза в год на бесплатный профилактический медицинский ос</w:t>
      </w:r>
      <w:r>
        <w:t>мотр, в том числе в рамках диспансеризации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В соответствии с законодательством Российской Федерации отдельные категории граждан имеют право на</w:t>
      </w:r>
      <w:r>
        <w:t>:</w:t>
      </w:r>
    </w:p>
    <w:p w:rsidR="00000000" w:rsidRDefault="0080587E">
      <w:pPr>
        <w:pStyle w:val="a3"/>
        <w:spacing w:line="276" w:lineRule="auto"/>
        <w:divId w:val="1411389544"/>
      </w:pPr>
      <w:r>
        <w:t>- обеспечение лекарственными препаратами в соответствии с разделом 5 Территориальной программы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- профилактическ</w:t>
      </w:r>
      <w:r>
        <w:t>ие медицинские осмотры и диспансеризацию - определенные группы взрослого населения (в возрасте 18 лет и старше), включающие работающих и неработающих граждан, обучающихся в образовательных организациях по очной форме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- медицинские осмотры, в том числе про</w:t>
      </w:r>
      <w:r>
        <w:t>филактические медицинские осмотры, в связи с занятиями физической культурой и спортом – несовершеннолетние граждане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- диспансеризацию - пребывающие в стационарных организациях дети-сироты и дети, находящиеся в трудной жизненной ситуации, а также дети-сиро</w:t>
      </w:r>
      <w:r>
        <w:t>ты и дети, оставшиеся без попечения родителей, в том числе усыновленные (удочеренные), принятые под опеку (попечительство) в приемную или патронатную семью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lastRenderedPageBreak/>
        <w:t>- диспансерное наблюдение – граждане, страдающие социально значимыми заболеваниями и заболеваниями,</w:t>
      </w:r>
      <w:r>
        <w:t xml:space="preserve"> представляющими опасность для окружающих, а также лица, страдающие хроническими заболеваниями, функциональными расстройствами и иными состояниями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- медицинское обследование, лечение и медицинскую реабилитацию в рамках Территориальной программы - донор, д</w:t>
      </w:r>
      <w:r>
        <w:t>авший письменное информированное добровольное согласие на изъятие своих органов и (или) тканей для трансплантации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- пренатальную (дородовую) диагностику нарушений развития ребенка – беременные женщины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- аудиологический скрининг – новорожденные дети и дет</w:t>
      </w:r>
      <w:r>
        <w:t>и первого года жизни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 xml:space="preserve">- неонатальный скрининг (классическая фенилкетонурия; фенилкетонурия B; врожденный гипотиреоз с диффузным зобом; врожденный гипотиреоз без зоба; кистозный фиброз неуточненный (муковисцидоз); нарушение обмена галактозы (галактоземия); </w:t>
      </w:r>
      <w:r>
        <w:t>адреногенитальное нарушение неуточненное (адреногенитальный синдром); адреногенитальные нарушения, связанные с дефицитом ферментов) - новорожденные, родившиеся живыми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 xml:space="preserve">- расширенный неонатальный скрининг (недостаточность других уточненных витаминов группы </w:t>
      </w:r>
      <w:r>
        <w:t>B (дефицит биотинидазы (дефицит биотинзависимой карбоксилазы; недостаточность синтетазы голокарбоксилаз (недостаточность биотина); другие виды гиперфенилаланинемии (дефицит синтеза биоптерина (тетрагидробиоптерина), дефицит реактивации биоптерина (тетрагид</w:t>
      </w:r>
      <w:r>
        <w:t>робиоптерина); нарушения обмена тирозина (тирозинемия); болезнь с запахом кленового сиропа мочи (болезнь «кленового сиропа»); другие виды нарушений обмена аминокислот с разветвленной цепью (пропионовая ацидемия); метилмалоновая метилмалонил KoA-мутазы (аци</w:t>
      </w:r>
      <w:r>
        <w:t>демия метилмалоновая); метилмалоновая ацидемия (недостаточность кобаламина A); метилмалоновая ацидемия (недостаточность кобаламина B); метилмалоновая ацидемия (дефицит метилмалонил KoA-эпимеразы); метилмалоновая ацидемия (недостаточность кобаламина D); мет</w:t>
      </w:r>
      <w:r>
        <w:t>илмалоновая ацидемия (недостаточность кобаламина C); изовалериановая ацидемия (ацидемия изовалериановая); 3-гидрокси-3-метилглутаровая недостаточность; бета-кетотиолазная недостаточность; нарушения обмена жирных кислот (первичная карнитиновая недостаточнос</w:t>
      </w:r>
      <w:r>
        <w:t>ть; среднецепочечная ацил-KoA дегидрогеназная недостаточность; длинноцепочечная ацетил-KoA дегидрогеназная недостаточность (дефицит очень длинной цепи ацил-KoA-дегидрогеназы (VLCAD); очень длинноцепочечная ацетил-KoA дегидрогеназная недостаточность (дефици</w:t>
      </w:r>
      <w:r>
        <w:t>т очень длинной цепи ацил-KoA-дегидрогеназы (VLCAD); недостаточность митохондриального трифункционального белка; недостаточность карнитинпальмитоилтрансферазы, тип I; недостаточность карнитин пальмитоилтрансферазы, тип II; недостаточность карнитин/ацилкарн</w:t>
      </w:r>
      <w:r>
        <w:t>итинтранслоказы; нарушения обмена серосодержащих аминокислот (гомоцистинурия); нарушения обмена цикла мочевины (цитруллинемия, тип I; аргиназная недостаточность); нарушения обмена лизина и гидроксилизина (глутаровая ацидемия, тип I; глутаровая ацидемия, ти</w:t>
      </w:r>
      <w:r>
        <w:t xml:space="preserve">п II (рибофлавин - чувствительная форма); детская спинальная </w:t>
      </w:r>
      <w:r>
        <w:lastRenderedPageBreak/>
        <w:t>мышечная атрофия, I тип (Вердинга-Гоффмана); другие наследственные спинальные мышечные атрофии; первичные иммунодефициты) - новорожденные, родившиеся живыми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Беременные женщины, обратившиеся в ме</w:t>
      </w:r>
      <w:r>
        <w:t>дицинские организации, оказывающие медицинскую помощь по профилю «акушерство и гинекология» в амбулаторных условиях, имеют право на получение правовой, психологической и медико-социальной помощи, в том числе по профилактике прерывания беременности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Дополни</w:t>
      </w:r>
      <w:r>
        <w:t>тельно к объемам медицинской помощи, оказываемой гражданам в рамках Территориальной программы, осуществляется дополнительное финансовое обеспечение оказания медицинской помощи (при необходимости за пределами Российской Федерации) детям, страдающим тяжелыми</w:t>
      </w:r>
      <w:r>
        <w:t xml:space="preserve"> жизнеугрожающими и хроническими заболеваниями, в том числе прогрессирующими редкими (орфанными) заболеваниями, включая обеспечение лекарственными препаратами и медицинскими изделиями, в том числе не зарегистрированными в Российской Федерации, а также техн</w:t>
      </w:r>
      <w:r>
        <w:t>ическими средствами реабилитации, не включенными в федеральный перечень реабилитационных мероприятий и услуг, предоставляемых инвалиду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Регистрация и учет впервые выявленных пациентов со злокачественными новообразованиями, в том числе диагноз которых устан</w:t>
      </w:r>
      <w:r>
        <w:t>овлен медицинскими организациями, не являющимися специализированными онкологическими организациями, включая положения о передаче сведений о таких больных в профильные медицинские организации, осуществляются в соответствии с порядком оказания медицинской по</w:t>
      </w:r>
      <w:r>
        <w:t>мощи, утвержденным Министерством здравоохранения Российской Федерации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Пациентам в возрасте до 21 года при отдельных онкологических заболеваниях с целью продолжения лечения, которое начато в возрасте до 18 лет, первичная специализированная медико-санитарна</w:t>
      </w:r>
      <w:r>
        <w:t>я помощь, специализированная, в том числе высокотехнологичная, медицинская помощь может быть оказана в медицинских организациях, оказывающих медицинскую помощь детям по профилю «детская онкология», в случаях и при соблюдении условий, установленных порядком</w:t>
      </w:r>
      <w:r>
        <w:t xml:space="preserve"> оказания медицинской помощи, утвержденным Министерством здравоохранения Российской Федерации</w:t>
      </w:r>
      <w:r>
        <w:t>.</w:t>
      </w:r>
    </w:p>
    <w:p w:rsidR="00000000" w:rsidRDefault="0080587E">
      <w:pPr>
        <w:pStyle w:val="3"/>
        <w:spacing w:line="276" w:lineRule="auto"/>
        <w:jc w:val="center"/>
        <w:divId w:val="1411389544"/>
        <w:rPr>
          <w:rFonts w:eastAsia="Times New Roman"/>
        </w:rPr>
      </w:pPr>
      <w:r>
        <w:rPr>
          <w:rFonts w:eastAsia="Times New Roman"/>
        </w:rPr>
        <w:t>4. Территориальная программа обязательного медицинского страховани</w:t>
      </w:r>
      <w:r>
        <w:rPr>
          <w:rFonts w:eastAsia="Times New Roman"/>
        </w:rPr>
        <w:t>я</w:t>
      </w:r>
    </w:p>
    <w:p w:rsidR="00000000" w:rsidRDefault="0080587E">
      <w:pPr>
        <w:pStyle w:val="a3"/>
        <w:spacing w:line="276" w:lineRule="auto"/>
        <w:divId w:val="1411389544"/>
      </w:pPr>
      <w:r>
        <w:t>Территориальная программа обязательного медицинского страхования является составной частью Территориальной программы и включает в себя базовую программу обязательного медицинского страхования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В рамках Территориальной программы обязательного медицинского с</w:t>
      </w:r>
      <w:r>
        <w:t>трахования</w:t>
      </w:r>
      <w:r>
        <w:t>:</w:t>
      </w:r>
    </w:p>
    <w:p w:rsidR="00000000" w:rsidRDefault="0080587E">
      <w:pPr>
        <w:pStyle w:val="a3"/>
        <w:spacing w:line="276" w:lineRule="auto"/>
        <w:divId w:val="1411389544"/>
      </w:pPr>
      <w:r>
        <w:t xml:space="preserve">- гражданам (застрахованным лицам) оказываются первичная медико-санитарная помощь, включая профилактическую помощь, скорая медицинская помощь (за исключением </w:t>
      </w:r>
      <w:r>
        <w:lastRenderedPageBreak/>
        <w:t>санитарно-авиационной эвакуации), специализированная медицинская помощь, в том числе в</w:t>
      </w:r>
      <w:r>
        <w:t>ысокотехнологичная медицинская помощь, включенная в перечень видов высокотехнологичной медицинской помощи, финансовое обеспечение которых осуществляется за счет средств обязательного медицинского страхования, при заболеваниях и состояниях, указанных в разд</w:t>
      </w:r>
      <w:r>
        <w:t>еле 3 Территориальной программы, за исключением заболеваний, передаваемых половым путем, вызванных вирусом иммунодефицита человека, синдрома приобретенного иммунодефицита, туберкулеза, психических расстройств и расстройств поведения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- осуществляются профи</w:t>
      </w:r>
      <w:r>
        <w:t>лактические мероприятия, включая диспансеризацию, диспансерное наблюдение (при заболеваниях и состояниях, указанных в разделе 3 Территориальной программы, за исключением заболеваний, передаваемых половым путем, вызванных вирусом иммунодефицита человека, си</w:t>
      </w:r>
      <w:r>
        <w:t>ндрома приобретенного иммунодефицита, туберкулеза, психических расстройств и расстройств поведения), и профилактические медицинские осмотры граждан, в том числе их отдельных категорий, указанных в разделе 3 Территориальной программы, мероприятия по медицин</w:t>
      </w:r>
      <w:r>
        <w:t xml:space="preserve">ской реабилитации, осуществляемой в медицинских организациях амбулаторно, стационарно и в условиях дневного стационара, а при невозможности такого осуществления - вне медицинской организации на дому или силами выездных медицинских бригад, аудиологическому </w:t>
      </w:r>
      <w:r>
        <w:t>скринингу, а также по применению вспомогательных репродуктивных технологий (экстракорпорального оплодотворения), включая обеспечение лекарственными препаратами в соответствии с законодательством Российской Федерации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Граждане, переболевшие новой коронавиру</w:t>
      </w:r>
      <w:r>
        <w:t>сной инфекцией (COVID-19), вправе пройти углубленную диспансеризацию, включающую исследования и иные медицинские вмешательства по перечню согласно приложению № 2 к Программе государственных гарантий бесплатного оказания гражданам медицинской помощи на 2023</w:t>
      </w:r>
      <w:r>
        <w:t xml:space="preserve"> год и на плановый период 2024 и 2025 годов, утвержденной постановлением Правительства Российской Федерации от 29.12.2022 № 2497 (далее также – Программа)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Углубленная диспансеризация также может быть проведена по инициативе гражданина, в отношении которог</w:t>
      </w:r>
      <w:r>
        <w:t>о отсутствуют сведения о перенесенном заболевании новой коронавирусной инфекцией (COVID-19)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Порядок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порядке,</w:t>
      </w:r>
      <w:r>
        <w:t xml:space="preserve"> устанавливается Министерством здравоохранения Российской Федерации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Медицинские организации, в том числе медицинские организации, функции и полномочия учредителей в отношении которых осуществляют Правительство Российской Федерации или федеральные органы и</w:t>
      </w:r>
      <w:r>
        <w:t>сполнительной власти, имеющие прикрепленный контингент, в соответствии с порядком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порядке, формируют перечень</w:t>
      </w:r>
      <w:r>
        <w:t xml:space="preserve"> граждан, подлежащих углубленной диспансеризации, и направляют его в территориальный фонд обязательного медицинского страхования. Территориальные фонды обязательного медицинского </w:t>
      </w:r>
      <w:r>
        <w:lastRenderedPageBreak/>
        <w:t>страхования доводят указанные перечни до страховых медицинских организаций, в</w:t>
      </w:r>
      <w:r>
        <w:t xml:space="preserve"> которых застрахованы граждане, подлежащие углубленной диспансеризации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</w:t>
      </w:r>
      <w:r>
        <w:t>ормационной системы «Единый портал государственных и муниципальных услуг (функций)», сети радиотелефонной связи (смс-сообщения) и иных доступных средств связи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Запись граждан на углубленную диспансеризацию осуществляется в установленном порядке, в том числ</w:t>
      </w:r>
      <w:r>
        <w:t>е 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Медицинские организации организуют прохождение в течение одного дня углубленной диспансеризации гражданином исходя из вып</w:t>
      </w:r>
      <w:r>
        <w:t>олнения всех исследований и иных медицинских вмешательств первого этапа углубленной диспансеризации в соответствии с пунктом 1 приложения № 2 к Программе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По результатам углубленной диспансеризации в случае выявления у гражданина хронических неинфекционных</w:t>
      </w:r>
      <w:r>
        <w:t xml:space="preserve"> заболеваний, в том числе связанных с перенесенной новой коронавирусной инфекцией (COVID-19), гражданин в установленном порядке ставится на диспансерное наблюдение, при наличии показаний ему оказываются соответствующее лечение и медицинская реабилитация в </w:t>
      </w:r>
      <w:r>
        <w:t>порядке, установленном Министерством здравоохранения Российской Федерации, а также предоставляются лекарственные препараты в соответствии с законодательством Российской Федерации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Федеральный фонд обязательного медицинского страхования осуществляет взаимод</w:t>
      </w:r>
      <w:r>
        <w:t>ействие с территориальными фондами обязательного медицинского страхования в порядке, установленном законодательством Российской Федерации, в том числе по вопросам осуществления мониторинга прохождения углубленной диспансеризации и ее результатов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При необх</w:t>
      </w:r>
      <w:r>
        <w:t>одимости для проведения медицинских исследований в рамках прохождения профилактических медицинских осмотров и диспансеризации, в том числе углубленной, могут привлекаться медицинские работники медицинских организаций, оказывающих специализированную медицин</w:t>
      </w:r>
      <w:r>
        <w:t>скую помощь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Перечень правовых актов, в соответствии с которыми осуществляется маршрутизация застрахованных лиц при наступлении страхового случая, в разрезе условий, уровней и профилей оказания медицинской помощи, в том числе застрахованным лицам, проживаю</w:t>
      </w:r>
      <w:r>
        <w:t>щим в малонаселенных, отдаленных и (или) труднодоступных населенных пунктах, а также в сельской местности, приведен в приложении № 18 к Территориальной программе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В случаях установления Правительством Российской Федерации особенностей реализации базовой пр</w:t>
      </w:r>
      <w:r>
        <w:t xml:space="preserve">ограммы обязательного медицинского страхования в условиях </w:t>
      </w:r>
      <w:r>
        <w:lastRenderedPageBreak/>
        <w:t>возникновения угрозы распространения заболеваний, вызванных новой коронавирусной инфекции (COVID-19), реализация Территориальной программы ОМС в 2023 году будет осуществляться с учетом таких особенн</w:t>
      </w:r>
      <w:r>
        <w:t>остей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Порядок формирования тарифа на оплату медицинской помощи по обязательному медицинскому страхованию устанавливаются в соответствии с Федеральным законом «Об обязательном медицинском страховании в Российской Федерации»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Структура тарифа на оплату меди</w:t>
      </w:r>
      <w:r>
        <w:t>цинской помощи включает в себя расходы на заработную плату, начисления на оплату труда, прочие выплаты, приобретение лекарственных средств, расходных материалов, продуктов питания, мягкого инвентаря, медицинского инструментария, реактивов и химикатов, проч</w:t>
      </w:r>
      <w:r>
        <w:t>их материальных запасов, расходы на оплату стоимости лабораторных и инструментальных исследований, проводимых в других учреждениях (при отсутствии в медицинской организации лаборатории и диагностического оборудования), организации питания (при отсутствии о</w:t>
      </w:r>
      <w:r>
        <w:t>рганизованного питания в медицинской организации), расходы на оплату услуг связи, транспортных услуг, коммунальных услуг, работ и услуг по содержанию имущества, расходы на арендную плату за пользование имуществом, оплату программного обеспечения и прочих у</w:t>
      </w:r>
      <w:r>
        <w:t>слуг, социальное обеспечение работников медицинских организаций, установленное законодательством Российской Федерации, прочие расходы, расходы на приобретение основных средств (оборудования, производственного и хозяйственного инвентаря) стоимостью до 100 т</w:t>
      </w:r>
      <w:r>
        <w:t>ыс. рублей за единицу, а также допускается приобретение основных средств (медицинских изделий, используемых для проведения медицинских вмешательств, лабораторных и инструментальных исследований) стоимостью до 1 млн. рублей при отсутствии у медицинской орга</w:t>
      </w:r>
      <w:r>
        <w:t>низации не погашенной в течение 3 месяцев кредиторской задолженности за счет средств обязательного медицинского страхования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Тарифы на оплату медицинской помощи, за исключением тарифов на оплату специализированной, в том числе высокотехнологичной, медицинс</w:t>
      </w:r>
      <w:r>
        <w:t>кой помощи, оказываемой при заболеваниях, состояниях (группах заболеваний, состояний)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организациями, устанавл</w:t>
      </w:r>
      <w:r>
        <w:t>иваются в соответствии со статьей 30 Федерального закона «Об обязательном медицинском страховании в Российской Федерации» тарифным соглашением, заключаемым между Департаментом Смоленской области по здравоохранению, Территориальным фондом обязательного меди</w:t>
      </w:r>
      <w:r>
        <w:t>цинского страхования Смоленской области, страховыми медицинскими организациями, медицинскими профессиональными некоммерческими организациями, созданными в соответствии со статьей 76 Федерального закона «Об основах охраны здоровья граждан в Российской Федер</w:t>
      </w:r>
      <w:r>
        <w:t>ации», и профессиональными союзами медицинских работников или их объединениями (ассоциациями), представители которых включаются в состав Комиссии по разработке территориальной программы обязательного медицинского страхования (далее также – Комиссия) в уста</w:t>
      </w:r>
      <w:r>
        <w:t>новленном порядке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lastRenderedPageBreak/>
        <w:t>При формировании тарифов на оплату специализированной медицинской помощи, оказываемой федеральными медицинскими организациями в рамках Территориальной программы ОМС, применяется порядок согласно приложению № 3 к Программе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Тарифы на опла</w:t>
      </w:r>
      <w:r>
        <w:t>ту медицинской помощи по ОМС формируются в соответствии с принятыми в Территориальной программе ОМС способами оплаты медицинской помощи и в части расходов на заработную плату включают финансовое обеспечение денежных выплат стимулирующего характера, в том ч</w:t>
      </w:r>
      <w:r>
        <w:t>исле денежных выплат</w:t>
      </w:r>
      <w:r>
        <w:t>:</w:t>
      </w:r>
    </w:p>
    <w:p w:rsidR="00000000" w:rsidRDefault="0080587E">
      <w:pPr>
        <w:pStyle w:val="a3"/>
        <w:spacing w:line="276" w:lineRule="auto"/>
        <w:divId w:val="1411389544"/>
      </w:pPr>
      <w:r>
        <w:t>- врачам-терапевтам участковым, врачам-педиатрам участковым, врачам общей практики (семейным врачам), медицинским сестрам участковым врачей-терапевтов участковых, врачей-педиатров участковых и медицинским сестрам врачей общей практики</w:t>
      </w:r>
      <w:r>
        <w:t xml:space="preserve"> (семейных врачей) за оказанную медицинскую помощь в амбулаторных условиях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- медицинским работникам фельдшерских и фельдшерско-акушерских пунктов (заведующим фельдшерско-акушерскими пунктами, фельдшерам, акушерам, медицинским сестрам, в том числе медицинс</w:t>
      </w:r>
      <w:r>
        <w:t>ким сестрам патронажным) за оказанную медицинскую помощь в амбулаторных условиях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- врачам,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</w:t>
      </w:r>
      <w:r>
        <w:t>и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- врачам-специалистам за оказанную медицинскую помощь в амбулаторных условиях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Территориальный фонд ОМС Смоленской области осуществляет ежеквартально мониторинг и анализ уровня оплаты труда медицинских работников областных государственных учреждений здр</w:t>
      </w:r>
      <w:r>
        <w:t>авоохранения, участвующих в Территориальной программе ОМС,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Департамента Смоленской области по здравоохра</w:t>
      </w:r>
      <w:r>
        <w:t>нению для принятия необходимых мер по обеспечению должного уровня оплаты труда медицинских работников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Правительство Российской Федерации вправе принять решение о введении дополнительных специальных выплат отдельным категориям медицинских работников.</w:t>
      </w:r>
      <w:r>
        <w:t xml:space="preserve"> </w:t>
      </w:r>
    </w:p>
    <w:p w:rsidR="00000000" w:rsidRDefault="0080587E">
      <w:pPr>
        <w:pStyle w:val="a3"/>
        <w:spacing w:line="276" w:lineRule="auto"/>
        <w:divId w:val="1411389544"/>
      </w:pPr>
      <w:r>
        <w:t>Пере</w:t>
      </w:r>
      <w:r>
        <w:t>чень групп заболеваний, состояний для оплаты специализированной медицинской помощи (за исключением высокотехнологичной медицинской помощи) в стационарных условиях и в условиях дневного стационара приведен в приложении № 4 к Программе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 xml:space="preserve">В рамках проведения профилактических мероприятий с учетом установленных Правительством Российской Федерации особенностей реализации базовой программы ОМС в условиях возникновения угрозы распространения заболеваний, вызванных новой коронавирусной инфекцией </w:t>
      </w:r>
      <w:r>
        <w:t xml:space="preserve">(COVID-19), а также в случае распространения иных острых респираторных вирусных инфекций возможна организация прохождения гражданами профилактических медицинских осмотров, диспансеризации, в том числе в вечерние часы </w:t>
      </w:r>
      <w:r>
        <w:lastRenderedPageBreak/>
        <w:t>и субботу, а также предоставляется граж</w:t>
      </w:r>
      <w:r>
        <w:t>данам возможность дистанционной записи на медицинские исследования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Профилактические мероприятия организуются в том числе для выявления болезней системы кровообращения и онкологических заболеваний, формирующих основные причины смертности населения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На офиц</w:t>
      </w:r>
      <w:r>
        <w:t>иальном сайте Департамента Смоленской области по здравоохранению в информационно-телекоммуникационной сети «Интернет» размещена информация о медицинских организациях, на базе которых граждане могут пройти профилактические медицинские осмотры и диспансериза</w:t>
      </w:r>
      <w:r>
        <w:t>цию, включая перечень медицинских организаций, осуществляющих углубленную диспансеризацию, и о порядке их работы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 xml:space="preserve">Дополнительная оплата труда медицинских работников по проведению профилактических медицинских осмотров, в том числе в рамках диспансеризации, </w:t>
      </w:r>
      <w:r>
        <w:t>включая углубленную диспансеризацию,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В 2023 году ежемесячное авансирование страховых меди</w:t>
      </w:r>
      <w:r>
        <w:t>цинских организаций и медицинских организаций, осуществляющих деятельность в сфере обязательного медицинского страхования, может осуществляться по заявкам страховых медицинских организаций и медицинских организаций в пределах годового объема финансового об</w:t>
      </w:r>
      <w:r>
        <w:t>еспечения предоставления медицинской помощи по обязательному медицинскому страхованию, распределенного решением Комиссии по разработке территориальной программы обязательного медицинского страхования (далее - годовой объем), в размере более одной двенадцат</w:t>
      </w:r>
      <w:r>
        <w:t>ой годового объема, но не более суммы затрат на приобретение основных средств и материальных запасов за счет средств обязательного медицинского страхования в 2022 году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При реализации Территориальной программы ОМС применяются следующие способы оплаты медиц</w:t>
      </w:r>
      <w:r>
        <w:t>инской помощи, оказываемой застрахованным лицам по ОМС в Российской Федерации</w:t>
      </w:r>
      <w:r>
        <w:t>:</w:t>
      </w:r>
    </w:p>
    <w:p w:rsidR="00000000" w:rsidRDefault="0080587E">
      <w:pPr>
        <w:pStyle w:val="a3"/>
        <w:spacing w:line="276" w:lineRule="auto"/>
        <w:divId w:val="1411389544"/>
      </w:pPr>
      <w:r>
        <w:t>1) при оплате медицинской помощи, оказанной в амбулаторных условиях</w:t>
      </w:r>
      <w:r>
        <w:t>:</w:t>
      </w:r>
    </w:p>
    <w:p w:rsidR="00000000" w:rsidRDefault="0080587E">
      <w:pPr>
        <w:pStyle w:val="a3"/>
        <w:spacing w:line="276" w:lineRule="auto"/>
        <w:divId w:val="1411389544"/>
      </w:pPr>
      <w:r>
        <w:t>- по подушевому нормативу финансирования на прикрепившихся лиц (за исключением расходов на проведение компью</w:t>
      </w:r>
      <w:r>
        <w:t>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 исследований и патолого-анатомических исследований биопсийного (операционно</w:t>
      </w:r>
      <w:r>
        <w:t>го) материала с целью диагностики онкологических заболеваний и подбора противоопухолевой лекарственной терапии (далее – молекулярно-генетические исследования и патолого-анатомические исследования биопсийного (операционного) материала), на проведение тестир</w:t>
      </w:r>
      <w:r>
        <w:t xml:space="preserve">ования на выявление новой коронавирусной инфекции (COVID-19), профилактических медицинских осмотров и диспансеризации, в том числе углубленной диспансеризации, а также средств </w:t>
      </w:r>
      <w:r>
        <w:lastRenderedPageBreak/>
        <w:t>на оплату диспансерного наблюдения и финансовое обеспечение фельдшерских, фельдш</w:t>
      </w:r>
      <w:r>
        <w:t>ерско-акушерских пунктов) с учетом показателей результативности деятельности медицинской организации (включая показатели объема медицинской помощи), перечень которых устанавливается Министерством здравоохранения Российской Федерации, в том числе с включени</w:t>
      </w:r>
      <w:r>
        <w:t>ем расходов на медицинскую помощь, оказываемую в иных медицинских организациях и оплачиваемую за единицу объема медицинской помощи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- за единицу объема медицинской помощи – за медицинскую услугу, посещение, обращение (законченный случай) при оплате</w:t>
      </w:r>
      <w:r>
        <w:t>:</w:t>
      </w:r>
    </w:p>
    <w:p w:rsidR="00000000" w:rsidRDefault="0080587E">
      <w:pPr>
        <w:pStyle w:val="a3"/>
        <w:spacing w:line="276" w:lineRule="auto"/>
        <w:divId w:val="1411389544"/>
      </w:pPr>
      <w:r>
        <w:t>- меди</w:t>
      </w:r>
      <w:r>
        <w:t>цинской помощи, оказанной застрахованным лицам за пределами Смоленской области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- медицинской помощи, оказанной в медицинских организациях, не имеющих прикрепившихся лиц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- медицинской помощи, оказанной медицинской организацией (в том числе по направлениям</w:t>
      </w:r>
      <w:r>
        <w:t>, выданным иной медицинской организацией), источником финансового обеспечения которой являются средства подушевого норматива финансирования на прикрепившихся лиц, получаемые иной медицинской организацией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- отдельных диагностических (лабораторных) исследов</w:t>
      </w:r>
      <w:r>
        <w:t>аний – 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и патолого-анатомических исследований биопсийного</w:t>
      </w:r>
      <w:r>
        <w:t xml:space="preserve"> (операционного) материала, тестирования на выявление новой коронавирусной инфекции (COVID-19)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- профилактических медицинских осмотров и диспансеризации, в том числе углубленной диспансеризации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- диспансерного наблюдения отдельных категорий граждан из чи</w:t>
      </w:r>
      <w:r>
        <w:t>сла взрослого населения;</w:t>
      </w:r>
      <w:r>
        <w:t xml:space="preserve"> </w:t>
      </w:r>
    </w:p>
    <w:p w:rsidR="00000000" w:rsidRDefault="0080587E">
      <w:pPr>
        <w:pStyle w:val="a3"/>
        <w:spacing w:line="276" w:lineRule="auto"/>
        <w:divId w:val="1411389544"/>
      </w:pPr>
      <w:r>
        <w:t>- медицинской помощи по медицинской реабилитации (комплексное посещение)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 xml:space="preserve">2) при оплате медицинской помощи, оказанной в стационарных условиях, в том числе для медицинской реабилитации в специализированных медицинских организациях </w:t>
      </w:r>
      <w:r>
        <w:t>(структурных подразделениях)</w:t>
      </w:r>
      <w:r>
        <w:t>:</w:t>
      </w:r>
    </w:p>
    <w:p w:rsidR="00000000" w:rsidRDefault="0080587E">
      <w:pPr>
        <w:pStyle w:val="a3"/>
        <w:spacing w:line="276" w:lineRule="auto"/>
        <w:divId w:val="1411389544"/>
      </w:pPr>
      <w:r>
        <w:t>- за случай госпитализации (законченный случай лечения) по поводу заболевания, включенного в соответствующую группу заболеваний (в том числе клинико-статистическую группу заболеваний, группу высокотехнологичной медицинской пом</w:t>
      </w:r>
      <w:r>
        <w:t>ощи), в том числе в сочетании с оплатой за услугу диализа)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- за прерванный случай госпитализации в случаях прерывания лечения по медицинским показаниям, перевода пациента из одного отделения медицинской организации в другое, изменения условий оказания мед</w:t>
      </w:r>
      <w:r>
        <w:t xml:space="preserve">ицинской помощи пациенту с круглосуточного стационара на дневной стационар, оказания медицинской помощи с проведением </w:t>
      </w:r>
      <w:r>
        <w:lastRenderedPageBreak/>
        <w:t xml:space="preserve">лекарственной терапии при злокачественных новообразованиях, в ходе которой медицинская помощь по объективным причинам оказана пациенту не </w:t>
      </w:r>
      <w:r>
        <w:t xml:space="preserve">в полном объеме по сравнению с выбранной для оплаты схемой лекарственной терапии, в том числе в случае прерывания лечения при возникновении абсолютных противопоказаний к продолжению лечения, не купируемых при проведении симптоматического лечения, перевода </w:t>
      </w:r>
      <w:r>
        <w:t>пациента в другую медицинскую организацию, преждевременной выписки пациента из медицинской организации в случае его письменного отказа от дальнейшего лечения, летального исхода, выписки пациента до истечения 3 дней (включительно) со дня госпитализации (нач</w:t>
      </w:r>
      <w:r>
        <w:t>ала лечения), за исключением случаев оказания медицинской помощи по группам заболеваний, состояний, приведенных в приложении № 5 к Программе, в том числе в сочетании с оплатой за услугу диализа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3) при оплате медицинской помощи, оказанной условиях дневного</w:t>
      </w:r>
      <w:r>
        <w:t xml:space="preserve"> стационара</w:t>
      </w:r>
      <w:r>
        <w:t>:</w:t>
      </w:r>
    </w:p>
    <w:p w:rsidR="00000000" w:rsidRDefault="0080587E">
      <w:pPr>
        <w:pStyle w:val="a3"/>
        <w:spacing w:line="276" w:lineRule="auto"/>
        <w:divId w:val="1411389544"/>
      </w:pPr>
      <w:r>
        <w:t>- за случай (законченный случай) лечения заболевания, включенного в соответствующую группу заболеваний (в том числе клинико-статистическую группу заболеваний, группу высокотехнологичной медицинской помощи), за услугу диализа (в том числе в соч</w:t>
      </w:r>
      <w:r>
        <w:t>етании с оплатой по клинико-статистической группе заболеваний, группе высокотехнологичной медицинской помощи)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 xml:space="preserve">- за прерванный случай оказания медицинской помощи в случаях прерывания лечения по медицинским показаниям, перевода пациента из одного отделения </w:t>
      </w:r>
      <w:r>
        <w:t>медицинской организации в другое, изменения условий оказания медицинской помощи пациенту с дневного стационара на круглосуточный стационар, оказания медицинской помощи с проведением лекарственной терапии при злокачественных новообразованиях, в ходе которой</w:t>
      </w:r>
      <w:r>
        <w:t xml:space="preserve"> медицинская помощь по объективным причинам оказана пациенту не в полном объеме по сравнению с выбранной для оплаты схемой лекарственной терапии, в том числе в случае прерывания лечения при возникновении абсолютных противопоказаний к продолжению лечения, н</w:t>
      </w:r>
      <w:r>
        <w:t>е купируемых при проведении симптоматического лечения, перевода пациента в другую медицинскую организацию, преждевременной выписки пациента из медицинской организации в случае его письменного отказа от дальнейшего лечения, летального исхода, выписки пациен</w:t>
      </w:r>
      <w:r>
        <w:t>та до истечения 3 дней (включительно) со дня госпитализации (начала лечения), за исключением случаев оказания медицинской помощи по группам заболеваний, состояний, приведенных в приложении № 5 к Программе, за услугу диализа (в том числе в сочетании с оплат</w:t>
      </w:r>
      <w:r>
        <w:t>ой по клинико-статистической группе заболеваний, группе высокотехнологичной медицинской помощи);</w:t>
      </w:r>
      <w:r>
        <w:t xml:space="preserve"> </w:t>
      </w:r>
    </w:p>
    <w:p w:rsidR="00000000" w:rsidRDefault="0080587E">
      <w:pPr>
        <w:pStyle w:val="a3"/>
        <w:spacing w:line="276" w:lineRule="auto"/>
        <w:divId w:val="1411389544"/>
      </w:pPr>
      <w:r>
        <w:t>4) при оплате скорой медицинской помощи, оказанной вне медицинской организации (по месту вызова бригады скорой, в том числе скорой специализированной, медицин</w:t>
      </w:r>
      <w:r>
        <w:t>ской помощи, а также в транспортном средстве при медицинской эвакуации)</w:t>
      </w:r>
      <w:r>
        <w:t>:</w:t>
      </w:r>
    </w:p>
    <w:p w:rsidR="00000000" w:rsidRDefault="0080587E">
      <w:pPr>
        <w:pStyle w:val="a3"/>
        <w:spacing w:line="276" w:lineRule="auto"/>
        <w:divId w:val="1411389544"/>
      </w:pPr>
      <w:r>
        <w:t>- по подушевому нормативу финансирования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- за единицу объема медицинской помощи - за вызов скорой медицинской помощи (используется при оплате медицинской помощи, оказанной застрахова</w:t>
      </w:r>
      <w:r>
        <w:t xml:space="preserve">нным лицам за </w:t>
      </w:r>
      <w:r>
        <w:lastRenderedPageBreak/>
        <w:t>пределами Смоленской области, а также оказанной в отдельных медицинских организациях, не имеющих прикрепившихся лиц)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В рамках подушевого норматива финансирования на прикрепившихся лиц при финансовом обеспечении первичной (первичной специализ</w:t>
      </w:r>
      <w:r>
        <w:t>ированной) медико-санитарной помощи могут выделяться подушевые нормативы финансирования на прикрепившихся лиц по профилям «акушерство и гинекология» и (или) «стоматология» для оплаты первичной (первичной специализированной) медико-санитарной помощи по соот</w:t>
      </w:r>
      <w:r>
        <w:t xml:space="preserve">ветствующим профилям. При этом оплата иной медицинской помощи, оказанной в амбулаторных условиях (за исключением отдельных диагностических (лабораторных) исследований - компьютерной томографии, магнитно-резонансной томографии, ультразвукового исследования </w:t>
      </w:r>
      <w:r>
        <w:t>сердечно-сосудистой системы, эндоскопических диагностических исследований, а также молекулярно-генетических исследований и патолого-анатомических исследований биопсийного (операционного) материала, тестирования на выявление новой коронавирусной инфекции (C</w:t>
      </w:r>
      <w:r>
        <w:t xml:space="preserve">OVID-19), профилактических медицинских осмотров и диспансеризации, в том числе углубленной диспансеризации, средств на оплату диспансерного наблюдения, медицинской помощи, оказанной застрахованным лицам за пределами Смоленской области, а также оказанной в </w:t>
      </w:r>
      <w:r>
        <w:t>отдельных медицинских организациях, не имеющих прикрепившихся лиц), осуществляется по подушевому нормативу финансирования на прикрепившихся лиц, рассчитанному с учетом выделения объемов финансового обеспечения оказания медицинской помощи в амбулаторных усл</w:t>
      </w:r>
      <w:r>
        <w:t>овиях по профилям «акушерство и гинекология» и (или) «стоматология» в отдельные подушевые нормативы финансирования на прикрепившихся лиц. В подушевые нормативы финансирования на прикрепившихся лиц по профилям «акушерство и гинекология» и (или) «стоматологи</w:t>
      </w:r>
      <w:r>
        <w:t>я» включаются расходы на медицинскую помощь по соответствующим профилям, оказываемую в иных медицинских организациях и оплачиваемую за единицу объема медицинской помощи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Финансовое обеспечение профилактических медицинских осмотров, диспансеризации и диспан</w:t>
      </w:r>
      <w:r>
        <w:t>серного наблюдения, проводимых в соответствии с порядками, утверждаемыми Министерством здравоохранения Российской Федерации в соответствии с Федеральным законом «Об основах охраны здоровья граждан в Российской Федерации», осуществляется за единицу объема м</w:t>
      </w:r>
      <w:r>
        <w:t>едицинской помощи (комплексное посещение).</w:t>
      </w:r>
      <w:r>
        <w:t xml:space="preserve"> </w:t>
      </w:r>
    </w:p>
    <w:p w:rsidR="00000000" w:rsidRDefault="0080587E">
      <w:pPr>
        <w:pStyle w:val="a3"/>
        <w:spacing w:line="276" w:lineRule="auto"/>
        <w:divId w:val="1411389544"/>
      </w:pPr>
      <w:r>
        <w:t>При оплате медицинской помощи в медицинских организациях, имеющих в своем составе подразделения, оказывающие медицинскую помощь в амбулаторных, стационарных условиях и в условиях дневного стационара, а также меди</w:t>
      </w:r>
      <w:r>
        <w:t>цинскую реабилитацию, может применяться способ оплаты по подушевому нормативу финансирования на прикрепившихся к такой медицинской организации лиц, включая оплату медицинской помощи по всем видам и условиям предоставляемой указанной медицинской организацие</w:t>
      </w:r>
      <w:r>
        <w:t>й медицинской помощи, с учетом показателей результативности деятельности медицинской организации, в том числе показателей объема медицинской помощи. При этом из расходов на финансовое обеспечение медицинской помощи в амбулаторных условиях исключаются расхо</w:t>
      </w:r>
      <w:r>
        <w:t xml:space="preserve">ды на проведение компьютерной томографии, магнитно-резонансной томографии, ультразвукового исследования сердечно-сосудистой системы, </w:t>
      </w:r>
      <w:r>
        <w:lastRenderedPageBreak/>
        <w:t>эндоскопических диагностических исследований, молекулярно-генетических исследований и патолого-анатомических исследований б</w:t>
      </w:r>
      <w:r>
        <w:t>иопсийного (операционного) материала, тестирования на выявление новой коронавирусной инфекции (COVID-19), профилактических медицинских осмотров и диспансеризации, в том числе углубленной диспансеризации, а также средств на оплату диспансерного наблюдения и</w:t>
      </w:r>
      <w:r>
        <w:t xml:space="preserve"> финансовое обеспечение фельдшерских и фельдшерско-акушерских пунктов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Подушевой норматив финансирования на прикрепившихся лиц включает в том числе расходы на оказание медицинской помощи с применением телемедицинских (дистанционных) технологий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Распределение объема отдельных диагностических (лабораторных) исследований (компьютерной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</w:t>
      </w:r>
      <w:r>
        <w:t>ческих исследований и патолого-анатомических исследований биопсийного (операционного) материала) между медицинскими организациями, оказывающими медицинскую помощь в амбулаторных условиях, осуществляется при наличии в имеющейся у медицинской организации лиц</w:t>
      </w:r>
      <w:r>
        <w:t>ензии на медицинскую деятельность указания на соответствующие работы (услуги)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Назначение отдельных диагностических (лабораторных) исследований (компьютерной томографии, магнитно-резонансной томографии, ультразвукового исследования сердечно-сосудистой сист</w:t>
      </w:r>
      <w:r>
        <w:t>емы, эндоскопических диагностических исследований, молекулярно-генетических исследований и патолого-анатомических исследований биопсийного (операционного) материала) осуществляется лечащим врачом, оказывающим первичную медико-санитарную помощь, в том числе</w:t>
      </w:r>
      <w:r>
        <w:t xml:space="preserve"> первичную специализированную медико-санитарную помощь, при наличии медицинских показаний в сроки, установленные Территориальной программой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В рамках реализации базовой программы ОМС и Территориальной программы ОМС осуществляется проведение исследований на</w:t>
      </w:r>
      <w:r>
        <w:t xml:space="preserve"> наличие новой коронавирусной инфекции (COVID-19) методом полимеразной цепной реакции, на наличие вирусов респираторных инфекций, включая вирус гриппа (любым из методов), в случае</w:t>
      </w:r>
      <w:r>
        <w:t>:</w:t>
      </w:r>
    </w:p>
    <w:p w:rsidR="00000000" w:rsidRDefault="0080587E">
      <w:pPr>
        <w:pStyle w:val="a3"/>
        <w:spacing w:line="276" w:lineRule="auto"/>
        <w:divId w:val="1411389544"/>
      </w:pPr>
      <w:r>
        <w:t>- наличия у застрахованных граждан признаков острого простудного заболевани</w:t>
      </w:r>
      <w:r>
        <w:t>я неясной этиологии при появлении симптомов, не исключающих наличие новой коронавирусной инфекции (COVID-19), респираторной вирусной инфекции, включая грипп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- наличия у застрахованных граждан новой коронавирусной инфекции (COVID-19), респираторной вирусно</w:t>
      </w:r>
      <w:r>
        <w:t>й инфекции, включая грипп, в том числе для оценки результатов проводимого лечения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- положительного результата исследования на выявление возбудителя новой коронавирусной инфекции (COVID-19), респираторной вирусной инфекции, включая грипп, полученного с исп</w:t>
      </w:r>
      <w:r>
        <w:t xml:space="preserve">ользованием экспресс-теста (при условии передачи гражданином </w:t>
      </w:r>
      <w:r>
        <w:lastRenderedPageBreak/>
        <w:t>или уполномоченной на экспресс-тестирование организацией указанного теста медицинской организации)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В целях соблюдения сроков оказания медицинской помощи в экстренной и неотложной форме маршрутиз</w:t>
      </w:r>
      <w:r>
        <w:t>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принадлежности.</w:t>
      </w:r>
      <w:r>
        <w:t xml:space="preserve"> </w:t>
      </w:r>
    </w:p>
    <w:p w:rsidR="00000000" w:rsidRDefault="0080587E">
      <w:pPr>
        <w:pStyle w:val="a3"/>
        <w:spacing w:line="276" w:lineRule="auto"/>
        <w:divId w:val="1411389544"/>
      </w:pPr>
      <w:r>
        <w:t>При формировании тарифов на оплату специализированной, в том числе высокотехнол</w:t>
      </w:r>
      <w:r>
        <w:t>огичной,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препаратов, ранее централизованно закупаемых по отдельн</w:t>
      </w:r>
      <w:r>
        <w:t>ым решениям Правительства Российской Федерации.</w:t>
      </w:r>
      <w:r>
        <w:t xml:space="preserve"> </w:t>
      </w:r>
    </w:p>
    <w:p w:rsidR="00000000" w:rsidRDefault="0080587E">
      <w:pPr>
        <w:pStyle w:val="a3"/>
        <w:spacing w:line="276" w:lineRule="auto"/>
        <w:divId w:val="1411389544"/>
      </w:pPr>
      <w:r>
        <w:t>Оказание медицинской помощи в рамках указанных тарифов осуществляется при наличии медицинских показаний, решения соответствующей врачебной комиссии (консилиума) или рекомендаций профильной федеральной медици</w:t>
      </w:r>
      <w:r>
        <w:t>нской организации (национального медицинского исследовательского центра), в том числе по результатам консультации с использованием телемедицинских (дистанционных) технологий.</w:t>
      </w:r>
      <w:r>
        <w:t xml:space="preserve"> </w:t>
      </w:r>
    </w:p>
    <w:p w:rsidR="00000000" w:rsidRDefault="0080587E">
      <w:pPr>
        <w:pStyle w:val="a3"/>
        <w:spacing w:line="276" w:lineRule="auto"/>
        <w:divId w:val="1411389544"/>
      </w:pPr>
      <w:r>
        <w:t>Порядок установления тарифов на оплату специализированной, в том числе высокотех</w:t>
      </w:r>
      <w:r>
        <w:t>нологичной, медицинской помощи, оказываемой медицинскими организациями, функции и полномочия учредителей в отношении которых осуществляют Правительство Российской Федерации или федеральные органы исполнительной власти, в соответствии с едиными требованиями</w:t>
      </w:r>
      <w:r>
        <w:t xml:space="preserve"> базовой программы обязательного медицинского страхования предусматривается приложением № 3 к Программе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Федеральная медицинская организация вправе оказывать высокотехнологичную медицинскую помощь с использованием ряда уникальных методов лечения, применяем</w:t>
      </w:r>
      <w:r>
        <w:t>ых при сердечно-сосудистой хирургии и трансплантации органов, по перечню видов высокотехнологичной медицинской помощи с использованием ряда уникальных методов лечения, применяемых при сердечно-сосудистой хирургии и трансплантации органов, финансовое обеспе</w:t>
      </w:r>
      <w:r>
        <w:t>чение которых осуществляется за счет бюджетных ассигнований бюджета Федерального фонда обязательного медицинского страхования на финансовое обеспечение предоставления застрахованным лицам специализированной, в том числе высокотехнологичной, медицинской пом</w:t>
      </w:r>
      <w:r>
        <w:t>ощи, оказываемой медицинскими организациями, функции и полномочия учредителей в отношении которых осуществляют Правительство Российской Федерации или федеральные органы исполнительной власти, согласно разделу III приложения № 1 к Программе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Федеральная мед</w:t>
      </w:r>
      <w:r>
        <w:t>ицинская организация вправе оказывать первичную медико-санитарную помощь и скорую, в том числе скорую специализированную, медицинскую помощь в соответствии с Территориальной программой ОМС. Федеральные медицинские организации вправе оказывать специализиров</w:t>
      </w:r>
      <w:r>
        <w:t xml:space="preserve">анную, в том числе высокотехнологичную, медицинскую помощь в соответствии с Территориальной программой ОМС в случае </w:t>
      </w:r>
      <w:r>
        <w:lastRenderedPageBreak/>
        <w:t>распределения им объемов предоставления медицинской помощи в соответствии с частью 10 статьи 36 Федерального закона «Об обязательном медицин</w:t>
      </w:r>
      <w:r>
        <w:t>ском страховании в Российской Федерации»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Оказание медицинской помощи в экстренной форме пациентам, в том числе получающим специализированную медицинскую помощь в плановой форме в федеральной медицинской организации, осуществляется безотлагательно и оплачи</w:t>
      </w:r>
      <w:r>
        <w:t>вается Федеральным фондом обязательного медицинского страхования по тарифам, устанавливаемым в соответствии с приложением № 3 к Программе и перечнем, приведенным в приложении № 4 к Программе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В случае выявления у пациента, которому оказывается специализиро</w:t>
      </w:r>
      <w:r>
        <w:t xml:space="preserve">ванная медицинская помощь в федеральной медицинской организации, иного заболевания в стадии декомпенсации, не позволяющего оказать ему медицинскую помощь в плановой форме в этой федеральной медицинской организации, или заболевания, требующего медицинского </w:t>
      </w:r>
      <w:r>
        <w:t>наблюдения в условиях круглосуточного стационара, не позволяющего оказать ему медицинскую помощь в плановой форме в этой федеральной медицинской организации, и при отсутствии у федеральной медицинской организации возможности оказать пациенту необходимую ме</w:t>
      </w:r>
      <w:r>
        <w:t>дицинскую помощь в экстренной или неотложной форме пациент переводится в иную медицинскую организацию, оказывающую медицинскую помощь по соответствующему профилю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Базовая программа обязательного медицинского страхования включает</w:t>
      </w:r>
      <w:r>
        <w:t>:</w:t>
      </w:r>
    </w:p>
    <w:p w:rsidR="00000000" w:rsidRDefault="0080587E">
      <w:pPr>
        <w:pStyle w:val="a3"/>
        <w:spacing w:line="276" w:lineRule="auto"/>
        <w:divId w:val="1411389544"/>
      </w:pPr>
      <w:r>
        <w:t>- нормативы объемов предос</w:t>
      </w:r>
      <w:r>
        <w:t>тавления медицинской помощи, в том числе специализированной, включая высокотехнологичную, медицинской помощи в стационарных условиях и условиях дневного стационара, оказываемой федеральными медицинскими организациями, в расчете на 1 застрахованное лицо сог</w:t>
      </w:r>
      <w:r>
        <w:t>ласно приложению № 12 к Территориальной программе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- нормативы финансовых затрат на единицу объема предоставления медицинской помощи (в том числе по перечню видов высокотехнологичной медицинской помощи), включая нормативы финансовых затрат на единицу объем</w:t>
      </w:r>
      <w:r>
        <w:t>а предоставления специализированной, включая высокотехнологичную, медицинской помощи в стационарных условиях и условиях дневного стационара, оказываемой федеральными медицинскими организациями, а также нормативы финансового обеспечения базовой программы об</w:t>
      </w:r>
      <w:r>
        <w:t>язательного медицинского страхования в расчете на 1 застрахованное лицо, в том числе на оказание медицинской помощи федеральными медицинскими организациями, предусмотренные приложением       № 12 к Территориальной программе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- средние нормативы объема меди</w:t>
      </w:r>
      <w:r>
        <w:t>цинской помощи и средние нормативы финансовых затрат на единицу объема медицинской помощи, оказываемой в рамках базовой программы ОМС, предусмотренные приложением № 12 к Территориальной программе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- требования к Территориальной программе и условиям оказани</w:t>
      </w:r>
      <w:r>
        <w:t>я медицинской помощи, предусмотренные разделом 8 Территориальной программы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lastRenderedPageBreak/>
        <w:t>- критерии доступности и качества медицинской помощи, предусмотренные разделом 9 Территориальной программы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В Территориальной программе ОМС в расчете на 1 застрахованное лицо устан</w:t>
      </w:r>
      <w:r>
        <w:t>авливаются с учетом структуры заболеваемости в Смоленской области нормативы объема предоставления медицинской помощи, нормативы финансовых затрат на единицу объема предоставления медицинской помощи и норматив финансового обеспечения Территориальной програм</w:t>
      </w:r>
      <w:r>
        <w:t>мы ОМС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 xml:space="preserve">Нормативы объема предоставления медицинской помощи, за исключением специализированной, в том числе высокотехнологичной, медицинской помощи, оказываемой федеральными медицинскими организациями, включают нормативы объема предоставления на территории </w:t>
      </w:r>
      <w:r>
        <w:t>иных субъектов Российской Федерации медицинской помощи застрахованным лицам, которым на территории Смоленской области выдан полис обязательного медицинского страхования</w:t>
      </w:r>
      <w:r>
        <w:t>.</w:t>
      </w:r>
    </w:p>
    <w:p w:rsidR="00000000" w:rsidRDefault="0080587E">
      <w:pPr>
        <w:pStyle w:val="3"/>
        <w:spacing w:line="276" w:lineRule="auto"/>
        <w:jc w:val="center"/>
        <w:divId w:val="1411389544"/>
        <w:rPr>
          <w:rFonts w:eastAsia="Times New Roman"/>
        </w:rPr>
      </w:pPr>
      <w:r>
        <w:rPr>
          <w:rFonts w:eastAsia="Times New Roman"/>
        </w:rPr>
        <w:t>5. Финансовое обеспечение Территориальной программ</w:t>
      </w:r>
      <w:r>
        <w:rPr>
          <w:rFonts w:eastAsia="Times New Roman"/>
        </w:rPr>
        <w:t>ы</w:t>
      </w:r>
    </w:p>
    <w:p w:rsidR="00000000" w:rsidRDefault="0080587E">
      <w:pPr>
        <w:pStyle w:val="a3"/>
        <w:spacing w:line="276" w:lineRule="auto"/>
        <w:divId w:val="1411389544"/>
      </w:pPr>
      <w:r>
        <w:t>Источниками финансового обеспечени</w:t>
      </w:r>
      <w:r>
        <w:t>я Территориальной программы являются средства областного бюджета и средства обязательного медицинского страхования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За счет средств обязательного медицинского страхования в рамках базовой программы обязательного медицинского страхования</w:t>
      </w:r>
      <w:r>
        <w:t>:</w:t>
      </w:r>
    </w:p>
    <w:p w:rsidR="00000000" w:rsidRDefault="0080587E">
      <w:pPr>
        <w:pStyle w:val="a3"/>
        <w:spacing w:line="276" w:lineRule="auto"/>
        <w:divId w:val="1411389544"/>
      </w:pPr>
      <w:r>
        <w:t>- застрахованным л</w:t>
      </w:r>
      <w:r>
        <w:t>ицам, в том числе находящимся в стационарных организациях социального обслуживания, оказываются первичная медико- санитарная помощь, включая профилактическую помощь, скорая медицинская помощь (за исключением санитарно-авиационной эвакуации), специализирова</w:t>
      </w:r>
      <w:r>
        <w:t xml:space="preserve">нная медицинская помощь, в том числе высокотехнологичная медицинская помощь, включенная в приложение № 16 к Территориальной программе, при заболеваниях и состояниях, указанных в разделе 3 Территориальной программы, за исключением заболеваний, передаваемых </w:t>
      </w:r>
      <w:r>
        <w:t>половым путем, вызванных вирусом иммунодефицита человека, синдрома приобретенного иммунодефицита, туберкулеза, психических расстройств и расстройств поведения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- осуществляется финансовое обеспечение профилактических мероприятий, включая профилактические м</w:t>
      </w:r>
      <w:r>
        <w:t>едицинские осмотры граждан и их отдельных категорий, указанных в разделе 3 Территориальной программы, в том числе в рамках диспансеризации, углубленную диспансеризацию, диспансеризацию (при заболеваниях и состояниях, указанных в разделе 3 Территориальной п</w:t>
      </w:r>
      <w:r>
        <w:t>рограммы, за исключением заболеваний, передаваемых половым путем, вызванных вирусом иммунодефицита человека, синдрома приобретенного иммунодефицита, туберкулеза, психических расстройств и расстройств поведения), включая транспортные расходы мобильных медиц</w:t>
      </w:r>
      <w:r>
        <w:t>инских бригад, диспансерное наблюдение, а также мероприятий по медицинской реабилитации, осуществляемой в медицинских организациях амбулаторно и в условиях круглосуточного и дневного стационаров, аудиологическому скринингу, применению вспомогательных репро</w:t>
      </w:r>
      <w:r>
        <w:t xml:space="preserve">дуктивных технологий (экстракорпорального оплодотворения), включая </w:t>
      </w:r>
      <w:r>
        <w:lastRenderedPageBreak/>
        <w:t>обеспечение лекарственными препаратами в соответствии с законодательством Российской Федерации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За счет средств обязательного медицинского страхования в рамках базовой программы обязательно</w:t>
      </w:r>
      <w:r>
        <w:t>го медицинского страхования осуществляется финансовое обеспечение</w:t>
      </w:r>
      <w:r>
        <w:t>:</w:t>
      </w:r>
    </w:p>
    <w:p w:rsidR="00000000" w:rsidRDefault="0080587E">
      <w:pPr>
        <w:pStyle w:val="a3"/>
        <w:spacing w:line="276" w:lineRule="auto"/>
        <w:divId w:val="1411389544"/>
      </w:pPr>
      <w:r>
        <w:t>- оказания медицинской помощи больным онкологическими заболеваниями в соответствии с клиническими рекомендациями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- оказания медицинской помощи больным с гепатитом С (за исключением случаев предоставления лекарственных препаратов, централизованно закупаемых Министерством здравоохранения Российской Федерации, больным с гепатитом С в сочетании с ВИЧ-инфекцией) в соответ</w:t>
      </w:r>
      <w:r>
        <w:t>ствии с клиническими рекомендациями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- проведения углубленной диспансеризации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- проведения медицинской реабилитации, в том числе за счет межбюджетных трансфертов из федерального бюджета, предоставляемых бюджету Федерального фонда обязательного медицинског</w:t>
      </w:r>
      <w:r>
        <w:t>о страхования.</w:t>
      </w:r>
      <w:r>
        <w:t xml:space="preserve"> </w:t>
      </w:r>
    </w:p>
    <w:p w:rsidR="00000000" w:rsidRDefault="0080587E">
      <w:pPr>
        <w:pStyle w:val="a3"/>
        <w:spacing w:line="276" w:lineRule="auto"/>
        <w:divId w:val="1411389544"/>
      </w:pPr>
      <w:r>
        <w:t>При предоставлении одному из родителей (иному члену семьи или иному законному представителю) права на совместное нахождение с ребенком в медицинской организации при оказании ему медицинской помощи в стационарных условиях в стоимость оказанн</w:t>
      </w:r>
      <w:r>
        <w:t>ой ребенку медицинской помощи включаются расходы на содержание одного из родителей (иного члена семьи или иного законного представителя) за счет средств ОМС по видам медицинской помощи и заболеваниям, включенным в Территориальную программу ОМС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Кроме того,</w:t>
      </w:r>
      <w:r>
        <w:t xml:space="preserve"> за счет средств ОМС осуществляются:</w:t>
      </w:r>
      <w:r>
        <w:t xml:space="preserve"> </w:t>
      </w:r>
    </w:p>
    <w:p w:rsidR="00000000" w:rsidRDefault="0080587E">
      <w:pPr>
        <w:pStyle w:val="a3"/>
        <w:spacing w:line="276" w:lineRule="auto"/>
        <w:divId w:val="1411389544"/>
      </w:pPr>
      <w:r>
        <w:t>- оплата первичной медико-санитарной помощи, оказываемой средними медицинскими работниками на фельдшерско-акушерских пунктах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- оплата первичной медико-санитарной помощи, оказываемой врачами и средним медицинским персо</w:t>
      </w:r>
      <w:r>
        <w:t>налом в медицинских кабинетах и здравпунктах образовательных организаций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- медицинская помощь, оказываемая гигиенистом стоматологическим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За счет бюджетных ассигнований федерального бюджета, в том числе за счет межбюджетных трансфертов федерального бюджет</w:t>
      </w:r>
      <w:r>
        <w:t>а бюджету Федерального фонда обязательного медицинского страхования, осуществляется финансовое обеспечение высокотехнологичной медицинской помощи, не включенной в базовую программу ОМС, в соответствии с разделом II перечня видов высокотехнологичной медицин</w:t>
      </w:r>
      <w:r>
        <w:t>ской помощи, установленного постановлением Правительства Российской Федерации от 29.12.2022 № 2497 «О Программе государственных гарантий бесплатного оказания гражданам медицинской помощи на 2023 год и на плановый период 2024 и 2025 годов», оказываемой феде</w:t>
      </w:r>
      <w:r>
        <w:t xml:space="preserve">ральными медицинскими организациями и медицинскими организациями частной </w:t>
      </w:r>
      <w:r>
        <w:lastRenderedPageBreak/>
        <w:t>системы здравоохранения, включенными в перечень, утверждаемый Министерством здравоохранения Российской Федерации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За счет бюджетных ассигнований федерального бюджета осуществляется фи</w:t>
      </w:r>
      <w:r>
        <w:t>нансовое обеспечение</w:t>
      </w:r>
      <w:r>
        <w:t>:</w:t>
      </w:r>
    </w:p>
    <w:p w:rsidR="00000000" w:rsidRDefault="0080587E">
      <w:pPr>
        <w:pStyle w:val="a3"/>
        <w:spacing w:line="276" w:lineRule="auto"/>
        <w:divId w:val="1411389544"/>
      </w:pPr>
      <w:r>
        <w:t>- скорой, в том числе скорой специализированной, медицинской помощи, первичной медико-санитарной и специализированной медицинской помощи, оказываемой федеральными медицинскими организациями (в части медицинской помощи, не включенной в</w:t>
      </w:r>
      <w:r>
        <w:t xml:space="preserve"> базовую программу обязательного медицинского страхования, в том числе при заболеваниях, передаваемых половым путем, вызванных вирусом иммунодефицита человека, синдроме приобретенного иммунодефицита, туберкулезе, психических расстройствах и расстройствах п</w:t>
      </w:r>
      <w:r>
        <w:t>оведения, а также в части расходов, не включенных в структуру тарифов на оплату медицинской помощи, предусмотренную базовой программой обязательного медицинского страхования)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 xml:space="preserve">- медицинской эвакуации, осуществляемой федеральными медицинскими организациями </w:t>
      </w:r>
      <w:r>
        <w:t>по перечню, утверждаемому Министерством здравоохранения Российской Федерации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 xml:space="preserve">- скорой, в том числе скорой специализированной, медицинской помощи, первичной медико-санитарной и специализированной медицинской помощи, оказываемой медицинскими организациями, </w:t>
      </w:r>
      <w:r>
        <w:t>подведомственными Федеральному медико-биологическому агентству, включая предоставление дополнительных видов и объемов медицинской помощи, предусмотренных законодательством Российской Федерации, населению закрытых административно-территориальных образований</w:t>
      </w:r>
      <w:r>
        <w:t>, территорий с опасными для здоровья человека физическими, химическими и биологическими факторами, включенных в соответствующий перечень, и работникам организаций, включенных в перечень организаций отдельных отраслей промышленности с особо опасными условия</w:t>
      </w:r>
      <w:r>
        <w:t>ми труда (в части медицинской помощи, не включенной в базовую программу обязательного медицинского страхования, а также в части расходов, не включенных в структуру тарифов на оплату медицинской помощи, предусмотренную базовой программой обязательного медиц</w:t>
      </w:r>
      <w:r>
        <w:t>инского страхования)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- расширенного неонатального скрининга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- медицинской помощи, предусмотренной федеральными законами для определенных категорий граждан, оказываемой в федеральных медицинских организациях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- лечения граждан Российской Федерации за пред</w:t>
      </w:r>
      <w:r>
        <w:t>елами территории Российской Федерации, направленных в порядке, установленном Министерством здравоохранения Российской Федерации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- санаторно-курортного лечения отдельных категорий граждан в соответствии с законодательством Российской Федерации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- закупки л</w:t>
      </w:r>
      <w:r>
        <w:t xml:space="preserve">екарственных препаратов, предназначенных для лечения лиц, больных гемофилией, муковисцидозом, гипофизарным нанизмом, болезнью Гоше, </w:t>
      </w:r>
      <w:r>
        <w:lastRenderedPageBreak/>
        <w:t>злокачественными новообразованиями лимфоидной, кроветворной и родственных им тканей, рассеянным склерозом, гемолитико-уремич</w:t>
      </w:r>
      <w:r>
        <w:t>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Х (Стюарта – Прауэра), лиц после трансплантации органов</w:t>
      </w:r>
      <w:r>
        <w:t xml:space="preserve"> и (или) тканей, по перечню лекарственных препаратов, сформированному в установленном порядке и утверждаемому Правительством Российской Федерации, в том числе:</w:t>
      </w:r>
      <w:r>
        <w:t xml:space="preserve"> </w:t>
      </w:r>
    </w:p>
    <w:p w:rsidR="00000000" w:rsidRDefault="0080587E">
      <w:pPr>
        <w:pStyle w:val="a3"/>
        <w:spacing w:line="276" w:lineRule="auto"/>
        <w:divId w:val="1411389544"/>
      </w:pPr>
      <w:r>
        <w:t>- в отношении взрослых в возрасте 18 лет и старше - за счет бюджетных ассигнований, предусмотре</w:t>
      </w:r>
      <w:r>
        <w:t>нных в федеральном бюджете уполномоченному федеральному органу исполнительной власти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- в отношении детей в возрасте от 0 до 18 лет - за счет бюджетных ассигнований, предусмотренных в федеральном бюджете уполномоченному федеральному органу исполнительной в</w:t>
      </w:r>
      <w:r>
        <w:t>ласти для нужд Фонда поддержки детей с тяжелыми жизнеугрожающими и хроническими заболеваниями, в том числе редкими (орфанными) заболеваниями, «Круг добра», в соответствии с порядком приобретения лекарственных препаратов и медицинских изделий для конкретног</w:t>
      </w:r>
      <w:r>
        <w:t>о ребенка с тяжелым жизнеугрожающим или хроническим заболеванием, в том числе редким (орфанным) заболеванием, либо для групп таких детей, установленным Правительством Российской Федерации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- закупки антивирусных лекарственных препаратов для медицинского пр</w:t>
      </w:r>
      <w:r>
        <w:t>именения, включенных в перечень жизненно необходимых и важнейших лекарственных препаратов, для лечения лиц, инфицированных вирусом иммунодефицита человека, в том числе в сочетании с вирусами гепатитов В и С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- закупки антибактериальных и противотуберкулезн</w:t>
      </w:r>
      <w:r>
        <w:t>ых лекарственных препаратов для медицинского применения, включенных в перечень жизненно необходимых и важнейших лекарственных препаратов, для лечения лиц, больных туберкулезом с множественной лекарственной устойчивостью возбудителя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- медицинской деятельно</w:t>
      </w:r>
      <w:r>
        <w:t>сти, связанной с донорством органов и тканей человека в целях трансплантации (пересадки), в том числе обследование донора, давшего письменное информированное добровольное согласие на изъятие своих органов и (или) тканей для трансплантации. Порядок проведен</w:t>
      </w:r>
      <w:r>
        <w:t>ия медицинского обследования донора, давшего письменное информированное добровольное согласие на изъятие своих органов и (или) тканей для трансплантации, устанавливается Министерством здравоохранения Российской Федерации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- предоставления в установленном п</w:t>
      </w:r>
      <w:r>
        <w:t>орядке бюджетам субъектов Российской Федерации и бюджету г.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препаратами, медицинск</w:t>
      </w:r>
      <w:r>
        <w:t xml:space="preserve">ими изделиями, а также специализированными продуктами лечебного питания для детей-инвалидов в </w:t>
      </w:r>
      <w:r>
        <w:lastRenderedPageBreak/>
        <w:t>соответствии с пунктом 1 части 1 статьи 6</w:t>
      </w:r>
      <w:r>
        <w:rPr>
          <w:rStyle w:val="small"/>
          <w:vertAlign w:val="superscript"/>
        </w:rPr>
        <w:t>2</w:t>
      </w:r>
      <w:r>
        <w:t> Федерального закона «О государственной социальной помощи»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- мероприятий, предусмотренных национальным календарем профи</w:t>
      </w:r>
      <w:r>
        <w:t>лактических прививок в рамках подпрограммы «Совершенствование оказания медицинской помощи, включая профилактику заболеваний и формирование здорового образа жизни» государственной программы Российской Федерации «Развитие здравоохранения», утвержденной поста</w:t>
      </w:r>
      <w:r>
        <w:t>новлением Правительства Российской Федерации от 26 декабря 2017 г. № 1640 «Об утверждении государственной программы Российской Федерации «Развитие здравоохранения»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- дополнительных мероприятий, установленных в соответствии с законодательством Российской Ф</w:t>
      </w:r>
      <w:r>
        <w:t>едерации, включая оказание медицинской помощи (при необходимости за пределами Российской Федерации) детям, страдающим тяжелыми жизнеугрожающими и хроническими заболеваниями, в том числе прогрессирующими редкими (орфанными) заболеваниями, включая обеспечени</w:t>
      </w:r>
      <w:r>
        <w:t>е лекарственными препаратами и медицинскими изделиями, в том числе не зарегистрированными в Российской Федерации, а также техническими средствами реабилитации, не включенными в федеральный перечень реабилитационных мероприятий и услуг, предоставляемых инва</w:t>
      </w:r>
      <w:r>
        <w:t>лиду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- медицинской деятельности, связанной с донорством органов и тканей человека в целях трансплантации (пересадки)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За счет бюджетных ассигнований областного бюджета осуществляется финансовое обеспечение</w:t>
      </w:r>
      <w:r>
        <w:t>:</w:t>
      </w:r>
    </w:p>
    <w:p w:rsidR="00000000" w:rsidRDefault="0080587E">
      <w:pPr>
        <w:pStyle w:val="a3"/>
        <w:spacing w:line="276" w:lineRule="auto"/>
        <w:divId w:val="1411389544"/>
      </w:pPr>
      <w:r>
        <w:t>- скорой, в том числе скорой специализированной, медицинской помощи, не включенной в Территориальную программу ОМС, санитарно-авиационной эвакуации, осуществляемой воздушными судами, а также расходов, не включенных в структуру тарифов на оплату медицинской</w:t>
      </w:r>
      <w:r>
        <w:t xml:space="preserve"> помощи, предусмотренную в Территориальной программе ОМС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- скорой, в том числе скорой специализированной, медицинской помощи не застрахованным по обязательному медицинскому страхованию лицам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- первичной медико-санитарной, первичной специализированной мед</w:t>
      </w:r>
      <w:r>
        <w:t>ико-санитарной помощи при заболеваниях, не включенных в базовую программу обязательного медицинского страхования (заболевания, передаваемые половым путем, вызванные вирусом иммунодефицита человека, синдром приобретенного иммунодефицита, туберкулез, психиче</w:t>
      </w:r>
      <w:r>
        <w:t>ские расстройства и расстройства поведения, связанные в том числе с употреблением психоактивных веществ), включая профилактические медицинские осмотры и обследования лиц, обучающихся в общеобразовательных организациях и профессиональных образовательных орг</w:t>
      </w:r>
      <w:r>
        <w:t>анизациях, в образовательных организациях высшего образования, в целях раннего (своевременного) выявления незаконного потребления наркотических средств и психотропных веществ, а также консультаций врачами-психиатрами, наркологами при проведении профилактич</w:t>
      </w:r>
      <w:r>
        <w:t xml:space="preserve">еского медицинского осмотра, консультаций пациентов врачами-психиатрами и врачами-фтизиатрами при </w:t>
      </w:r>
      <w:r>
        <w:lastRenderedPageBreak/>
        <w:t>заболеваниях, включенных в базовую программу обязательного медицинского страхования, а также лиц, находящихся в стационарных организациях социального обслужив</w:t>
      </w:r>
      <w:r>
        <w:t>ания, включая медицинскую помощь, оказываемую выездными психиатрическими бригадами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 xml:space="preserve">- специализированной медицинской помощи в части медицинской помощи при заболеваниях, не включенных в базовую программу обязательного медицинского страхования (заболевания, </w:t>
      </w:r>
      <w:r>
        <w:t>передаваемые половым путем, вызванные вирусом иммунодефицита человека, синдром приобретенного иммунодефицита, туберкулез, психические расстройства и расстройства поведения, связанные в том числе с употреблением психоактивных веществ)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- паллиативной медици</w:t>
      </w:r>
      <w:r>
        <w:t>нской помощи, оказываемой амбулаторно, в том числе на дому, включая медицинскую помощь, оказываемую выездными патронажными бригадами, в дневном стационаре и стационарно, включая койки паллиативной медицинской помощи и койки сестринского ухода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- высокотехн</w:t>
      </w:r>
      <w:r>
        <w:t>ологичной медицинской помощи, оказываемой в областных государственных учреждениях здравоохранения в соответствии с разделом II перечня видов высокотехнологичной медицинской помощи, установленного постановлением Правительства Российской Федерации от 29.12.2</w:t>
      </w:r>
      <w:r>
        <w:t>022 № 2497 «О Программе государственных гарантий бесплатного оказания гражданам медицинской помощи на 2023 год и на плановый период 2024 и 2025 годов»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- медицинской деятельности, связанной с донорством органов и тканей человека в целях трансплантации (пер</w:t>
      </w:r>
      <w:r>
        <w:t>есадки), в том числе обследование донора, давшего письменное информированное добровольное согласие на изъятие своих органов и (или) тканей для трансплантации, в областных государственных учреждениях здравоохранения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- предоставления в медицинских организац</w:t>
      </w:r>
      <w:r>
        <w:t xml:space="preserve">иях, оказывающих паллиативную медицинскую помощь, государственной системы здравоохранения психологической помощи пациенту, получающему паллиативную медицинскую помощь, и членам семьи пациента, а также медицинской помощи врачами-психотерапевтами пациенту и </w:t>
      </w:r>
      <w:r>
        <w:t>членам семьи пациента или членам семьи пациента после его смерти в случае их обращения в медицинскую организацию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- расходов медицинских организаций, не включенных в структуру тарифов на оплату медицинской помощи, предусмотренную в Территориальной программ</w:t>
      </w:r>
      <w:r>
        <w:t>е обязательного медицинского страхования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Финансовое обеспечение оказания социальных услуг и предоставления мер социальной защиты (поддержки) пациента, в том числе в рамках деятельности выездных патронажных бригад, осуществляется в соответствии с законодат</w:t>
      </w:r>
      <w:r>
        <w:t>ельством Российской Федерации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За счет бюджетных ассигнований областного бюджета осуществляются</w:t>
      </w:r>
      <w:r>
        <w:t>:</w:t>
      </w:r>
    </w:p>
    <w:p w:rsidR="00000000" w:rsidRDefault="0080587E">
      <w:pPr>
        <w:pStyle w:val="a3"/>
        <w:spacing w:line="276" w:lineRule="auto"/>
        <w:divId w:val="1411389544"/>
      </w:pPr>
      <w:r>
        <w:lastRenderedPageBreak/>
        <w:t>-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заболеваний, включе</w:t>
      </w:r>
      <w:r>
        <w:t>нных в перечень жизнеугрожающих и хронических прогрессирующих редких (орфанных) заболеваний, приводящих к сокращению продолжительности жизни граждан или к их инвалидности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- обеспечение лекарственными препаратами в соответствии с перечнем групп населения и</w:t>
      </w:r>
      <w:r>
        <w:t xml:space="preserve"> категорий заболеваний,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- обеспечение лекарственными препаратами в соответствии</w:t>
      </w:r>
      <w:r>
        <w:t xml:space="preserve"> с перечнем групп населения, при амбулаторном лечении которых лекарственные препараты отпускаются по рецептам врачей с 50-процентной скидкой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 xml:space="preserve">- пренатальная (дородовая) диагностика нарушений развития ребенка у беременных женщин, неонатальный скрининг на 5 </w:t>
      </w:r>
      <w:r>
        <w:t>наследственных и врожденных заболеваний в части исследований и консультаций, осуществляемых медико-генетическими центрами (консультациями), а также медико-генетических исследований в соответствующих структурных подразделениях медицинских организаций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- пре</w:t>
      </w:r>
      <w:r>
        <w:t>доставление в рамках оказания паллиативной медицинской помощи для использования на дому медицинских изделий, предназначенных для поддержания функций органов и систем организма человека, по перечню, утвержденному Министерством здравоохранения Российской Фед</w:t>
      </w:r>
      <w:r>
        <w:t>ерации, а также обеспечение лекарственными препаратами для обезболивания, включая наркотические лекарственные препараты и психотропные лекарственные препараты, при посещениях на дому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- обеспечение медицинской деятельности, связанной с донорством органов и</w:t>
      </w:r>
      <w:r>
        <w:t xml:space="preserve"> тканей человека в целях трансплантации (пересадки) в областных государственных учреждениях здравоохранения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В рамках Территориальной программы за счет бюджетных ассигнований областного бюджета и средств ОМС (по видам и условиям оказания медицинской помощи</w:t>
      </w:r>
      <w:r>
        <w:t>, включенным в базовую программу обязательного медицинского страхования) осуществляется финансовое обеспечение проведения осмотров врачами и диагностических исследований в целях медицинского освидетельствования лиц, желающих усыновить (удочерить), взять по</w:t>
      </w:r>
      <w:r>
        <w:t>д опеку (попечительство), в приемную или патронатную семью детей, оставшихся без попечения родителей, медицинского обследования детей-сирот и детей, оставшихся без попечения родителей, помещаемых под надзор в организацию для детей-сирот и детей, оставшихся</w:t>
      </w:r>
      <w:r>
        <w:t xml:space="preserve"> без попечения родителей, граждан, выразивших желание стать опекуном или попечителем совершеннолетнего недееспособного или неполностью дееспособного гражданина, проведения обязательных диагностических исследований и оказания медицинской помощи гражданам пр</w:t>
      </w:r>
      <w:r>
        <w:t xml:space="preserve">и постановке их на воинский учет, призыве или поступлении на военную службу по контракту или приравненную к ней службу, в военные профессиональные </w:t>
      </w:r>
      <w:r>
        <w:lastRenderedPageBreak/>
        <w:t>образовательные организации или военные образовательные организации высшего образования, при заключении с Мин</w:t>
      </w:r>
      <w:r>
        <w:t>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</w:t>
      </w:r>
      <w:r>
        <w:t>ния по программе военной подготовки сержантов, старшин запаса либо программе военной подготовки солдат, матросов запаса, призыве на военные сборы, а также при направлении на альтернативную гражданскую службу, за исключением медицинского освидетельствования</w:t>
      </w:r>
      <w:r>
        <w:t xml:space="preserve"> в целях определения годности граждан к военной или приравненной к ней службе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Специализированная медицинская помощь оказывается в следующих областных государственных бюджетных учреждениях здравоохранения (далее также - ОГБУЗ)</w:t>
      </w:r>
      <w:r>
        <w:t>:</w:t>
      </w:r>
    </w:p>
    <w:p w:rsidR="00000000" w:rsidRDefault="0080587E">
      <w:pPr>
        <w:pStyle w:val="a3"/>
        <w:spacing w:line="276" w:lineRule="auto"/>
        <w:divId w:val="1411389544"/>
      </w:pPr>
      <w:r>
        <w:t>- ОГБУЗ «Смоленская областна</w:t>
      </w:r>
      <w:r>
        <w:t>я клиническая психиатрическая больница»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- ОГБУЗ «Смоленский областной психоневрологический клинический диспансер»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- ОГБУЗ «Смоленский областной наркологический диспансер»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- ОГБУЗ «Смоленский областной противотуберкулезный клинический диспансер»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- ОГБУЗ</w:t>
      </w:r>
      <w:r>
        <w:t xml:space="preserve"> «Смоленский кожно-венерологический диспансер»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- ОГБУЗ «Смоленский областной онкологический клинический диспансер» (хоспис)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- ОГБУЗ «Смоленский центр профилактики и борьбы со СПИД»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За счет бюджетных ассигнований областного бюджета осуществляется обеспеч</w:t>
      </w:r>
      <w:r>
        <w:t>ение медицинских организаций, участвующих в реализации Территориальной программы, донорской кровью и ее компонентами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Кроме того, за счет бюджетных ассигнований областного бюджета в установленном порядке оказывается медицинская помощь и предоставляются сле</w:t>
      </w:r>
      <w:r>
        <w:t>дующие иные государственные услуги (выполняются работы) в областных государственных учреждениях здравоохранения, за исключением видов медицинской помощи, оказываемой за счет средств ОМС</w:t>
      </w:r>
      <w:r>
        <w:t>:</w:t>
      </w:r>
    </w:p>
    <w:p w:rsidR="00000000" w:rsidRDefault="0080587E">
      <w:pPr>
        <w:pStyle w:val="a3"/>
        <w:spacing w:line="276" w:lineRule="auto"/>
        <w:divId w:val="1411389544"/>
      </w:pPr>
      <w:r>
        <w:t>- медицинская помощь в областных государственных учреждениях здравоох</w:t>
      </w:r>
      <w:r>
        <w:t>ранения гражданам Российской Федерации, не идентифицированным и не застрахованным в системе ОМС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- в центрах профилактики и борьбы со СПИДом, врачебно-физкультурных диспансерах, центрах охраны здоровья семьи и репродукции, медико-генетических центрах (консультациях) и соответствующих структурных подразделениях медицинских организаций, центрах охраны р</w:t>
      </w:r>
      <w:r>
        <w:t xml:space="preserve">епродуктивного здоровья подростков, центрах медицинской профилактики (за исключением первичной медико-санитарной помощи, включенной в базовую программу обязательного медицинского страхования), центрах </w:t>
      </w:r>
      <w:r>
        <w:lastRenderedPageBreak/>
        <w:t>профессиональной патологии и в соответствующих структур</w:t>
      </w:r>
      <w:r>
        <w:t>ных подразделениях медицинских организаций, бюро судебно-медицинской экспертизы, патолого-анатомических бюро и патолого-анатомических отделениях медицинских организаций (за исключением диагностических исследований, проводимых по заболеваниям, указанным в р</w:t>
      </w:r>
      <w:r>
        <w:t>азделе III Программы,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страхования), медицинских информационно-аналитических центрах, бюро медицинской</w:t>
      </w:r>
      <w:r>
        <w:t xml:space="preserve"> статистики, в центрах крови, на станциях переливания крови, в домах ребенка, включая специализированные, в молочных кухнях и прочих медицинских организациях, входящих в номенклатуру медицинских организаций, утверждаемую Министерством здравоохранения Росси</w:t>
      </w:r>
      <w:r>
        <w:t>йской Федерации, а также осуществляется финансовое обеспечение авиационных работ при санитарно-авиационной эвакуации, осуществляемой воздушными судами, медицинской помощи в специализированных медицинских организациях и соответствующих структурных подраздел</w:t>
      </w:r>
      <w:r>
        <w:t>ениях медицинских организаций, оказывающих медицинскую помощь по профилю «медицинская реабилитация» при заболеваниях, не включенных в базовую программу обязательного медицинского страхования (заболевания, передаваемые половым путем, вызванные вирусом иммун</w:t>
      </w:r>
      <w:r>
        <w:t>одефицита человека, синдром приобретенного иммунодефицита, туберкулез, психические расстройства и расстройства поведения, в том числе связанные с употреблением психоактивных веществ), и расходов медицинских организаций, в том числе на приобретение основных</w:t>
      </w:r>
      <w:r>
        <w:t xml:space="preserve"> средств (оборудования, производственного и хозяйственного инвентаря) и в случае применения телемедицинских (дистанционных) технологий при оказании медицинской помощи;</w:t>
      </w:r>
      <w:r>
        <w:t xml:space="preserve"> </w:t>
      </w:r>
    </w:p>
    <w:p w:rsidR="00000000" w:rsidRDefault="0080587E">
      <w:pPr>
        <w:pStyle w:val="a3"/>
        <w:spacing w:line="276" w:lineRule="auto"/>
        <w:divId w:val="1411389544"/>
      </w:pPr>
      <w:r>
        <w:t>- медицинская помощь в санаториях, в том числе детских и для детей с родителями;</w:t>
      </w:r>
      <w:r>
        <w:t xml:space="preserve"> </w:t>
      </w:r>
    </w:p>
    <w:p w:rsidR="00000000" w:rsidRDefault="0080587E">
      <w:pPr>
        <w:pStyle w:val="a3"/>
        <w:spacing w:line="276" w:lineRule="auto"/>
        <w:divId w:val="1411389544"/>
      </w:pPr>
      <w:r>
        <w:t>- ины</w:t>
      </w:r>
      <w:r>
        <w:t>е услуги, оказываемые областным государственным автономным учреждением здравоохранения «Смоленский областной медицинский центр»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Финансовое обеспечение компенсационных выплат отдельным категориям лиц, подвергающихся риску заражения новой коронавирусной инф</w:t>
      </w:r>
      <w:r>
        <w:t>екцией, порядок предоставления которых установлен постановлением Правительства Российской Федерации от 15.07.2022 № 1268 «О порядке предоставления компенсационной выплаты отдельным категориям лиц, подвергающихся риску заражения новой коронавирусной инфекци</w:t>
      </w:r>
      <w:r>
        <w:t>ей», осуществляется за счет средств фонда оплаты труда медицинской организации, сформированного из всех источников, разрешенных законодательством Российской Федерации, в том числе средств обязательного медицинского страхования</w:t>
      </w:r>
      <w:r>
        <w:t>.</w:t>
      </w:r>
    </w:p>
    <w:p w:rsidR="00000000" w:rsidRDefault="0080587E">
      <w:pPr>
        <w:pStyle w:val="3"/>
        <w:spacing w:line="276" w:lineRule="auto"/>
        <w:jc w:val="center"/>
        <w:divId w:val="1411389544"/>
        <w:rPr>
          <w:rFonts w:eastAsia="Times New Roman"/>
        </w:rPr>
      </w:pPr>
      <w:r>
        <w:rPr>
          <w:rFonts w:eastAsia="Times New Roman"/>
        </w:rPr>
        <w:t>6. Нормативы объема медицинс</w:t>
      </w:r>
      <w:r>
        <w:rPr>
          <w:rFonts w:eastAsia="Times New Roman"/>
        </w:rPr>
        <w:t>кой помощи, нормативы финансовых затрат на единицу объема медицинской помощ</w:t>
      </w:r>
      <w:r>
        <w:rPr>
          <w:rFonts w:eastAsia="Times New Roman"/>
        </w:rPr>
        <w:t>и</w:t>
      </w:r>
    </w:p>
    <w:p w:rsidR="00000000" w:rsidRDefault="0080587E">
      <w:pPr>
        <w:pStyle w:val="a3"/>
        <w:spacing w:line="276" w:lineRule="auto"/>
        <w:divId w:val="1411389544"/>
      </w:pPr>
      <w:r>
        <w:t>Нормативы объема медицинской помощи и нормативы финансовых затрат на единицу объема медицинской помощи приведены в приложении № 12 к Территориальной программе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lastRenderedPageBreak/>
        <w:t>Нормативы объема ме</w:t>
      </w:r>
      <w:r>
        <w:t>дицинской помощи по видам, условиям и формам ее оказания в целом по Территориальной программе определяются в единицах объема в расчете на 1 жителя в год, по базовой программе ОМС – в расчете на 1 застрахованное лицо. Нормативы объема медицинской помощи исп</w:t>
      </w:r>
      <w:r>
        <w:t>ользуются в целях планирования и финансово-экономического обоснования размера подушевых нормативов финансового обеспечения, предусмотренных Территориальной программой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Объемы медицинской помощи, установленные Территориальной программой ОМС, включают в себя</w:t>
      </w:r>
      <w:r>
        <w:t xml:space="preserve"> объемы предоставления застрахованным лицам медицинской помощи за пределами территории Смоленской области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Объемы медицинской помощи, оказываемой не застрахованным по ОМС гражданам в экстренной форме при внезапных острых заболеваниях, состояниях, обострени</w:t>
      </w:r>
      <w:r>
        <w:t xml:space="preserve">и хронических заболеваний, представляющих угрозу жизни пациента, входящих в базовую программу обязательного медицинского страхования, включаются в нормативы объема медицинской помощи, оказываемой в амбулаторных и стационарных условиях, и обеспечиваются за </w:t>
      </w:r>
      <w:r>
        <w:t>счет бюджетных ассигнований областного бюджета.</w:t>
      </w:r>
      <w:r>
        <w:t xml:space="preserve"> </w:t>
      </w:r>
    </w:p>
    <w:p w:rsidR="00000000" w:rsidRDefault="0080587E">
      <w:pPr>
        <w:pStyle w:val="a3"/>
        <w:spacing w:line="276" w:lineRule="auto"/>
        <w:divId w:val="1411389544"/>
      </w:pPr>
      <w:r>
        <w:t>Норматив объема скорой, в том числе скорой специализированной, медицинской помощи, не включенной в Территориальную программу ОМС, включая медицинскую эвакуацию, составляет 0,0402 вызова на 1 жителя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Прогнозн</w:t>
      </w:r>
      <w:r>
        <w:t>ый объем специализированной, в том числе высокотехнологичной, медицинской помощи, оказываемой в стационарных условиях и в условиях дневного стационара федеральными медицинскими организациями за счет средств бюджета Федерального фонда обязательного медицинс</w:t>
      </w:r>
      <w:r>
        <w:t>кого страхования, в расчете на 1 застрахованное лицо в 2023 году составляет</w:t>
      </w:r>
      <w:r>
        <w:t>:</w:t>
      </w:r>
    </w:p>
    <w:p w:rsidR="00000000" w:rsidRDefault="0080587E">
      <w:pPr>
        <w:pStyle w:val="a3"/>
        <w:spacing w:line="276" w:lineRule="auto"/>
        <w:divId w:val="1411389544"/>
      </w:pPr>
      <w:r>
        <w:t>- в стационарных условиях - 0,00637 случая госпитализации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- в условиях дневного стационара - 0,00363 случая лечения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Устанавливаются дифференцированные нормативы объема медицинск</w:t>
      </w:r>
      <w:r>
        <w:t>ой помощи на 1 жителя и нормативы объема медицинской помощи на 1 застрахованное лицо на 2023 год с учетом этапов оказания медицинской помощи, уровня и структуры заболеваемости, особенностей половозрастного состава и плотности населения, транспортной доступ</w:t>
      </w:r>
      <w:r>
        <w:t>ности, а также климатических и географических особенностей региона, учитывая приоритетность финансового обеспечения первичной медико-санитарной помощи</w:t>
      </w:r>
      <w:r>
        <w:t>.</w:t>
      </w:r>
    </w:p>
    <w:p w:rsidR="00000000" w:rsidRDefault="0080587E">
      <w:pPr>
        <w:pStyle w:val="align-center"/>
        <w:spacing w:line="276" w:lineRule="auto"/>
        <w:divId w:val="1411389544"/>
      </w:pPr>
      <w:r>
        <w:rPr>
          <w:b/>
          <w:bCs/>
        </w:rPr>
        <w:t>Дифференцированные нормативы объема медицинской помощи с учетом этапов оказания медицинской помощи в соо</w:t>
      </w:r>
      <w:r>
        <w:rPr>
          <w:b/>
          <w:bCs/>
        </w:rPr>
        <w:t>тветствии с порядками оказания медицинской помощ</w:t>
      </w:r>
      <w:r>
        <w:rPr>
          <w:b/>
          <w:bCs/>
        </w:rPr>
        <w:t>и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737"/>
        <w:gridCol w:w="1140"/>
        <w:gridCol w:w="1140"/>
        <w:gridCol w:w="1140"/>
        <w:gridCol w:w="1140"/>
        <w:gridCol w:w="1218"/>
        <w:gridCol w:w="1140"/>
      </w:tblGrid>
      <w:tr w:rsidR="00000000">
        <w:trPr>
          <w:divId w:val="112974053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Медицинская помощь по условиям и формам ее оказания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На 1 жителя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На 1 застрахованное лицо</w:t>
            </w:r>
          </w:p>
        </w:tc>
      </w:tr>
      <w:tr w:rsidR="00000000">
        <w:trPr>
          <w:divId w:val="11297405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1-й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2-й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3-й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1-й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2-й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3-й уровень</w:t>
            </w:r>
          </w:p>
        </w:tc>
      </w:tr>
      <w:tr w:rsidR="00000000">
        <w:trPr>
          <w:divId w:val="112974053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7</w:t>
            </w:r>
          </w:p>
        </w:tc>
      </w:tr>
      <w:tr w:rsidR="00000000">
        <w:trPr>
          <w:divId w:val="112974053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Скорая медицинская помощь вне медицинской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0,0064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0,1795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0,0005</w:t>
            </w:r>
          </w:p>
        </w:tc>
      </w:tr>
      <w:tr w:rsidR="00000000">
        <w:trPr>
          <w:divId w:val="112974053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Медицинская помощь в амбулаторных условиях, оказываемая с профилакти-ческой и иными целями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1,21027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1,025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0,495</w:t>
            </w:r>
          </w:p>
        </w:tc>
      </w:tr>
      <w:tr w:rsidR="00000000">
        <w:trPr>
          <w:divId w:val="112974053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Медицинская помощь в амбулаторных условиях по паллиативной медицинской помощи без учета посещения на дому патронажными бригадами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112974053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7</w:t>
            </w:r>
          </w:p>
        </w:tc>
      </w:tr>
      <w:tr w:rsidR="00000000">
        <w:trPr>
          <w:divId w:val="112974053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Медицинская помощь в амбулаторных условиях по паллиативной медицинской помощи на дому патронажными бригадами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112974053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Медицинская помощь в амбулаторных условиях, ока-зываемая в связи с заболеваниями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1,099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0,6157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0,073</w:t>
            </w:r>
          </w:p>
        </w:tc>
      </w:tr>
      <w:tr w:rsidR="00000000">
        <w:trPr>
          <w:divId w:val="112974053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Медицинская помощь в амбулаторных условиях, ока-зываемая в неотложной форме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0,2868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0,1608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0,0924</w:t>
            </w:r>
          </w:p>
        </w:tc>
      </w:tr>
      <w:tr w:rsidR="00000000">
        <w:trPr>
          <w:divId w:val="112974053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Медицинская помощь в условиях дневных стационаров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0,00047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0,00227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0,03186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0,018</w:t>
            </w:r>
          </w:p>
        </w:tc>
      </w:tr>
      <w:tr w:rsidR="00000000">
        <w:trPr>
          <w:divId w:val="112974053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Медицинская помощь в стационарных условиях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0,01825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0,09034</w:t>
            </w:r>
          </w:p>
        </w:tc>
      </w:tr>
      <w:tr w:rsidR="00000000">
        <w:trPr>
          <w:divId w:val="112974053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Паллиативная медицинская помощь в стационарных условиях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0,1038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0,0062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112974053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lastRenderedPageBreak/>
              <w:t>Медицинская реабилитация в амбулаторных условиях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0,000985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0,00197</w:t>
            </w:r>
          </w:p>
        </w:tc>
      </w:tr>
      <w:tr w:rsidR="00000000">
        <w:trPr>
          <w:divId w:val="112974053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Медицинская реабилитация в условиях дневных стационаров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0,000867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0,00173</w:t>
            </w:r>
          </w:p>
        </w:tc>
      </w:tr>
      <w:tr w:rsidR="00000000">
        <w:trPr>
          <w:divId w:val="112974053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Медицинская реабилитация в условиях круглосуточных стационаров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0,001809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0,00362</w:t>
            </w:r>
          </w:p>
        </w:tc>
      </w:tr>
    </w:tbl>
    <w:p w:rsidR="00000000" w:rsidRDefault="0080587E">
      <w:pPr>
        <w:pStyle w:val="3"/>
        <w:spacing w:line="276" w:lineRule="auto"/>
        <w:jc w:val="center"/>
        <w:divId w:val="1411389544"/>
        <w:rPr>
          <w:rFonts w:eastAsia="Times New Roman"/>
        </w:rPr>
      </w:pPr>
      <w:r>
        <w:rPr>
          <w:rFonts w:eastAsia="Times New Roman"/>
        </w:rPr>
        <w:t>7. Подушевые нормативы финансировани</w:t>
      </w:r>
      <w:r>
        <w:rPr>
          <w:rFonts w:eastAsia="Times New Roman"/>
        </w:rPr>
        <w:t>я</w:t>
      </w:r>
    </w:p>
    <w:p w:rsidR="00000000" w:rsidRDefault="0080587E">
      <w:pPr>
        <w:pStyle w:val="a3"/>
        <w:spacing w:line="276" w:lineRule="auto"/>
        <w:divId w:val="1411389544"/>
      </w:pPr>
      <w:r>
        <w:t>Подушевые нормативы финансирования, предусмотренные Территориальной программой (без учета расходов федерального бюджета), составляют</w:t>
      </w:r>
      <w:r>
        <w:t>:</w:t>
      </w:r>
    </w:p>
    <w:p w:rsidR="00000000" w:rsidRDefault="0080587E">
      <w:pPr>
        <w:pStyle w:val="a3"/>
        <w:spacing w:line="276" w:lineRule="auto"/>
        <w:divId w:val="1411389544"/>
      </w:pPr>
      <w:r>
        <w:t xml:space="preserve">- за счет бюджетных ассигнований областного бюджета (в расчете на 1 жителя) в 2023 году – 4 505,89 рубля, в 2024 году – 4 </w:t>
      </w:r>
      <w:r>
        <w:t>617,22 рубля, в 2025 году – 4 694,19 рубля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 xml:space="preserve">- за счет средств ОМС на финансирование базовой программы ОМС (в расчете на 1 застрахованное лицо) в 2023 году – 15 741,28 рубля, в том числе для оказания медицинской помощи по профилю «медицинская реабилитация» </w:t>
      </w:r>
      <w:r>
        <w:t>- 357,07 рубля, в 2024 году – 16 882,45 рубля, в том числе для оказания медицинской помощи по профилю «медицинская реабилитация» - 378,8 рубля, в 2025 году – 17 814,56 рубля, в том числе для оказания медицинской помощи по профилю «медицинская реабилитация»</w:t>
      </w:r>
      <w:r>
        <w:t xml:space="preserve"> - 400,3 рубля</w:t>
      </w:r>
      <w:r>
        <w:t>.</w:t>
      </w:r>
    </w:p>
    <w:p w:rsidR="00000000" w:rsidRDefault="0080587E">
      <w:pPr>
        <w:pStyle w:val="a3"/>
        <w:spacing w:line="276" w:lineRule="auto"/>
        <w:ind w:left="3160"/>
        <w:divId w:val="1411389544"/>
      </w:pPr>
      <w:r>
        <w:t>В целях обеспечения доступности медицинской помощи гражданам, проживающим в том числе в малонаселенных, отдаленных и (или) труднодоступных населенных пунктах, а также в сельской местности, устанавливаются коэффициенты дифференциации к подуш</w:t>
      </w:r>
      <w:r>
        <w:t xml:space="preserve">евому нормативу финансирования на прикрепившихся лиц с учетом реальной потребности населения, обусловленной уровнем и структурой заболеваемости, особенностями половозрастного состава, в том числе численности населения в возрасте 65 лет и старше, плотности </w:t>
      </w:r>
      <w:r>
        <w:t>населения, транспортной доступности медицинских организаций, количества структурных подразделений, за исключением количества фельдшерских, фельдшерско-акушерских пунктов, а также маршрутизации пациентов при оказании медицинской помощи</w:t>
      </w:r>
      <w:r>
        <w:t>.</w:t>
      </w:r>
    </w:p>
    <w:p w:rsidR="00000000" w:rsidRDefault="0080587E">
      <w:pPr>
        <w:pStyle w:val="a3"/>
        <w:spacing w:line="276" w:lineRule="auto"/>
        <w:ind w:left="3160"/>
        <w:divId w:val="1411389544"/>
      </w:pPr>
      <w:r>
        <w:lastRenderedPageBreak/>
        <w:t>Для расчета стоимости медицинской помощи, оказываемой в медицинских организациях и их обособленных подразделениях, расположенных в сельской местности, на отдаленных территориях, в поселках городского типа и малых городах с численностью населения до 50 тыся</w:t>
      </w:r>
      <w:r>
        <w:t>ч человек,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персонала: для медицински</w:t>
      </w:r>
      <w:r>
        <w:t>х организаций, обслуживающих до 20 тысяч человек, - 1,113, для медицинских организаций, обслуживающих свыше 20 тысяч человек, - 1,04</w:t>
      </w:r>
      <w:r>
        <w:t>.</w:t>
      </w:r>
    </w:p>
    <w:p w:rsidR="00000000" w:rsidRDefault="0080587E">
      <w:pPr>
        <w:pStyle w:val="a3"/>
        <w:spacing w:line="276" w:lineRule="auto"/>
        <w:ind w:left="3160"/>
        <w:divId w:val="1411389544"/>
      </w:pPr>
      <w:r>
        <w:t>Для расчета стоимости медицинской помощи в амбулаторных условиях, оказываемой лицам в возрасте 65 лет и старше, применяетс</w:t>
      </w:r>
      <w:r>
        <w:t>я коэффициент дифференциации для подушевого норматива финансирования на прикрепившихся к медицинской организации лиц 1,6</w:t>
      </w:r>
      <w:r>
        <w:t>.</w:t>
      </w:r>
    </w:p>
    <w:p w:rsidR="00000000" w:rsidRDefault="0080587E">
      <w:pPr>
        <w:pStyle w:val="a3"/>
        <w:spacing w:line="276" w:lineRule="auto"/>
        <w:ind w:left="3160"/>
        <w:divId w:val="1411389544"/>
      </w:pPr>
      <w:r>
        <w:t>Размер финансового обеспечения фельдшерских и фельдшерско-акушерских пунктов при условии их соответствия требованиям, установленным По</w:t>
      </w:r>
      <w:r>
        <w:t>ложением об организации оказания первичной медико-санитарной помощи взрослому населению, утвержденным Министерством здравоохранения Российской Федерации, составляет на 2023 год</w:t>
      </w:r>
      <w:r>
        <w:t>:</w:t>
      </w:r>
    </w:p>
    <w:p w:rsidR="00000000" w:rsidRDefault="0080587E">
      <w:pPr>
        <w:pStyle w:val="a3"/>
        <w:spacing w:line="276" w:lineRule="auto"/>
        <w:ind w:left="3160"/>
        <w:divId w:val="1411389544"/>
      </w:pPr>
      <w:r>
        <w:t xml:space="preserve">- для фельдшерского или фельдшерско-акушерского пункта, обслуживающего от 100 </w:t>
      </w:r>
      <w:r>
        <w:t>до 900 жителей, - 1 174,2 тыс. рублей</w:t>
      </w:r>
      <w:r>
        <w:t>;</w:t>
      </w:r>
    </w:p>
    <w:p w:rsidR="00000000" w:rsidRDefault="0080587E">
      <w:pPr>
        <w:pStyle w:val="a3"/>
        <w:spacing w:line="276" w:lineRule="auto"/>
        <w:ind w:left="3160"/>
        <w:divId w:val="1411389544"/>
      </w:pPr>
      <w:r>
        <w:t>- для фельдшерского или фельдшерско-акушерского пункта, обслуживающего от 900 до 1 500 жителей, - 1 860,3 тыс. рублей</w:t>
      </w:r>
      <w:r>
        <w:t>;</w:t>
      </w:r>
    </w:p>
    <w:p w:rsidR="00000000" w:rsidRDefault="0080587E">
      <w:pPr>
        <w:pStyle w:val="a3"/>
        <w:spacing w:line="276" w:lineRule="auto"/>
        <w:ind w:left="3160"/>
        <w:divId w:val="1411389544"/>
      </w:pPr>
      <w:r>
        <w:t xml:space="preserve">- для фельдшерского или фельдшерско-акушерского пункта, обслуживающего от 1 500 до 2 000 жителей, </w:t>
      </w:r>
      <w:r>
        <w:t>- 2 088,9 тыс. рублей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Размер финансового обеспечения фельдшерских, фельдшерско-акушерских пунктов, обслуживающих до 100 жителей, устанавливается с учетом понижающего коэффициента в зависимости от численности населения, обслуживаемого фельдшерским или фель</w:t>
      </w:r>
      <w:r>
        <w:t>дшерско-акушерским пунктом, к размеру финансового обеспечения фельдшерского или фельдшерско-акушерского пункта, обслуживающего от 100 до 900 жителей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lastRenderedPageBreak/>
        <w:t xml:space="preserve">При этом размер финансового обеспечения фельдшерских и фельдшерско-акушерских пунктов должен обеспечивать </w:t>
      </w:r>
      <w:r>
        <w:t>сохранение достигнутого соотношения между уровнем оплаты труда отдельных категорий работников бюджетной сферы, определенных Указом Президента Российской Федерации от 07.05.2012 № 597 «О мероприятиях по реализации государственной социальной политики», и уро</w:t>
      </w:r>
      <w:r>
        <w:t>внем средней заработной платы в Смоленской области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 xml:space="preserve">Размер финансового обеспечения медицинской организации, в составе которой имеются фельдшерские, фельдшерско-акушерские пункты, определяется исходя из подушевого норматива финансирования и количества лиц, </w:t>
      </w:r>
      <w:r>
        <w:t>прикрепленных к ней, а также расходов на фельдшерские, фельдшерско-акушерские пункты исходя из их количества в составе медицинской организации и установленного в настоящем разделе среднего размера их финансового обеспечения</w:t>
      </w:r>
      <w:r>
        <w:t>.</w:t>
      </w:r>
    </w:p>
    <w:p w:rsidR="00000000" w:rsidRDefault="0080587E">
      <w:pPr>
        <w:pStyle w:val="3"/>
        <w:spacing w:line="276" w:lineRule="auto"/>
        <w:jc w:val="center"/>
        <w:divId w:val="1411389544"/>
        <w:rPr>
          <w:rFonts w:eastAsia="Times New Roman"/>
        </w:rPr>
      </w:pPr>
      <w:r>
        <w:rPr>
          <w:rFonts w:eastAsia="Times New Roman"/>
        </w:rPr>
        <w:t>8. Порядок и условия предоставл</w:t>
      </w:r>
      <w:r>
        <w:rPr>
          <w:rFonts w:eastAsia="Times New Roman"/>
        </w:rPr>
        <w:t>ения медицинской помощ</w:t>
      </w:r>
      <w:r>
        <w:rPr>
          <w:rFonts w:eastAsia="Times New Roman"/>
        </w:rPr>
        <w:t>и</w:t>
      </w:r>
    </w:p>
    <w:p w:rsidR="00000000" w:rsidRDefault="0080587E">
      <w:pPr>
        <w:pStyle w:val="a3"/>
        <w:spacing w:line="276" w:lineRule="auto"/>
        <w:divId w:val="1411389544"/>
      </w:pPr>
      <w:r>
        <w:t>На территории Смоленской области определены следующие порядок и условия предоставления медицинской помощи, в том числе сроки ожидания медицинской помощи, предоставляемой в плановом порядке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1. Медицинская документация при оказании м</w:t>
      </w:r>
      <w:r>
        <w:t>едицинской помощи оформляется и ведется в установленном порядке в соответствии с требованиями федерального законодательства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2. Гражданин имеет право выбора медицинской организации для получения первичной медико-санитарной помощи, в том числе по территориа</w:t>
      </w:r>
      <w:r>
        <w:t>льно-участковому принципу, не чаще чем один раз в год (за исключением случаев изменения места жительства или места пребывания гражданина). В выбранной медицинской организации гражданин осуществляет выбор не чаще чем один раз в год (за исключением случаев з</w:t>
      </w:r>
      <w:r>
        <w:t>амены медицинской организации) врача-терапевта, врача-терапевта участкового, врача-педиатра, врача-педиатра участкового, врача общей практики (семейного врача) или фельдшера путем подачи заявления лично или через своего представителя на имя руководителя ме</w:t>
      </w:r>
      <w:r>
        <w:t>дицинской организации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3. Оказание первичной специализированной медико-санитарной помощи осуществляется</w:t>
      </w:r>
      <w:r>
        <w:t>:</w:t>
      </w:r>
    </w:p>
    <w:p w:rsidR="00000000" w:rsidRDefault="0080587E">
      <w:pPr>
        <w:pStyle w:val="a3"/>
        <w:spacing w:line="276" w:lineRule="auto"/>
        <w:divId w:val="1411389544"/>
      </w:pPr>
      <w:r>
        <w:t>1) по направлению врача-терапевта участкового, врача-педиатра участкового, врача общей практики (семейного врача), фельдшера, врача-специалиста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2) в с</w:t>
      </w:r>
      <w:r>
        <w:t>лучае самостоятельного обращения гражданина в медицинскую организацию, в том числе организацию, выбранную им для получения первичной медико-санитарной помощи, с учетом порядков оказания медицинской помощи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4. Для получения специализированной медицинской по</w:t>
      </w:r>
      <w:r>
        <w:t xml:space="preserve">мощи в плановой форме выбор медицинской организации осуществляется по направлению лечащего врача. Лечащий врач обязан проинформировать гражданина о возможности выбора медицинской </w:t>
      </w:r>
      <w:r>
        <w:lastRenderedPageBreak/>
        <w:t>организации с учетом выполнения условий оказания медицинской помощи, установл</w:t>
      </w:r>
      <w:r>
        <w:t>енных Территориальной программой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5. Медицинская помощь в неотложной или экстренной форме оказывается гражданам с учетом соблюдения установленных требований к срокам ее оказания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6. При выборе врача и медицинской организации гражданин имеет право на получе</w:t>
      </w:r>
      <w:r>
        <w:t>ние информации в доступной для него форме, в том числе размещенной в информационно-телекоммуникационной сети «Интернет», о медицинской организации, об осуществляемой ею медицинской деятельности и о врачах, об уровне их образования и квалификации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 xml:space="preserve">7. Выбор </w:t>
      </w:r>
      <w:r>
        <w:t>врача и медицинской организации военнослужащими и лицами, приравненными по медицинскому обеспечению к военнослужащим, гражданами, проходящими альтернативную гражданскую службу, гражданами, подлежащими призыву на военную службу или направляемыми на альтерна</w:t>
      </w:r>
      <w:r>
        <w:t>тивную гражданскую службу, и гражданами, поступающими на военную службу по контракту или приравненную к ней службу, осуществляется с учетом особенностей оказания медицинской помощи, установленных статьей 25 Федерального закона «Об основах охраны здоровья г</w:t>
      </w:r>
      <w:r>
        <w:t>раждан в Российской Федерации», а также с учетом особенностей, установленных Федеральным законом «О воинской обязанности и военной службе»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Выбор врача и медицинской организации задержанными, заключенными под стражу, отбывающими наказание в виде ограничени</w:t>
      </w:r>
      <w:r>
        <w:t>я свободы, ареста, лишения свободы либо административного ареста, осуществляется с учетом особенностей оказания медицинской помощи, установленных статьей 26 Федерального закона «Об основах охраны здоровья граждан в Российской Федерации»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8. Необходимым пре</w:t>
      </w:r>
      <w:r>
        <w:t>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</w:t>
      </w:r>
      <w:r>
        <w:t>рмации о 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9. Информированное добровольное согласие на м</w:t>
      </w:r>
      <w:r>
        <w:t>едицинское вмешательство дает один из родителей или иной законный представитель в отношении</w:t>
      </w:r>
      <w:r>
        <w:t>:</w:t>
      </w:r>
    </w:p>
    <w:p w:rsidR="00000000" w:rsidRDefault="0080587E">
      <w:pPr>
        <w:pStyle w:val="a3"/>
        <w:spacing w:line="276" w:lineRule="auto"/>
        <w:divId w:val="1411389544"/>
      </w:pPr>
      <w:r>
        <w:t>1) лица, не достигшего возраста, установленного частью 5 статьи 47 и частью 2 статьи 54 Федерального закона «Об основах охраны здоровья граждан в Российской Федера</w:t>
      </w:r>
      <w:r>
        <w:t>ции», или лица, признанного в установленном законом порядке недееспособным, если такое лицо по своему состоянию не способно дать согласие на медицинское вмешательство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2) несовершеннолетнего, больного наркоманией, при оказании ему наркологической помощи ил</w:t>
      </w:r>
      <w:r>
        <w:t xml:space="preserve">и при медицинском освидетельствовании несовершеннолетнего в целях установления состояния наркотического либо иного токсического опьянения (за </w:t>
      </w:r>
      <w:r>
        <w:lastRenderedPageBreak/>
        <w:t>исключением установленных законодательством Российской Федерации случаев приобретения несовершеннолетними полной д</w:t>
      </w:r>
      <w:r>
        <w:t>ееспособности до достижения ими восемнадцатилетнего возраста)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10. Медицинское вмешательство без согласия гражданина, одного из родителей или иного законного представителя допускается</w:t>
      </w:r>
      <w:r>
        <w:t>:</w:t>
      </w:r>
    </w:p>
    <w:p w:rsidR="00000000" w:rsidRDefault="0080587E">
      <w:pPr>
        <w:pStyle w:val="a3"/>
        <w:spacing w:line="276" w:lineRule="auto"/>
        <w:divId w:val="1411389544"/>
      </w:pPr>
      <w:r>
        <w:t>1) если медицинское вмешательство необходимо по экстренным показаниям д</w:t>
      </w:r>
      <w:r>
        <w:t>ля устранения угрозы жизни человека и если его состояние не позволяет выразить свою волю или отсутствуют законные представители (в отношении лиц, указанных в пункте 9 настоящего раздела)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2) в отношении лиц, страдающих заболеваниями, представляющими опасность для окружающих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3) в отношении лиц, страдающих тяжелыми психическими расстройствами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4) в отношении лиц, совершивших общественно опасные деяния (преступления)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5) при проведении судебн</w:t>
      </w:r>
      <w:r>
        <w:t>о-медицинской экспертизы и (или) судебно-психиатрической экспертизы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6) при оказании паллиативной медицинской помощи, если состояние гражданина не позволяет выразить ему свою волю и отсутствует законный представитель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11. Гражданин, один из родителей или и</w:t>
      </w:r>
      <w:r>
        <w:t>ной законный представитель лица, указанного в пункте 9 настоящего раздела, имеют право отказаться от медицинского вмешательства или потребовать его прекращения, за исключением случаев, предусмотренных пунктом 10 настоящего раздела. Законный представитель л</w:t>
      </w:r>
      <w:r>
        <w:t>ица, признанного в установленном законом порядке недееспособным, осуществляет указанное право в случае, если такое лицо по своему состоянию не способно отказаться от медицинского вмешательства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12. При отказе от медицинского вмешательства гражданину, одном</w:t>
      </w:r>
      <w:r>
        <w:t>у из родителей или иному законному представителю лица, указанного в пункте 9 настоящего раздела, в доступной для него форме должны быть разъяснены возможные последствия такого отказа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13. Информированное добровольное согласие на медицинское вмешательство и</w:t>
      </w:r>
      <w:r>
        <w:t>ли отказ от медицинского вмешательства оформляются в письменной форме, подписываются гражданином, одним из родителей или иным законным представителем, медицинским работником и содержатся в медицинской документации пациента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14. Решение о медицинском вмешат</w:t>
      </w:r>
      <w:r>
        <w:t>ельстве без согласия гражданина, одного из родителей или иного законного представителя принимается</w:t>
      </w:r>
      <w:r>
        <w:t>:</w:t>
      </w:r>
    </w:p>
    <w:p w:rsidR="00000000" w:rsidRDefault="0080587E">
      <w:pPr>
        <w:pStyle w:val="a3"/>
        <w:spacing w:line="276" w:lineRule="auto"/>
        <w:divId w:val="1411389544"/>
      </w:pPr>
      <w:r>
        <w:t>- в случаях, указанных в подпунктах 1 и 2 пункта 10 настоящего раздела, - консилиумом врачей, а в случае, если собрать консилиум невозможно, - непосредствен</w:t>
      </w:r>
      <w:r>
        <w:t xml:space="preserve">но лечащим </w:t>
      </w:r>
      <w:r>
        <w:lastRenderedPageBreak/>
        <w:t>(дежурным) врачом с внесением такого решения в медицинскую документацию пациента и последующим уведомлением должностных лиц медицинской организации (руководителя медицинской организации или руководителя отделения медицинской организации), гражда</w:t>
      </w:r>
      <w:r>
        <w:t>нина, в отношении которого проведено медицинское вмешательство, одного из родителей или иного законного представителя лица, которое указано в пункте 9 настоящего раздела и в отношении которого проведено медицинское вмешательство, либо судом в случаях и в п</w:t>
      </w:r>
      <w:r>
        <w:t>орядке, которые установлены законодательством Российской Федерации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- в отношении лиц, указанных в подпунктах 3 и 4 пункта 10 настоящего раздела, - судом в случаях и в порядке, которые установлены законодательством Российской Федерации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- в случае, указанн</w:t>
      </w:r>
      <w:r>
        <w:t>ом в подпункте 6 пункта 10 настоящего раздела, - врачебной комиссией либо, если собрать врачебную комиссию невозможно, - консилиумом врачей или непосредственно лечащим (дежурным) врачом с внесением такого решения в медицинскую документацию пациента и после</w:t>
      </w:r>
      <w:r>
        <w:t>дующим уведомлением должностных лиц медицинской организации (руководителя медицинской организации или руководителя отделения медицинской организации), гражданина, в отношении которого проведено медицинское вмешательство, одного из родителей или иного закон</w:t>
      </w:r>
      <w:r>
        <w:t>ного представителя лица, которое указано в пункте 9 настоящего раздела и в отношении которого проведено медицинское вмешательство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15. Объем диагностических и лечебных мероприятий пациенту определяет лечащий врач в соответствии с установленными федеральным</w:t>
      </w:r>
      <w:r>
        <w:t>и стандартами и порядками оказания медицинской помощи, а в случаях их отсутствия – в соответствии с утвержденными протоколами ведения больных и общепринятыми нормами клинической практики. Все показанные пациенту консультации и исследования по программе ОМС</w:t>
      </w:r>
      <w:r>
        <w:t>, организуемые медицинской организацией, оплачиваются из средств тарифа ОМС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16. В целях выполнения порядков оказания медицинской помощи и стандартов медицинской помощи пациенту, находящемуся на лечении в стационарных условиях, в случае необходимости прове</w:t>
      </w:r>
      <w:r>
        <w:t>дения диагностических исследований и при отсутствии возможности их проведения медицинской организацией, оказывающей медицинскую помощь, предоставляются транспортные услуги при сопровождении медицинским работником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17. Медицинская помощь в областных государ</w:t>
      </w:r>
      <w:r>
        <w:t>ственных учреждениях здравоохранения оказывается согласно видам медицинской помощи, определенным лицензией учреждения здравоохранения, выданной в соответствии с законодательством Российской Федерации о лицензировании отдельных видов деятельности. В случаях</w:t>
      </w:r>
      <w:r>
        <w:t xml:space="preserve"> когда необходимые виды медицинской помощи не входят в лицензированную деятельность учреждения здравоохранения, администрация данного учреждения обязана обеспечить застрахованное лицо оплачиваемой в пределах средств тарифа на медицинскую помощь, оказываему</w:t>
      </w:r>
      <w:r>
        <w:t>ю в рамках Территориальной программы ОМС, медицинской помощью в необходимом объеме в других учреждениях здравоохранения или путем привлечения соответствующих специалистов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lastRenderedPageBreak/>
        <w:t>18. Каждый пациент имеет право получить в доступной для него форме имеющуюся в медиц</w:t>
      </w:r>
      <w:r>
        <w:t>инской организации информацию о состоянии своего здоровья, в том числе сведения о результатах медицинского обследования, наличии заболевания, об установленном диагнозе и о прогнозе развития заболевания, методах оказания медицинской помощи, связанном с ними</w:t>
      </w:r>
      <w:r>
        <w:t xml:space="preserve"> риске, возможных видах медицинского вмешательства, его последствиях и результатах оказания медицинской помощи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Информация о состоянии здоровья предоставляется пациенту лично лечащим врачом или другими медицинскими работниками, принимающими непосредственно</w:t>
      </w:r>
      <w:r>
        <w:t>е участие в медицинском обследовании и лечении. В отношении несовершеннолетних больных наркоманией, не достигших возраста 16 лет, и иных несовершеннолетних, не достигших возраста 15 лет, и граждан, признанных в установленном законом порядке недееспособными</w:t>
      </w:r>
      <w:r>
        <w:t>, информация о состоянии здоровья предоставляется их законным представителям.</w:t>
      </w:r>
      <w:r>
        <w:t xml:space="preserve"> </w:t>
      </w:r>
    </w:p>
    <w:p w:rsidR="00000000" w:rsidRDefault="0080587E">
      <w:pPr>
        <w:pStyle w:val="a3"/>
        <w:spacing w:line="276" w:lineRule="auto"/>
        <w:divId w:val="1411389544"/>
      </w:pPr>
      <w:r>
        <w:t>В отношении несовершеннолетних больных наркоманией, достигших возраста 16 лет, и иных несовершеннолетних, достигших возраста 15 лет, но не приобретших дееспособность в полном об</w:t>
      </w:r>
      <w:r>
        <w:t>ъеме, информация о состоянии здоровья предоставляется этим лицам, а также до достижения этими лицами совершеннолетия их законным представителям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Информация о состоянии здоровья не может быть предоставлена пациенту против его воли. В случае неблагоприятного</w:t>
      </w:r>
      <w:r>
        <w:t xml:space="preserve"> прогноза развития заболевания информация должна сообщаться в деликатной форме гражданину или его супругу (супруге), одному из близких родственников (детям, родителям, усыновленным, усыновителям, родным братьям и родным сестрам, внукам, дедушкам, бабушкам)</w:t>
      </w:r>
      <w:r>
        <w:t>, если пациент не запретил сообщать им об этом и (или) не определил иное лицо, которому должна быть передана такая информация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Пациент либо его законный представитель имеет право непосредственно знакомиться с медицинской документацией, отражающей состояние</w:t>
      </w:r>
      <w:r>
        <w:t xml:space="preserve"> его здоровья, и получать на основании такой документации консультации у других специалистов. Супруг (супруга), близкие родственники (дети, родители, усыновленные, усыновители, родные братья и родные сестры, внуки, дедушки, бабушки) либо иные лица, указанн</w:t>
      </w:r>
      <w:r>
        <w:t>ые пациентом или его законным представителем в письменном согласии на разглашение сведений, составляющих врачебную тайну, или информированном добровольном согласии на медицинское вмешательство, имеют право непосредственно знакомиться с медицинской документ</w:t>
      </w:r>
      <w:r>
        <w:t>ацией пациента, в том числе после его смерти, если пациент или его законный представитель не запретил разглашение сведений, составляющих врачебную тайну. Порядок ознакомления с медицинской документацией пациента устанавливается уполномоченным федеральным о</w:t>
      </w:r>
      <w:r>
        <w:t>рганом исполнительной власти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Пациент либо его законный представитель имеет право по запросу, направленному в том числе в электронной форме, получать отражающие состояние здоровья пациента медицинские документы (их копии) и выписки из них, в том числе в фо</w:t>
      </w:r>
      <w:r>
        <w:t xml:space="preserve">рме электронных документов. Супруг (супруга), близкие родственники (дети, родители, усыновленные, </w:t>
      </w:r>
      <w:r>
        <w:lastRenderedPageBreak/>
        <w:t>усыновители, родные братья и родные сестры, внуки, дедушки, бабушки) либо иные лица, указанные пациентом или его законным представителем в письменном согласии</w:t>
      </w:r>
      <w:r>
        <w:t xml:space="preserve"> на разглашение сведений, составляющих врачебную тайну, или информированном добровольном согласии на медицинское вмешательство, имеют право получать медицинские документы (их копии) и выписки из них, в том числе после его смерти, если пациент или его закон</w:t>
      </w:r>
      <w:r>
        <w:t>ный представитель не запретил разглашение сведений, составляющих врачебную тайну. Порядок и сроки предоставления медицинских документов (их копий) и выписок из них устанавливаются уполномоченным федеральным органом исполнительной власти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19. Порядок и усло</w:t>
      </w:r>
      <w:r>
        <w:t>вия оказания медицинской помощи в амбулаторно-поликлинических учреждениях и подразделениях</w:t>
      </w:r>
      <w:r>
        <w:t>:</w:t>
      </w:r>
    </w:p>
    <w:p w:rsidR="00000000" w:rsidRDefault="0080587E">
      <w:pPr>
        <w:pStyle w:val="a3"/>
        <w:spacing w:line="276" w:lineRule="auto"/>
        <w:divId w:val="1411389544"/>
      </w:pPr>
      <w:r>
        <w:t>- при оказании первичной медико-санитарной помощи в неотложной форме сроки ожидания не должны превышать 2 часа с момента обращения пациента в медицинскую организаци</w:t>
      </w:r>
      <w:r>
        <w:t>ю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- сроки ожидания приема врачами-терапевтами участковыми, врачами общей практики (семейными врачами), врачами-педиатрами участковыми не должны превышать 24 часа с момента обращения пациента в медицинскую организацию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- сроки проведения консультаций враче</w:t>
      </w:r>
      <w:r>
        <w:t>й-специалистов (за исключением подозрения на онкологическое заболевание) не должны превышать 14 рабочих дней со дня обращения пациента в медицинскую организацию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-</w:t>
      </w:r>
      <w:r>
        <w:rPr>
          <w:i/>
          <w:iCs/>
        </w:rPr>
        <w:t> </w:t>
      </w:r>
      <w:r>
        <w:t>сроки проведения консультаций врачей-специалистов в случае подозрения на онкологическое забо</w:t>
      </w:r>
      <w:r>
        <w:t>левание не должны превышать 3 рабочих дня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- сроки 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</w:t>
      </w:r>
      <w:r>
        <w:t>ой медико-санитарной помощи не должны превышать 14 рабочих дней со дня назначения исследования (за исключением исследований при подозрении на онкологическое заболевание)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- сроки проведения компьютерной томографии (включая однофотонную эмиссионную компьюте</w:t>
      </w:r>
      <w:r>
        <w:t>рную томографию), магнитно-резонансной томографии и ангиографии при оказании первичной медико-санитарной помощи (за исключением исследований при подозрении на онкологическое заболевание) не должны превышать 14 рабочих дней со дня назначения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- сроки провед</w:t>
      </w:r>
      <w:r>
        <w:t>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- срок установления диспансерного наблюдения врача-онколога за пациентом с выявленным онкологическим заболеванием не должен превышать 3 рабочих дня с момента постановки диагноза онкологического заболевания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lastRenderedPageBreak/>
        <w:t>- амбулаторно-поликлинические учреждения осуществ</w:t>
      </w:r>
      <w:r>
        <w:t>ляют направление пациента на госпитализацию в экстренном и плановом порядке согласно разделу 2 Территориальной программы при наличии показаний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- амбулаторно-поликлиническая помощь оказывается вне очереди по экстренным показаниям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- амбулаторно-поликлиниче</w:t>
      </w:r>
      <w:r>
        <w:t>ская помощь оказывается на дому при острых ухудшениях состояния здоровья, необходимости строгого домашнего режима по рекомендации лечащего врача, тяжелых и хронических заболеваниях при невозможности передвижения пациента, патронаже детей до одного года, на</w:t>
      </w:r>
      <w:r>
        <w:t>блюдении до выздоровления детей в возрасте до трех лет и детей с инфекционными заболеваниями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 xml:space="preserve">- лекарственное обеспечение амбулаторно-поликлинической помощи осуществляется за счет личных средств граждан, за исключением лекарственного обеспечения отдельных </w:t>
      </w:r>
      <w:r>
        <w:t>категорий граждан в соответствии с федеральным и областным законодательством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Порядок обеспечения граждан в рамках оказания паллиативной медицинской помощи для использования на дому медицинскими изделиями, предназначенными для поддержания функций органов и</w:t>
      </w:r>
      <w:r>
        <w:t xml:space="preserve"> систем организма человека, а также наркотическими лекарственными препаратами и психотропными лекарственными препаратами при посещениях на дому определяется приказом Министерства здравоохранения Российской Федерации, Министерства труда и социальной защиты </w:t>
      </w:r>
      <w:r>
        <w:t xml:space="preserve">Российской Федерации от 31.05.2019 № 345н/372н «Об утверждении Положения об организации оказания паллиативной медицинской помощи, включая порядок взаимодействия медицинских организаций, организаций социального обслуживания и общественных объединений, иных </w:t>
      </w:r>
      <w:r>
        <w:t>некоммерческих организаций, осуществляющих свою деятельность в сфере охраны здоровья»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20. Порядок и условия оказания медицинской помощи в условиях стационаров круглосуточного пребывания и стационарах дневного пребывания</w:t>
      </w:r>
      <w:r>
        <w:t>:</w:t>
      </w:r>
    </w:p>
    <w:p w:rsidR="00000000" w:rsidRDefault="0080587E">
      <w:pPr>
        <w:pStyle w:val="a3"/>
        <w:spacing w:line="276" w:lineRule="auto"/>
        <w:divId w:val="1411389544"/>
      </w:pPr>
      <w:r>
        <w:t>1) при оказании стационарной помощ</w:t>
      </w:r>
      <w:r>
        <w:t>и необходимо наличие направления на госпитализацию (от врача амбулаторно-поликлинического учреждения или службы скорой медицинской помощи)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2) сроки ожидания оказания специализированной (за исключением высокотехнологичной) медицинской помощи, в том числе д</w:t>
      </w:r>
      <w:r>
        <w:t>ля лиц, находящихся в стационарных организациях социального обслуживания, не должны превышать 14 рабочих дней со дня выдачи лечащим врачом направления на госпитализацию, а для пациентов с онкологическими заболеваниями – 7 рабочих дней с момента гистологиче</w:t>
      </w:r>
      <w:r>
        <w:t>ской верификации опухоли или с момента установления предварительного диагноза заболевания (состояния). При выявлении злокачественного новообразования лечащий врач направляет пациента в специализированную медицинскую организацию (специализированное структур</w:t>
      </w:r>
      <w:r>
        <w:t xml:space="preserve">ное подразделение медицинской организации), имеющую лицензию на осуществление </w:t>
      </w:r>
      <w:r>
        <w:lastRenderedPageBreak/>
        <w:t>медицинской деятельности с указанием работ (услуг) по онкологии, для оказания специализированной медицинской помощи в сроки, установленные настоящим разделом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3) стационарная пом</w:t>
      </w:r>
      <w:r>
        <w:t>ощь по экстренным и неотложным показаниям осуществляется в профильном стационаре медицинской организации в соответствии с маршрутизацией, утвержденной порядком оказания медицинской помощи при заболеваниях соответствующего профиля, а при состояниях, угрожаю</w:t>
      </w:r>
      <w:r>
        <w:t>щих жизни пациента, - в стационаре ближайшей медицинской организации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4) оказание стационарной помощи предусматривает возможность размещения больных в палатах на 4 места и более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5) по медицинским и (или) эпидемиологическим показаниям, установленным Минист</w:t>
      </w:r>
      <w:r>
        <w:t>ерством здравоохранения Российской Федерации, пациенты размещаются в маломестных палатах (боксах)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6) при оказании стационарной помощи больные, роженицы и родильницы обеспечиваются лечебным питанием в соответствии с физиологическими нормами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7) в интересах</w:t>
      </w:r>
      <w:r>
        <w:t xml:space="preserve"> лечения ребенка одному из родителей,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</w:t>
      </w:r>
      <w:r>
        <w:t>от возраста ребенка в течение всего периода лечения. Плата за создание условий пребывания в стационарных условиях, в том числе за предоставление спального места и питания, с указанных лиц не взимается при совместном нахождении в медицинской организации</w:t>
      </w:r>
      <w:r>
        <w:t>:</w:t>
      </w:r>
    </w:p>
    <w:p w:rsidR="00000000" w:rsidRDefault="0080587E">
      <w:pPr>
        <w:pStyle w:val="a3"/>
        <w:spacing w:line="276" w:lineRule="auto"/>
        <w:divId w:val="1411389544"/>
      </w:pPr>
      <w:r>
        <w:t xml:space="preserve">- </w:t>
      </w:r>
      <w:r>
        <w:t>с ребенком-инвалидом, который в соответствии с индивидуальной программой реабилитации или абилитации ребенка-инвалида, выданной по результатам проведения медико-социальной экспертизы, имеет ограничения основных категорий жизнедеятельности человека второй и</w:t>
      </w:r>
      <w:r>
        <w:t xml:space="preserve"> (или) третьей степени выраженности (ограничения способности к самообслуживанию, и (или) самостоятельному передвижению, и (или) ориентации, и (или) общению, и (или) обучению, и (или) контролю своего поведения), - независимо от возраста ребенка-инвалида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 xml:space="preserve">- </w:t>
      </w:r>
      <w:r>
        <w:t>с ребенком до достижения им возраста четырех лет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- с ребенком в возрасте старше четырех лет – при наличии медицинских показаний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В медицинских организациях, оказывающих специализированную медицинскую помощь в стационарных условиях, ведется лист ожидания с</w:t>
      </w:r>
      <w:r>
        <w:t>пециализированной медицинской помощи, оказываемой в плановой форме, и осуществляется информирование граждан в доступной форме, в том числе с использованием информационно-телекоммуникационной сети «Интернет», о сроках ожидания оказания специализированной ме</w:t>
      </w:r>
      <w:r>
        <w:t>дицинской помощи с учетом требований законодательства Российской Федерации в области персональных данных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lastRenderedPageBreak/>
        <w:t>21. Порядок и условия оказания скорой медицинской помощи</w:t>
      </w:r>
      <w:r>
        <w:t>:</w:t>
      </w:r>
    </w:p>
    <w:p w:rsidR="00000000" w:rsidRDefault="0080587E">
      <w:pPr>
        <w:pStyle w:val="a3"/>
        <w:spacing w:line="276" w:lineRule="auto"/>
        <w:divId w:val="1411389544"/>
      </w:pPr>
      <w:r>
        <w:t>1) скорая, в том числе скорая специализированная, медицинская помощь оказывается гражданам п</w:t>
      </w:r>
      <w:r>
        <w:t>ри заболеваниях, несчастных случаях, травмах, отравлениях и других состояниях, требующих срочного медицинского вмешательства. Скорая, в том числе скорая специализированная, медицинская помощь медицинскими организациями государственной системы здравоохранен</w:t>
      </w:r>
      <w:r>
        <w:t>ия оказывается гражданам бесплатно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2) скорая, в том числе скорая специализированная, медицинская помощь оказывается в экстренной или неотложной форме вне медицинской организации, а также в амбулаторных и стационарных условиях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 xml:space="preserve">3) на территории Смоленской </w:t>
      </w:r>
      <w:r>
        <w:t>области в целях оказания скорой медицинской помощи функционирует система единого номера вызова скорой медицинской помощи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4) при оказании скорой медицинской помощи в случае необходимости осуществляется медицинская эвакуация, представляющая собой транспорти</w:t>
      </w:r>
      <w:r>
        <w:t>ровку граждан в целях спасения жизни и сохранения здоровья (в том числе лиц, находящихся на лечении в медицинских организациях, в которых отсутствует возможность оказания необходимой медицинской помощи при угрожающих жизни состояниях, женщин в период берем</w:t>
      </w:r>
      <w:r>
        <w:t>енности, родов, послеродовой период и новорожденных, лиц, пострадавших в результате чрезвычайных ситуаций и стихийных бедствий)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5) медицинская эвакуация включает в себя санитарную эвакуацию, осуществляемую наземным видом транспорта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6) медицинская эвакуац</w:t>
      </w:r>
      <w:r>
        <w:t>ия осуществляется выездными бригадами скорой медицинской помощи с проведением во время транспортировки мероприятий по оказанию медицинской помощи, в том числе с применением медицинского оборудования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7) выездными экстренными консультативными бригадами скор</w:t>
      </w:r>
      <w:r>
        <w:t>ой медицинской помощи оказывается медицинская помощь (за исключением высокотехнологичной медицинской помощи), в том числе по вызову медицинской организации, в штате которой не состоят медицинские работники выездной экстренной консультативной бригады скорой</w:t>
      </w:r>
      <w:r>
        <w:t xml:space="preserve"> медицинской помощи, в случае невозможности оказания в указанной медицинской организации необходимой медицинской помощи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8) время доезда до пациента бригад скорой медицинской помощи при оказании скорой медицинской помощи в экстренной форме не должно превыш</w:t>
      </w:r>
      <w:r>
        <w:t>ать</w:t>
      </w:r>
      <w:r>
        <w:rPr>
          <w:i/>
          <w:iCs/>
        </w:rPr>
        <w:t> </w:t>
      </w:r>
      <w:r>
        <w:t>20 минут с момента ее вызова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22. Порядок и условия оказания медицинской помощи застрахованным по ОМС на территории других субъектов Российской Федерации (далее - иногородние граждане)</w:t>
      </w:r>
      <w:r>
        <w:t>:</w:t>
      </w:r>
    </w:p>
    <w:p w:rsidR="00000000" w:rsidRDefault="0080587E">
      <w:pPr>
        <w:pStyle w:val="a3"/>
        <w:spacing w:line="276" w:lineRule="auto"/>
        <w:divId w:val="1411389544"/>
      </w:pPr>
      <w:r>
        <w:t>1) иногородним гражданам медицинская помощь на территории Смоленск</w:t>
      </w:r>
      <w:r>
        <w:t>ой области оказывается в объемах, предусмотренных Территориальной программой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lastRenderedPageBreak/>
        <w:t>2) плановая медицинская помощь иногородним гражданам оказывается в медицинских организациях, участвующих в реализации Территориальной программы ОМС, с учетом Порядка выбора гражданином медицинской организации (за исключением случаев оказания скорой медицин</w:t>
      </w:r>
      <w:r>
        <w:t xml:space="preserve">ской помощи) за пределами территории субъекта Российской Федерации, в котором проживает гражданин, при оказании ему медицинской помощи в рамках программы государственных гарантий бесплатного оказания медицинской помощи, утвержденного приказом Министерства </w:t>
      </w:r>
      <w:r>
        <w:t>здравоохранения Российской Федерации от 21.12.2012 № 1342н. Выбор медицинской организации при оказании специализированной медицинской помощи в плановой форме осуществляется по направлению на оказание специализированной медицинской помощи, выданному лечащим</w:t>
      </w:r>
      <w:r>
        <w:t xml:space="preserve"> врачом выбранной гражданином медицинской организации для получения первичной медико-санитарной помощи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3) экстренная медицинская помощь иногородним гражданам при внезапных острых состояниях и заболеваниях, угрожающих жизни больного или здоровью окружающих</w:t>
      </w:r>
      <w:r>
        <w:t>, несчастных случаях, отравлениях, травмах, родах, неотложных состояниях в период беременности оказывается в соответствующих профильных отделениях медицинских организаций, участвующих в реализации Территориальной программы ОМС. Отсутствие полиса обязательн</w:t>
      </w:r>
      <w:r>
        <w:t>ого медицинского страхования и документов, удостоверяющих личность, не является причиной отказа в экстренном приеме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Порядок оказания медицинской помощи лицам без гражданства устанавливается в соответствии с законодательством Российской Федерации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В случае</w:t>
      </w:r>
      <w:r>
        <w:t xml:space="preserve"> отсутствия возможности оказания жителям Смоленской области отдельных видов медицинской помощи в медицинских организациях, участвующих в реализации Территориальной программы ОМС, на территории Смоленской области медицинская помощь предоставляется за предел</w:t>
      </w:r>
      <w:r>
        <w:t>ами Смоленской области.</w:t>
      </w:r>
      <w:r>
        <w:t xml:space="preserve"> </w:t>
      </w:r>
    </w:p>
    <w:p w:rsidR="00000000" w:rsidRDefault="0080587E">
      <w:pPr>
        <w:pStyle w:val="a3"/>
        <w:spacing w:line="276" w:lineRule="auto"/>
        <w:divId w:val="1411389544"/>
      </w:pPr>
      <w:r>
        <w:t>Отбор и направление пациентов на лечение за пределы Смоленской области осуществляются медицинскими организациями и Департаментом Смоленской области по здравоохранению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24. Порядок оказания медицинской помощи гражданам и их маршрути</w:t>
      </w:r>
      <w:r>
        <w:t>зация при проведении медицинской реабилитации на всех этапах ее оказания установлен приказом начальника Департамента Смоленской области по здравоохранению от 14.06.2022 № 724 «Об утверждении порядка оказания медицинской помощи взрослому населению по медици</w:t>
      </w:r>
      <w:r>
        <w:t>нской реабилитации на территории Смоленской области»</w:t>
      </w:r>
      <w:r>
        <w:t>.</w:t>
      </w:r>
    </w:p>
    <w:p w:rsidR="00000000" w:rsidRDefault="0080587E">
      <w:pPr>
        <w:pStyle w:val="3"/>
        <w:spacing w:line="276" w:lineRule="auto"/>
        <w:jc w:val="center"/>
        <w:divId w:val="1411389544"/>
        <w:rPr>
          <w:rFonts w:eastAsia="Times New Roman"/>
        </w:rPr>
      </w:pPr>
      <w:r>
        <w:rPr>
          <w:rFonts w:eastAsia="Times New Roman"/>
        </w:rPr>
        <w:t>9. Критерии доступности и качества медицинской помощ</w:t>
      </w:r>
      <w:r>
        <w:rPr>
          <w:rFonts w:eastAsia="Times New Roman"/>
        </w:rPr>
        <w:t>и</w:t>
      </w:r>
    </w:p>
    <w:p w:rsidR="00000000" w:rsidRDefault="0080587E">
      <w:pPr>
        <w:pStyle w:val="a3"/>
        <w:spacing w:line="276" w:lineRule="auto"/>
        <w:divId w:val="1411389544"/>
      </w:pPr>
      <w:r>
        <w:t>Территориальной программой устанавливаются следующие целевые значения критериев доступности и качества медицинской помощи</w:t>
      </w:r>
      <w:r>
        <w:t>: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63"/>
        <w:gridCol w:w="6496"/>
        <w:gridCol w:w="832"/>
        <w:gridCol w:w="832"/>
        <w:gridCol w:w="832"/>
      </w:tblGrid>
      <w:tr w:rsidR="00000000">
        <w:trPr>
          <w:divId w:val="123558259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Наименование п</w:t>
            </w:r>
            <w:r>
              <w:t>оказателя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Целевое значение критерия</w:t>
            </w:r>
          </w:p>
        </w:tc>
      </w:tr>
      <w:tr w:rsidR="00000000">
        <w:trPr>
          <w:divId w:val="12355825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2023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2024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2025 год</w:t>
            </w:r>
          </w:p>
        </w:tc>
      </w:tr>
      <w:tr w:rsidR="00000000">
        <w:trPr>
          <w:divId w:val="12355825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5</w:t>
            </w:r>
          </w:p>
        </w:tc>
      </w:tr>
      <w:tr w:rsidR="00000000">
        <w:trPr>
          <w:divId w:val="1235582595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rPr>
                <w:b/>
                <w:bCs/>
              </w:rPr>
              <w:t>Критерии доступности медицинской помощи</w:t>
            </w:r>
          </w:p>
        </w:tc>
      </w:tr>
      <w:tr w:rsidR="00000000">
        <w:trPr>
          <w:divId w:val="123558259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Удовлетворенность населения доступностью медицинской помощи (процентов числа опрошенных),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54</w:t>
            </w:r>
          </w:p>
        </w:tc>
      </w:tr>
      <w:tr w:rsidR="00000000">
        <w:trPr>
          <w:divId w:val="12355825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- городского населения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55</w:t>
            </w:r>
          </w:p>
        </w:tc>
      </w:tr>
      <w:tr w:rsidR="00000000">
        <w:trPr>
          <w:divId w:val="12355825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- сельского населения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51</w:t>
            </w:r>
          </w:p>
        </w:tc>
      </w:tr>
      <w:tr w:rsidR="00000000">
        <w:trPr>
          <w:divId w:val="12355825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Доля расходов на оказание медицинской помощи в условиях дневных стационаров в общих расходах на Территориальную программу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8,55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8,56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8,6</w:t>
            </w:r>
          </w:p>
        </w:tc>
      </w:tr>
      <w:tr w:rsidR="00000000">
        <w:trPr>
          <w:divId w:val="12355825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Доля расходов на оказание медицинской помощи в амбулаторных условиях в неотложной форме в общих расходах на Территориальную программу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2,07</w:t>
            </w:r>
          </w:p>
        </w:tc>
      </w:tr>
      <w:tr w:rsidR="00000000">
        <w:trPr>
          <w:divId w:val="12355825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Доля пациентов, получивших специализированную медицинскую помощь в стационарных условиях в медицинских организациях, подведомственных федеральным органам исполнительной власти, в общем числе пациентов, которым была оказана специализированная медицинская по</w:t>
            </w:r>
            <w:r>
              <w:t>мощь в стационарных условиях в рамках Территориальной программы ОМС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4,4</w:t>
            </w:r>
          </w:p>
        </w:tc>
      </w:tr>
      <w:tr w:rsidR="00000000">
        <w:trPr>
          <w:divId w:val="12355825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13</w:t>
            </w:r>
          </w:p>
        </w:tc>
      </w:tr>
      <w:tr w:rsidR="00000000">
        <w:trPr>
          <w:divId w:val="12355825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Число пациентов, которым оказана п</w:t>
            </w:r>
            <w:r>
              <w:t>аллиативная медицинская помощь по месту их фактического пребывания за пределами субъекта Российской Федерации, на территории которого указанные пациенты зарегистрированы по месту жительства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</w:tr>
      <w:tr w:rsidR="00000000">
        <w:trPr>
          <w:divId w:val="12355825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Число пациентов, зарегистрированных на территории Смоленской области по месту жительства,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</w:t>
            </w:r>
            <w:r>
              <w:t>ого соглашения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</w:tr>
      <w:tr w:rsidR="00000000">
        <w:trPr>
          <w:divId w:val="12355825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Доля пациентов, страдающих хроническими неинфекционными заболеваниями, взятых под диспансерное наблюдение, в общем количестве пациентов, страдающих хроническими неинфекционными заболеваниями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100</w:t>
            </w:r>
          </w:p>
        </w:tc>
      </w:tr>
      <w:tr w:rsidR="00000000">
        <w:trPr>
          <w:divId w:val="12355825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 xml:space="preserve">Доля пациентов, находящихся в стационарных организациях социального обслуживания и страдающих хроническими неинфекционными заболеваниями, </w:t>
            </w:r>
            <w:r>
              <w:lastRenderedPageBreak/>
              <w:t>получивших медицинскую помощь в рамках диспансерного наблюдения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lastRenderedPageBreak/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98</w:t>
            </w:r>
          </w:p>
        </w:tc>
      </w:tr>
      <w:tr w:rsidR="00000000">
        <w:trPr>
          <w:divId w:val="12355825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lastRenderedPageBreak/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Доля граждан, обеспеченных лекарственными препаратами, в общем количестве льготных категорий граждан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98</w:t>
            </w:r>
          </w:p>
        </w:tc>
      </w:tr>
      <w:tr w:rsidR="00000000">
        <w:trPr>
          <w:divId w:val="123558259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rPr>
                <w:b/>
                <w:bCs/>
              </w:rPr>
              <w:t>Критерии качества медицинской помощи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2355825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Доля впервые выявленных 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6,8</w:t>
            </w:r>
          </w:p>
        </w:tc>
      </w:tr>
      <w:tr w:rsidR="00000000">
        <w:trPr>
          <w:divId w:val="12355825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5</w:t>
            </w:r>
          </w:p>
        </w:tc>
      </w:tr>
      <w:tr w:rsidR="00000000">
        <w:trPr>
          <w:divId w:val="12355825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4,6</w:t>
            </w:r>
          </w:p>
        </w:tc>
      </w:tr>
      <w:tr w:rsidR="00000000">
        <w:trPr>
          <w:divId w:val="12355825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Доля впервые выявленных онколог</w:t>
            </w:r>
            <w:r>
              <w:t>ических заболеваний при профилактических медицинских осмотрах, в том числе в рамках диспансеризации, в общем количестве впервые в жизни зарегистрированных онкологических заболеваний 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3,3</w:t>
            </w:r>
          </w:p>
        </w:tc>
      </w:tr>
      <w:tr w:rsidR="00000000">
        <w:trPr>
          <w:divId w:val="12355825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Доля впервые выявленных онкологических заболеваний при профилактических медицинских осмотрах, в том числе в рамках диспансеризации, от общего количества лиц, прошедших  указанные осмотры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0,2</w:t>
            </w:r>
          </w:p>
        </w:tc>
      </w:tr>
      <w:tr w:rsidR="00000000">
        <w:trPr>
          <w:divId w:val="12355825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Доля пациентов со злокачественными новообразованиями, взятых под диспансерное наблюдение, в общем количестве пациентов со злокачественными новообразованиями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100</w:t>
            </w:r>
          </w:p>
        </w:tc>
      </w:tr>
      <w:tr w:rsidR="00000000">
        <w:trPr>
          <w:divId w:val="12355825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Доля пациентов с инфарктом миокарда, госпитализированных в первые 12 часо</w:t>
            </w:r>
            <w:r>
              <w:t>в от начала заболевания, в общем количестве госпитализированных пациентов с инфарктом миокарда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47</w:t>
            </w:r>
          </w:p>
        </w:tc>
      </w:tr>
      <w:tr w:rsidR="00000000">
        <w:trPr>
          <w:divId w:val="12355825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Доля пациентов с острым инфарктом миокарда, которым проведено стентирование коронарных артерий, в общем количестве пациентов с острым инфарктом миокарда,</w:t>
            </w:r>
            <w:r>
              <w:rPr>
                <w:b/>
                <w:bCs/>
              </w:rPr>
              <w:t> </w:t>
            </w:r>
            <w:r>
              <w:t>имеющих показания к его проведению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89</w:t>
            </w:r>
          </w:p>
        </w:tc>
      </w:tr>
      <w:tr w:rsidR="00000000">
        <w:trPr>
          <w:divId w:val="12355825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Доля пациентов с острым и повторным инфарктом миокарда, которым выездной бригадой скорой медицинской помощи проведен тромболизис, в общем количестве пациентов с острым и повторным инфарктом миокарда, имеющих показания к его проведению</w:t>
            </w:r>
            <w:r>
              <w:rPr>
                <w:b/>
                <w:bCs/>
              </w:rPr>
              <w:t>,</w:t>
            </w:r>
            <w:r>
              <w:t xml:space="preserve"> которым оказана меди</w:t>
            </w:r>
            <w:r>
              <w:t>цинская помощь выездными бригадами скорой медицинской помощи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87</w:t>
            </w:r>
          </w:p>
        </w:tc>
      </w:tr>
      <w:tr w:rsidR="00000000">
        <w:trPr>
          <w:divId w:val="12355825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 xml:space="preserve">Доля пациентов с острым инфарктом миокарда, которым проведена тромболитическая терапия, в общем количестве </w:t>
            </w:r>
            <w:r>
              <w:lastRenderedPageBreak/>
              <w:t>пациентов с острым инфарктом миокарда, имеющих показания к ее про</w:t>
            </w:r>
            <w:r>
              <w:t>ведению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lastRenderedPageBreak/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87</w:t>
            </w:r>
          </w:p>
        </w:tc>
      </w:tr>
      <w:tr w:rsidR="00000000">
        <w:trPr>
          <w:divId w:val="12355825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lastRenderedPageBreak/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Доля пациентов с острыми цереброваскулярными болезнями, госпитализированных в первые 6 часов от начала заболевания, в общем количестве госпитализированных в первичные сосудистые отделения или региональные сосудистые центры пациентов с острыми цереброваскул</w:t>
            </w:r>
            <w:r>
              <w:t>ярными болезнями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35</w:t>
            </w:r>
          </w:p>
        </w:tc>
      </w:tr>
      <w:tr w:rsidR="00000000">
        <w:trPr>
          <w:divId w:val="12355825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Доля пациентов с острым ишемическим инсультом, которым проведена тромболитическая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в первые 6 часов</w:t>
            </w:r>
            <w:r>
              <w:t xml:space="preserve"> от начала заболевания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72</w:t>
            </w:r>
          </w:p>
        </w:tc>
      </w:tr>
      <w:tr w:rsidR="00000000">
        <w:trPr>
          <w:divId w:val="12355825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 xml:space="preserve">Доля пациентов с острым ишемическим инсультом, которым проведена тромболитическая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2,9</w:t>
            </w:r>
          </w:p>
        </w:tc>
      </w:tr>
      <w:tr w:rsidR="00000000">
        <w:trPr>
          <w:divId w:val="12355825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Доля пациентов, получающих обезболивание в рамках оказания паллиативной медицинской помощи, в общем количестве пациентов, нуждающихся в обезболивании при оказании паллиативной медицинской помощи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100</w:t>
            </w:r>
          </w:p>
        </w:tc>
      </w:tr>
      <w:tr w:rsidR="00000000">
        <w:trPr>
          <w:divId w:val="12355825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5</w:t>
            </w:r>
          </w:p>
        </w:tc>
      </w:tr>
      <w:tr w:rsidR="00000000">
        <w:trPr>
          <w:divId w:val="12355825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Количество обоснованных жалоб, в том числе на несоблюдение сроков ожидания оказания и на отказ в оказании медицинской помощи, предоставляемой в рамках Территориальной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25</w:t>
            </w:r>
          </w:p>
        </w:tc>
      </w:tr>
      <w:tr w:rsidR="00000000">
        <w:trPr>
          <w:divId w:val="12355825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Количество случаев госпитализации с диагнозом «Бронхиал</w:t>
            </w:r>
            <w:r>
              <w:t>ьная астма» на 100 тыс. населения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1,5</w:t>
            </w:r>
          </w:p>
        </w:tc>
      </w:tr>
      <w:tr w:rsidR="00000000">
        <w:trPr>
          <w:divId w:val="12355825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Количество случаев госпитализации с диагнозом «Хроническая обструктивная болезнь легких» на 100 тыс. населения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</w:tr>
      <w:tr w:rsidR="00000000">
        <w:trPr>
          <w:divId w:val="12355825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Количество случаев госпитализации с диагнозом «Хроническая сердечная недостаточность» на 100 тыс. населения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0,15</w:t>
            </w:r>
          </w:p>
        </w:tc>
      </w:tr>
      <w:tr w:rsidR="00000000">
        <w:trPr>
          <w:divId w:val="12355825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Количество случаев госпитализации с диагнозом «Гипертоническая болезнь» на 100 тыс. населения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</w:t>
            </w:r>
          </w:p>
        </w:tc>
      </w:tr>
      <w:tr w:rsidR="00000000">
        <w:trPr>
          <w:divId w:val="12355825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Количество случаев госпитализации с диагнозом «Сахарный диабет» на 100 тыс. населения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3,4</w:t>
            </w:r>
          </w:p>
        </w:tc>
      </w:tr>
      <w:tr w:rsidR="00000000">
        <w:trPr>
          <w:divId w:val="12355825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Количество пациентов с гепатитом С, получивших противовирусную терапию, на 100 тыс. населения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0,4</w:t>
            </w:r>
          </w:p>
        </w:tc>
      </w:tr>
      <w:tr w:rsidR="00000000">
        <w:trPr>
          <w:divId w:val="12355825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 xml:space="preserve">Доля пациентов, прооперированных в течение 2 дней после поступления </w:t>
            </w:r>
            <w:r>
              <w:br/>
            </w:r>
            <w:r>
              <w:lastRenderedPageBreak/>
              <w:t>в стационар по поводу перелома шейки бедра, от всех прооперированных по поводу указанного диагноза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10</w:t>
            </w:r>
          </w:p>
        </w:tc>
      </w:tr>
    </w:tbl>
    <w:p w:rsidR="00000000" w:rsidRDefault="0080587E">
      <w:pPr>
        <w:pStyle w:val="align-right"/>
        <w:spacing w:line="276" w:lineRule="auto"/>
        <w:divId w:val="1411389544"/>
      </w:pPr>
      <w:r>
        <w:lastRenderedPageBreak/>
        <w:t>Приложение № 1</w:t>
      </w:r>
      <w:r>
        <w:br/>
        <w:t>к Территориальной программе</w:t>
      </w:r>
      <w:r>
        <w:br/>
        <w:t>государственных гарантий</w:t>
      </w:r>
      <w:r>
        <w:br/>
      </w:r>
      <w:r>
        <w:t>бесплатного оказания</w:t>
      </w:r>
      <w:r>
        <w:br/>
        <w:t>гражданам медицинской помощи</w:t>
      </w:r>
      <w:r>
        <w:br/>
        <w:t>на 2023 год и на плановый период</w:t>
      </w:r>
      <w:r>
        <w:br/>
        <w:t>2024 и 2025 годо</w:t>
      </w:r>
      <w:r>
        <w:t>в</w:t>
      </w:r>
    </w:p>
    <w:p w:rsidR="00000000" w:rsidRDefault="0080587E">
      <w:pPr>
        <w:pStyle w:val="3"/>
        <w:spacing w:line="276" w:lineRule="auto"/>
        <w:jc w:val="center"/>
        <w:divId w:val="1411389544"/>
        <w:rPr>
          <w:rFonts w:eastAsia="Times New Roman"/>
        </w:rPr>
      </w:pPr>
      <w:r>
        <w:rPr>
          <w:rFonts w:eastAsia="Times New Roman"/>
        </w:rPr>
        <w:t>УСЛОВИЯ</w:t>
      </w:r>
      <w:r>
        <w:rPr>
          <w:rFonts w:eastAsia="Times New Roman"/>
        </w:rPr>
        <w:br/>
        <w:t>РЕАЛИЗАЦИИ УСТАНОВЛЕННОГО ЗАКОНОДАТЕЛЬСТВОМ РОССИЙСКОЙ ФЕДЕРАЦИИ ПРАВА НА ВЫБОР ВРАЧА, В ТОМ ЧИСЛЕ ВРАЧА ОБЩЕЙ ПРАКТИКИ (СЕМЕЙНОГО ВРАЧА) И ЛЕЧАЩЕГ</w:t>
      </w:r>
      <w:r>
        <w:rPr>
          <w:rFonts w:eastAsia="Times New Roman"/>
        </w:rPr>
        <w:t>О ВРАЧА (С УЧЕТОМ СОГЛАСИЯ ВРАЧА)</w:t>
      </w:r>
      <w:r>
        <w:rPr>
          <w:rFonts w:eastAsia="Times New Roman"/>
        </w:rPr>
        <w:t xml:space="preserve"> </w:t>
      </w:r>
    </w:p>
    <w:p w:rsidR="00000000" w:rsidRDefault="0080587E">
      <w:pPr>
        <w:pStyle w:val="a3"/>
        <w:spacing w:line="276" w:lineRule="auto"/>
        <w:divId w:val="1411389544"/>
      </w:pPr>
      <w:r>
        <w:t>1. Первичная медико-санитарная помощь гражданам оказывается врачом-терапевтом, врачом-терапевтом участковым, врачом-педиатром, врачом-педиатром участковым, врачом общей практики (семейным врачом) или фельдшером преимущест</w:t>
      </w:r>
      <w:r>
        <w:t>венно по территориально-участковому принципу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2. Для получения первичной медико-санитарной помощи гражданин вправе выбрать иную медицинскую организацию, не обслуживающую территорию проживания, не чаще чем один раз в год (за исключением случаев изменения ме</w:t>
      </w:r>
      <w:r>
        <w:t>ста жительства или места пребывания гражданина). Выбор осуществляется из перечня медицинских организаций, участвующих в реализации Территориальной программы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3. В выбранной медицинской организации гражданин вправе осуществить выбор, но не чаще чем один раз</w:t>
      </w:r>
      <w:r>
        <w:t xml:space="preserve"> в год (за исключением случаев замены медицинской организации) врача-терапевта, врача-терапевта участкового, врача-педиатра, врача-педиатра участкового, врача общей практики (семейного врача) или фельдшера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4. Право реализуется путем подачи письменного зая</w:t>
      </w:r>
      <w:r>
        <w:t>вления лично или через своего представителя на имя руководителя медицинской организации, а также при условии согласия выбранного врача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5. Лечащий врач назначается руководителем медицинской организации (подразделения медицинской организации) или выбирается</w:t>
      </w:r>
      <w:r>
        <w:t xml:space="preserve"> пациентом с учетом согласия врача. В случае требования пациента о замене лечащего врача руководитель медицинской организации (подразделения медицинской организации) должен содействовать выбору пациентом другого врача в порядке, установленном уполномоченны</w:t>
      </w:r>
      <w:r>
        <w:t>м федеральным органом исполнительной власти</w:t>
      </w:r>
      <w:r>
        <w:t>.</w:t>
      </w:r>
    </w:p>
    <w:p w:rsidR="00000000" w:rsidRDefault="0080587E">
      <w:pPr>
        <w:pStyle w:val="align-right"/>
        <w:spacing w:line="276" w:lineRule="auto"/>
        <w:divId w:val="1411389544"/>
      </w:pPr>
      <w:r>
        <w:lastRenderedPageBreak/>
        <w:t>Приложение № 2</w:t>
      </w:r>
      <w:r>
        <w:br/>
        <w:t>к Территориальной программе</w:t>
      </w:r>
      <w:r>
        <w:br/>
        <w:t>государственных гарантий</w:t>
      </w:r>
      <w:r>
        <w:br/>
        <w:t>бесплатного оказания</w:t>
      </w:r>
      <w:r>
        <w:br/>
        <w:t>гражданам медицинской помощи</w:t>
      </w:r>
      <w:r>
        <w:br/>
        <w:t>на 2023 год и на плановый период</w:t>
      </w:r>
      <w:r>
        <w:br/>
        <w:t>2024 и 2025 годо</w:t>
      </w:r>
      <w:r>
        <w:t>в</w:t>
      </w:r>
    </w:p>
    <w:p w:rsidR="00000000" w:rsidRDefault="0080587E">
      <w:pPr>
        <w:pStyle w:val="3"/>
        <w:spacing w:line="276" w:lineRule="auto"/>
        <w:jc w:val="center"/>
        <w:divId w:val="1411389544"/>
        <w:rPr>
          <w:rFonts w:eastAsia="Times New Roman"/>
        </w:rPr>
      </w:pPr>
      <w:r>
        <w:rPr>
          <w:rFonts w:eastAsia="Times New Roman"/>
        </w:rPr>
        <w:t>ПОРЯДОК</w:t>
      </w:r>
      <w:r>
        <w:rPr>
          <w:rFonts w:eastAsia="Times New Roman"/>
        </w:rPr>
        <w:br/>
        <w:t>РЕАЛИЗАЦИИ УСТАНОВЛЕННОГО ЗАКОНОДА</w:t>
      </w:r>
      <w:r>
        <w:rPr>
          <w:rFonts w:eastAsia="Times New Roman"/>
        </w:rPr>
        <w:t>ТЕЛЬСТВОМ РОССИЙСКОЙ ФЕДЕРАЦИИ ПРАВА ВНЕОЧЕРЕДНОГО ОКАЗАНИЯ МЕДИЦИНСКОЙ ПОМОЩИ ОТДЕЛЬНЫМ КАТЕГОРИЯМ ГРАЖДАН В ОБЛАСТНЫХ ГОСУДАРСТВЕННЫХ УЧРЕЖДЕНИЯХ ЗДРАВООХРАНЕНИЯ</w:t>
      </w:r>
      <w:r>
        <w:rPr>
          <w:rFonts w:eastAsia="Times New Roman"/>
        </w:rPr>
        <w:t xml:space="preserve"> </w:t>
      </w:r>
    </w:p>
    <w:p w:rsidR="00000000" w:rsidRDefault="0080587E">
      <w:pPr>
        <w:pStyle w:val="a3"/>
        <w:spacing w:line="276" w:lineRule="auto"/>
        <w:divId w:val="1411389544"/>
      </w:pPr>
      <w:r>
        <w:t>1. Настоящий Порядок устанавливает процедуру реализации установленного законодательством Ро</w:t>
      </w:r>
      <w:r>
        <w:t>ссийской Федерации права внеочередного оказания медицинской помощи отдельным категориям граждан, в том числе предусмотренным статьями 14 - 19 и 21 Федерального закона «О ветеранах» (далее – граждане), в областных государственных учреждениях здравоохранения</w:t>
      </w:r>
      <w:r>
        <w:t xml:space="preserve"> (далее – ОГУЗ)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2. Внеочередное оказание медицинской помощи организуется при оказании гражданам амбулаторно-поликлинической и стационарной медицинской помощи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Информация о категориях граждан, имеющих право на внеочередное оказание медицинской помощи, разм</w:t>
      </w:r>
      <w:r>
        <w:t>ещается на информационных стендах в ОГУЗ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Право на внеочередное оказание медицинской помощи реализуется при предъявлении удостоверений единого образца, установленных федеральным или областным законодательством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3. ОГУЗ, оказывающие первичную медико-санитар</w:t>
      </w:r>
      <w:r>
        <w:t>ную помощь, организуют учет граждан и динамическое наблюдение за их состоянием здоровья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4. При обращении граждан, нуждающихся в оказании амбулаторно-поликлинической помощи, в ОГУЗ, оказывающее первичную медико-санитарную помощь, работник регистратуры данн</w:t>
      </w:r>
      <w:r>
        <w:t>ого учреждения доставляет медицинскую карту гражданина врачу соответствующей специальности, который организует внеочередной прием гражданина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5. При наличии медицинских (клинических) показаний для проведения дополнительного медицинского обследования гражда</w:t>
      </w:r>
      <w:r>
        <w:t>нина или лабораторных исследований при оказании амбулаторно-поликлинической помощи ОГУЗ, оказывающим первичную медико-санитарную помощь, организуется внеочередной прием гражданина необходимыми врачами-специалистами или проведение необходимых лабораторных и</w:t>
      </w:r>
      <w:r>
        <w:t xml:space="preserve"> иных исследований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lastRenderedPageBreak/>
        <w:t>6. В случае необходимости оказания гражданину стационарной медицинской помощи ОГУЗ, оказывающее первичную медико-санитарную помощь, организует внеочередную госпитализацию гражданина в ОГУЗ, оказывающее стационарную медицинскую помощь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7</w:t>
      </w:r>
      <w:r>
        <w:t>. ОГУЗ в случае отсутствия необходимого вида медицинской помощи решает вопрос о внеочередном оказании медицинской помощи гражданам в других ОГУЗ</w:t>
      </w:r>
      <w:r>
        <w:t>.</w:t>
      </w:r>
    </w:p>
    <w:p w:rsidR="00000000" w:rsidRDefault="0080587E">
      <w:pPr>
        <w:pStyle w:val="align-right"/>
        <w:spacing w:line="276" w:lineRule="auto"/>
        <w:divId w:val="1411389544"/>
      </w:pPr>
      <w:r>
        <w:t>Приложение № 3</w:t>
      </w:r>
      <w:r>
        <w:br/>
        <w:t>к Территориальной программе</w:t>
      </w:r>
      <w:r>
        <w:br/>
        <w:t>государственных гарантий</w:t>
      </w:r>
      <w:r>
        <w:br/>
        <w:t>бесплатного оказания гражданам</w:t>
      </w:r>
      <w:r>
        <w:br/>
        <w:t>медицинской</w:t>
      </w:r>
      <w:r>
        <w:t xml:space="preserve"> помощи на 2023 год и на</w:t>
      </w:r>
      <w:r>
        <w:br/>
        <w:t>плановый период 2024 и 2025 годо</w:t>
      </w:r>
      <w:r>
        <w:t>в</w:t>
      </w:r>
    </w:p>
    <w:p w:rsidR="00000000" w:rsidRDefault="0080587E">
      <w:pPr>
        <w:pStyle w:val="3"/>
        <w:spacing w:line="276" w:lineRule="auto"/>
        <w:jc w:val="center"/>
        <w:divId w:val="1411389544"/>
        <w:rPr>
          <w:rFonts w:eastAsia="Times New Roman"/>
        </w:rPr>
      </w:pPr>
      <w:r>
        <w:rPr>
          <w:rFonts w:eastAsia="Times New Roman"/>
        </w:rPr>
        <w:t xml:space="preserve">ПЕРЕЧЕНЬ </w:t>
      </w:r>
      <w:r>
        <w:rPr>
          <w:rFonts w:eastAsia="Times New Roman"/>
        </w:rPr>
        <w:br/>
      </w:r>
      <w:r>
        <w:rPr>
          <w:rFonts w:eastAsia="Times New Roman"/>
        </w:rPr>
        <w:t>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</w:t>
      </w:r>
      <w:r>
        <w:rPr>
          <w:rFonts w:eastAsia="Times New Roman"/>
        </w:rPr>
        <w:t>О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101"/>
        <w:gridCol w:w="3340"/>
        <w:gridCol w:w="5644"/>
        <w:gridCol w:w="3860"/>
      </w:tblGrid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</w:pPr>
            <w:r>
              <w:t>Код АТХ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</w:pPr>
            <w:r>
              <w:t>Наименование лекарственного препарата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</w:pPr>
            <w:r>
              <w:t>Лекарственные формы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пищеварительный тракт и обмен веществ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A02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A02B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A02BA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блокаторы H2-гистаминовых рецепторов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ранитидин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и внутримышечного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фамотидин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внутривенного введения; 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lastRenderedPageBreak/>
              <w:t>A02BC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ингибиторы протонного насоса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омепразол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капсулы;</w:t>
            </w:r>
          </w:p>
          <w:p w:rsidR="00000000" w:rsidRDefault="0080587E">
            <w:pPr>
              <w:pStyle w:val="a3"/>
            </w:pPr>
            <w:r>
              <w:t>капсулы кишечнорастворимые;</w:t>
            </w:r>
          </w:p>
          <w:p w:rsidR="00000000" w:rsidRDefault="0080587E">
            <w:pPr>
              <w:pStyle w:val="a3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80587E">
            <w:pPr>
              <w:pStyle w:val="a3"/>
            </w:pPr>
            <w:r>
              <w:t>лиофилизат для приготовления раствора для инфузий;</w:t>
            </w:r>
          </w:p>
          <w:p w:rsidR="00000000" w:rsidRDefault="0080587E">
            <w:pPr>
              <w:pStyle w:val="a3"/>
            </w:pPr>
            <w:r>
              <w:t>порошок для приготовления суспензии для приема внутрь;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эзомепразол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 кишечнорастворимые;</w:t>
            </w:r>
          </w:p>
          <w:p w:rsidR="00000000" w:rsidRDefault="0080587E">
            <w:pPr>
              <w:pStyle w:val="a3"/>
            </w:pPr>
            <w:r>
              <w:t>лиофилизат для приготовления раствора для внутривенного введения; таблетки кишечнорастворимые, покрытые пленочной оболочкой;</w:t>
            </w:r>
          </w:p>
          <w:p w:rsidR="00000000" w:rsidRDefault="0080587E">
            <w:pPr>
              <w:pStyle w:val="a3"/>
            </w:pPr>
            <w:r>
              <w:t>таблетки, покрытые кишечнорастворимой оболочкой;</w:t>
            </w:r>
          </w:p>
          <w:p w:rsidR="00000000" w:rsidRDefault="0080587E">
            <w:pPr>
              <w:pStyle w:val="a3"/>
            </w:pPr>
            <w:r>
              <w:t>таблетки покрытые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A02BX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висмута трикалия дицитрат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A03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A03A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A03AA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мебеверин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 с пролонгированным высвобождением;</w:t>
            </w:r>
          </w:p>
          <w:p w:rsidR="00000000" w:rsidRDefault="0080587E">
            <w:pPr>
              <w:pStyle w:val="a3"/>
            </w:pPr>
            <w:r>
              <w:t>таблетки, покрытые оболочкой;</w:t>
            </w:r>
          </w:p>
          <w:p w:rsidR="00000000" w:rsidRDefault="0080587E">
            <w:pPr>
              <w:pStyle w:val="a3"/>
            </w:pPr>
            <w:r>
              <w:t xml:space="preserve">таблетки, покрытые пленочной </w:t>
            </w:r>
            <w:r>
              <w:lastRenderedPageBreak/>
              <w:t>оболочкой;</w:t>
            </w:r>
          </w:p>
          <w:p w:rsidR="00000000" w:rsidRDefault="0080587E">
            <w:pPr>
              <w:pStyle w:val="a3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платифиллин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подкожного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A03AD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папаверин и его производные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дротаверин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и внутримышечного введения;</w:t>
            </w:r>
          </w:p>
          <w:p w:rsidR="00000000" w:rsidRDefault="0080587E">
            <w:pPr>
              <w:pStyle w:val="a3"/>
            </w:pPr>
            <w:r>
              <w:t>раствор для инъекций;</w:t>
            </w:r>
          </w:p>
          <w:p w:rsidR="00000000" w:rsidRDefault="0080587E">
            <w:pPr>
              <w:pStyle w:val="a3"/>
            </w:pPr>
            <w:r>
              <w:t>таблетки;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A03B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препараты белладонны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A03BA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алкалоиды белладонны, третичные амины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атропин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капли глазные;</w:t>
            </w:r>
          </w:p>
          <w:p w:rsidR="00000000" w:rsidRDefault="0080587E">
            <w:pPr>
              <w:pStyle w:val="a3"/>
            </w:pPr>
            <w:r>
              <w:t>раствор для инъекций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A03F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стимуляторы моторики желудочно-кишечного 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A03FA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стимуляторы моторики желудочно-кишечного 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метоклопрамид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и внутримышечного введения;</w:t>
            </w:r>
          </w:p>
          <w:p w:rsidR="00000000" w:rsidRDefault="0080587E">
            <w:pPr>
              <w:pStyle w:val="a3"/>
            </w:pPr>
            <w:r>
              <w:t>раствор для инъекций;</w:t>
            </w:r>
          </w:p>
          <w:p w:rsidR="00000000" w:rsidRDefault="0080587E">
            <w:pPr>
              <w:pStyle w:val="a3"/>
            </w:pPr>
            <w:r>
              <w:t>раствор для приема внутрь;</w:t>
            </w:r>
          </w:p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A04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противорвотные препараты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A04A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противорвотные препараты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A04AA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блокаторы серотониновых 5HT3-рецепторов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ондансетрон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и внутримышечного введения;</w:t>
            </w:r>
          </w:p>
          <w:p w:rsidR="00000000" w:rsidRDefault="0080587E">
            <w:pPr>
              <w:pStyle w:val="a3"/>
            </w:pPr>
            <w:r>
              <w:t>сироп;</w:t>
            </w:r>
          </w:p>
          <w:p w:rsidR="00000000" w:rsidRDefault="0080587E">
            <w:pPr>
              <w:pStyle w:val="a3"/>
            </w:pPr>
            <w:r>
              <w:t>суппозитории ректальные;</w:t>
            </w:r>
          </w:p>
          <w:p w:rsidR="00000000" w:rsidRDefault="0080587E">
            <w:pPr>
              <w:pStyle w:val="a3"/>
            </w:pPr>
            <w:r>
              <w:t>таблетки;</w:t>
            </w:r>
          </w:p>
          <w:p w:rsidR="00000000" w:rsidRDefault="0080587E">
            <w:pPr>
              <w:pStyle w:val="a3"/>
            </w:pPr>
            <w:r>
              <w:t>таблетки лиофилизированные;</w:t>
            </w:r>
          </w:p>
          <w:p w:rsidR="00000000" w:rsidRDefault="0080587E">
            <w:pPr>
              <w:pStyle w:val="a3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lastRenderedPageBreak/>
              <w:t>A05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A05A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A05AA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препараты желчных кислот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урсодезоксихолевая кислота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капсулы;</w:t>
            </w:r>
          </w:p>
          <w:p w:rsidR="00000000" w:rsidRDefault="0080587E">
            <w:pPr>
              <w:pStyle w:val="a3"/>
            </w:pPr>
            <w:r>
              <w:t>суспензия для приема внутрь;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A05B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A05BA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препараты для лечения заболеваний печени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 xml:space="preserve">фосфолипиды + глицирризиновая кислота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капсулы;</w:t>
            </w:r>
          </w:p>
          <w:p w:rsidR="00000000" w:rsidRDefault="0080587E">
            <w:pPr>
              <w:pStyle w:val="a3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80587E">
            <w:pPr>
              <w:pStyle w:val="a3"/>
            </w:pPr>
            <w:r>
              <w:t>раствор для внутривен</w:t>
            </w:r>
            <w:r>
              <w:t>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инфузий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A06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слабительные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A06A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слабительные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A06AB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контактные слабительные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бисакодил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суппозитории ректальные;</w:t>
            </w:r>
          </w:p>
          <w:p w:rsidR="00000000" w:rsidRDefault="0080587E">
            <w:pPr>
              <w:pStyle w:val="a3"/>
            </w:pPr>
            <w:r>
              <w:t>таблетки, покрытые кишечнорастворимой оболочкой;</w:t>
            </w:r>
          </w:p>
          <w:p w:rsidR="00000000" w:rsidRDefault="0080587E">
            <w:pPr>
              <w:pStyle w:val="a3"/>
            </w:pPr>
            <w:r>
              <w:t>таблетки кишечнорастворимые,  покрытые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сеннозиды A и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A06AD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осмотические слабительные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лактулоза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сироп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макрогол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порошок для приготовления раствора для приема внутрь;</w:t>
            </w:r>
          </w:p>
          <w:p w:rsidR="00000000" w:rsidRDefault="0080587E">
            <w:pPr>
              <w:pStyle w:val="a3"/>
            </w:pPr>
            <w:r>
              <w:t xml:space="preserve">порошок для приготовления раствора для приема внутрь (для </w:t>
            </w:r>
            <w:r>
              <w:lastRenderedPageBreak/>
              <w:t>детей)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lastRenderedPageBreak/>
              <w:t>A07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A07B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адсорбирующие кишечные препараты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A07BC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другие адсорбирующие кишечные препараты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смектит диоктаэдрический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порошок для приготовления суспензии для приема внутрь;</w:t>
            </w:r>
          </w:p>
          <w:p w:rsidR="00000000" w:rsidRDefault="0080587E">
            <w:pPr>
              <w:pStyle w:val="a3"/>
            </w:pPr>
            <w:r>
              <w:t>суспензия для приема внутрь;</w:t>
            </w:r>
          </w:p>
          <w:p w:rsidR="00000000" w:rsidRDefault="0080587E">
            <w:pPr>
              <w:pStyle w:val="a3"/>
            </w:pPr>
            <w:r>
              <w:t>таблетки диспергируемые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A07D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A07DA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лоперамид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капсулы;</w:t>
            </w:r>
          </w:p>
          <w:p w:rsidR="00000000" w:rsidRDefault="0080587E">
            <w:pPr>
              <w:pStyle w:val="a3"/>
            </w:pPr>
            <w:r>
              <w:t>таблетки;</w:t>
            </w:r>
          </w:p>
          <w:p w:rsidR="00000000" w:rsidRDefault="0080587E">
            <w:pPr>
              <w:pStyle w:val="a3"/>
            </w:pPr>
            <w:r>
              <w:t>таблетки жевательные;</w:t>
            </w:r>
          </w:p>
          <w:p w:rsidR="00000000" w:rsidRDefault="0080587E">
            <w:pPr>
              <w:pStyle w:val="a3"/>
            </w:pPr>
            <w:r>
              <w:t>таблетки-лиофилизат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A07E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кишечные противовоспалительные препараты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A07EC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аминосалициловая кислота и аналогичные препараты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месалазин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 xml:space="preserve">суппозитории ректальные; </w:t>
            </w:r>
          </w:p>
          <w:p w:rsidR="00000000" w:rsidRDefault="0080587E">
            <w:pPr>
              <w:pStyle w:val="a3"/>
            </w:pPr>
            <w:r>
              <w:t>суспензия ректальная;</w:t>
            </w:r>
          </w:p>
          <w:p w:rsidR="00000000" w:rsidRDefault="0080587E">
            <w:pPr>
              <w:pStyle w:val="a3"/>
            </w:pPr>
            <w:r>
              <w:t>таблетки кишечнорастворимые с пролонгированным высвобождением, покрытые пленочной оболочкой;</w:t>
            </w:r>
          </w:p>
          <w:p w:rsidR="00000000" w:rsidRDefault="0080587E">
            <w:pPr>
              <w:pStyle w:val="a3"/>
            </w:pPr>
            <w:r>
              <w:t>таблетки, покрытые кишечнорастворимой   оболочкой;</w:t>
            </w:r>
          </w:p>
          <w:p w:rsidR="00000000" w:rsidRDefault="0080587E">
            <w:pPr>
              <w:pStyle w:val="a3"/>
            </w:pPr>
            <w:r>
              <w:t>таблетки, покрытые кишечнорастворимой пленочной оболочкой;</w:t>
            </w:r>
          </w:p>
          <w:p w:rsidR="00000000" w:rsidRDefault="0080587E">
            <w:pPr>
              <w:pStyle w:val="a3"/>
            </w:pPr>
            <w:r>
              <w:t xml:space="preserve">таблетки, кишечнорастворимые   покрытые </w:t>
            </w:r>
            <w:r>
              <w:lastRenderedPageBreak/>
              <w:t>пленочной оболочкой;</w:t>
            </w:r>
          </w:p>
          <w:p w:rsidR="00000000" w:rsidRDefault="0080587E">
            <w:pPr>
              <w:pStyle w:val="a3"/>
            </w:pPr>
            <w:r>
              <w:t>таблетки пролонгированного действия;</w:t>
            </w:r>
          </w:p>
          <w:p w:rsidR="00000000" w:rsidRDefault="0080587E">
            <w:pPr>
              <w:pStyle w:val="a3"/>
            </w:pPr>
            <w:r>
              <w:t>таблетки с пролонгированным высвобождением;</w:t>
            </w:r>
          </w:p>
          <w:p w:rsidR="00000000" w:rsidRDefault="0080587E">
            <w:pPr>
              <w:pStyle w:val="a3"/>
            </w:pPr>
            <w:r>
              <w:t>гран</w:t>
            </w:r>
            <w:r>
              <w:t>улы кишечнорастворимые с пролонгированным высвобождением, покрытые оболочкой;</w:t>
            </w:r>
          </w:p>
          <w:p w:rsidR="00000000" w:rsidRDefault="0080587E">
            <w:pPr>
              <w:pStyle w:val="a3"/>
            </w:pPr>
            <w:r>
              <w:t xml:space="preserve">гранулы с пролонгированным высвобождением для приема внутрь 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сульфасалазин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 кишечнорастворимые, покрытые пленочной оболочкой;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</w:t>
            </w:r>
            <w:r>
              <w:t>й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A07F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противодиарейные микроорганизмы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A07FA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противодиарейные микроорганизмы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бифидобактерии бифидум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капсулы;</w:t>
            </w:r>
          </w:p>
          <w:p w:rsidR="00000000" w:rsidRDefault="0080587E">
            <w:pPr>
              <w:pStyle w:val="a3"/>
            </w:pPr>
            <w:r>
              <w:t>лиофилизат для приготовления раствора для приема внутрь и местного применения;</w:t>
            </w:r>
          </w:p>
          <w:p w:rsidR="00000000" w:rsidRDefault="0080587E">
            <w:pPr>
              <w:pStyle w:val="a3"/>
            </w:pPr>
            <w:r>
              <w:t>лиофилизат для приготовления суспензии для приема внутрь и местного применения;</w:t>
            </w:r>
          </w:p>
          <w:p w:rsidR="00000000" w:rsidRDefault="0080587E">
            <w:pPr>
              <w:pStyle w:val="a3"/>
            </w:pPr>
            <w:r>
              <w:t>порошок для приема внутрь;</w:t>
            </w:r>
          </w:p>
          <w:p w:rsidR="00000000" w:rsidRDefault="0080587E">
            <w:pPr>
              <w:pStyle w:val="a3"/>
            </w:pPr>
            <w:r>
              <w:t>порошок для приема внутрь и местного применения;</w:t>
            </w:r>
          </w:p>
          <w:p w:rsidR="00000000" w:rsidRDefault="0080587E">
            <w:pPr>
              <w:pStyle w:val="a3"/>
            </w:pPr>
            <w:r>
              <w:t>суппозитории вагинальные и ректальные;</w:t>
            </w:r>
          </w:p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 xml:space="preserve">пробиотик из бифидобактерий бифидум однокомпонентный сорбированный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капсулы;</w:t>
            </w:r>
          </w:p>
          <w:p w:rsidR="00000000" w:rsidRDefault="0080587E">
            <w:pPr>
              <w:pStyle w:val="a3"/>
            </w:pPr>
            <w:r>
              <w:t>порошок для приема внутрь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A09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A09A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A09AA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ферментные препараты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панкреатин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гранулы кишечнорастворимые;</w:t>
            </w:r>
          </w:p>
          <w:p w:rsidR="00000000" w:rsidRDefault="0080587E">
            <w:pPr>
              <w:pStyle w:val="a3"/>
            </w:pPr>
            <w:r>
              <w:t>капсулы;</w:t>
            </w:r>
          </w:p>
          <w:p w:rsidR="00000000" w:rsidRDefault="0080587E">
            <w:pPr>
              <w:pStyle w:val="a3"/>
            </w:pPr>
            <w:r>
              <w:t>капсулы кишечнорастворимые;</w:t>
            </w:r>
          </w:p>
          <w:p w:rsidR="00000000" w:rsidRDefault="0080587E">
            <w:pPr>
              <w:pStyle w:val="a3"/>
            </w:pPr>
            <w:r>
              <w:t>таблетки, покрытые кишечнорастворимой оболочкой;</w:t>
            </w:r>
          </w:p>
          <w:p w:rsidR="00000000" w:rsidRDefault="0080587E">
            <w:pPr>
              <w:pStyle w:val="a3"/>
            </w:pPr>
            <w:r>
              <w:t>таблетки, покрытые оболочкой;</w:t>
            </w:r>
          </w:p>
          <w:p w:rsidR="00000000" w:rsidRDefault="0080587E">
            <w:pPr>
              <w:pStyle w:val="a3"/>
            </w:pPr>
            <w:r>
              <w:t>таблетки кишечнорастворимые,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A10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препараты для лечения сахарного диабета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A10A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инсулины и их аналоги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A10AB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инсулин аспарт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подкожного и внутривенного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инсулин глулизин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подкожного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инсулин лизпро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и подкожного введен</w:t>
            </w:r>
            <w:r>
              <w:t>ия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инсулин растворимый (человеческий генно-инженерный)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инъекций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A10AC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инсулин-изофан (человеческий генно-инженерный)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суспензия для подкожного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A10AD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инсулин аспарт двухфазный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суспензия для подкожного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инсулин деглудек + инсулин аспарт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подкожного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инсулин двухфазный (человеческий генно-инженерный)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суспензия для подкожного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инсулин лизпро двухфазный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суспензия для подкожного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A10AE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 xml:space="preserve">инсулины длительного действия и их аналоги для </w:t>
            </w:r>
            <w:r>
              <w:lastRenderedPageBreak/>
              <w:t>инъекционного введения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lastRenderedPageBreak/>
              <w:t>инсулин гларгин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подкожного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инсулин гларгин + ликсисенатид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подкожного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инсулин деглудек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подкожного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инсулин детемир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подкожного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A10B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гипогликемические препараты, кроме инсулинов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A10BA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бигуаниды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метформин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оболочкой;</w:t>
            </w:r>
          </w:p>
          <w:p w:rsidR="00000000" w:rsidRDefault="0080587E">
            <w:pPr>
              <w:pStyle w:val="a3"/>
            </w:pPr>
            <w:r>
              <w:t>таблетки пролонгированного действия;</w:t>
            </w:r>
          </w:p>
          <w:p w:rsidR="00000000" w:rsidRDefault="0080587E">
            <w:pPr>
              <w:pStyle w:val="a3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80587E">
            <w:pPr>
              <w:pStyle w:val="a3"/>
            </w:pPr>
            <w:r>
              <w:t>таблетки с пролонгированным высвобождением;</w:t>
            </w:r>
          </w:p>
          <w:p w:rsidR="00000000" w:rsidRDefault="0080587E">
            <w:pPr>
              <w:pStyle w:val="a3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A10BB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производные сульфонилмочевины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глибенкламид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гликлазид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таблетки;</w:t>
            </w:r>
          </w:p>
          <w:p w:rsidR="00000000" w:rsidRDefault="0080587E">
            <w:pPr>
              <w:pStyle w:val="a3"/>
            </w:pPr>
            <w:r>
              <w:t>таблетки с модифицированным высвобождением;</w:t>
            </w:r>
          </w:p>
          <w:p w:rsidR="00000000" w:rsidRDefault="0080587E">
            <w:pPr>
              <w:pStyle w:val="a3"/>
            </w:pPr>
            <w:r>
              <w:t>таблетки с пролонгированным высвобождением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глимепирид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A10BH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ингибиторы дипептидилпептидазы-4    (ДПП-4)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алоглиптин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вилдаглиптин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гозоглиптин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линаглиптин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саксаглиптин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ситаглиптин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эвоглиптин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A10BJ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аналоги глюкагоноподобного пептида-1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дулаглутид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подкожного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ликсисенатид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подкожного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семаглутид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подкожного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A10BK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дапаглифлозин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ипраглифлозин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эмпаглифлозин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эртуглифлозин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A10BX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другие гипогликемические препараты, кроме инсулинов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репаглинид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A11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витамины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A11C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витамины A и D, включая их комбинации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A11CA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витамин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ретинол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драже;</w:t>
            </w:r>
          </w:p>
          <w:p w:rsidR="00000000" w:rsidRDefault="0080587E">
            <w:pPr>
              <w:pStyle w:val="a3"/>
            </w:pPr>
            <w:r>
              <w:t>капли для приема внутрь и наружного применения;</w:t>
            </w:r>
          </w:p>
          <w:p w:rsidR="00000000" w:rsidRDefault="0080587E">
            <w:pPr>
              <w:pStyle w:val="a3"/>
            </w:pPr>
            <w:r>
              <w:t>капсулы;</w:t>
            </w:r>
          </w:p>
          <w:p w:rsidR="00000000" w:rsidRDefault="0080587E">
            <w:pPr>
              <w:pStyle w:val="a3"/>
            </w:pPr>
            <w:r>
              <w:t>мазь для наружного применения;</w:t>
            </w:r>
          </w:p>
          <w:p w:rsidR="00000000" w:rsidRDefault="0080587E">
            <w:pPr>
              <w:pStyle w:val="a3"/>
            </w:pPr>
            <w:r>
              <w:t>раствор для приема внутрь (масляный);</w:t>
            </w:r>
          </w:p>
          <w:p w:rsidR="00000000" w:rsidRDefault="0080587E">
            <w:pPr>
              <w:pStyle w:val="a3"/>
            </w:pPr>
            <w:r>
              <w:t>раствор для приема внутрь и наружного применения (масляный)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A11CC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витамин D и его аналоги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альфакальцидол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капли для приема внутрь;</w:t>
            </w:r>
          </w:p>
          <w:p w:rsidR="00000000" w:rsidRDefault="0080587E">
            <w:pPr>
              <w:pStyle w:val="a3"/>
            </w:pPr>
            <w:r>
              <w:t>капсулы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кальцитриол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колекальциферол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капли для приема внутрь;</w:t>
            </w:r>
          </w:p>
          <w:p w:rsidR="00000000" w:rsidRDefault="0080587E">
            <w:pPr>
              <w:pStyle w:val="a3"/>
            </w:pPr>
            <w:r>
              <w:t>раствор для приема внутрь (масляный)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lastRenderedPageBreak/>
              <w:t>A11D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витамин B1 и его комбинации с витаминами B6 и B12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A11DA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витамин B1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тиамин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внутримышечного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A11G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A11GA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аскорбиновая кислота (витамин C)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аскорбиновая кислота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драже;</w:t>
            </w:r>
          </w:p>
          <w:p w:rsidR="00000000" w:rsidRDefault="0080587E">
            <w:pPr>
              <w:pStyle w:val="a3"/>
            </w:pPr>
            <w:r>
              <w:t>капли для приема внутрь;</w:t>
            </w:r>
          </w:p>
          <w:p w:rsidR="00000000" w:rsidRDefault="0080587E">
            <w:pPr>
              <w:pStyle w:val="a3"/>
            </w:pPr>
            <w:r>
              <w:t>капсулы пролонгированного действия;</w:t>
            </w:r>
          </w:p>
          <w:p w:rsidR="00000000" w:rsidRDefault="0080587E">
            <w:pPr>
              <w:pStyle w:val="a3"/>
            </w:pPr>
            <w:r>
              <w:t>порошок для приготовления раствора для приема внутрь;</w:t>
            </w:r>
          </w:p>
          <w:p w:rsidR="00000000" w:rsidRDefault="0080587E">
            <w:pPr>
              <w:pStyle w:val="a3"/>
            </w:pPr>
            <w:r>
              <w:t>порошок для приема внутрь;</w:t>
            </w:r>
          </w:p>
          <w:p w:rsidR="00000000" w:rsidRDefault="0080587E">
            <w:pPr>
              <w:pStyle w:val="a3"/>
            </w:pPr>
            <w:r>
              <w:t>раствор для внутривенного и внутримышечного введения;</w:t>
            </w:r>
          </w:p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A11H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другие витаминные препараты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A11HA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другие витаминные препараты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пиридоксин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инъекций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A12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минеральные добавки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A12A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препараты кальция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A12AA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препараты кальция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кальция глюконат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и внутримышечного введения;</w:t>
            </w:r>
          </w:p>
          <w:p w:rsidR="00000000" w:rsidRDefault="0080587E">
            <w:pPr>
              <w:pStyle w:val="a3"/>
            </w:pPr>
            <w:r>
              <w:t>раствор для инъекций;</w:t>
            </w:r>
          </w:p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A12C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другие минеральные добавки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A12CX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другие минеральные вещества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калия и магния аспарагинат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концентрат для приготовления раствора для инфузий;</w:t>
            </w:r>
          </w:p>
          <w:p w:rsidR="00000000" w:rsidRDefault="0080587E">
            <w:pPr>
              <w:pStyle w:val="a3"/>
            </w:pPr>
            <w:r>
              <w:t>раствор для внутривенного введения;</w:t>
            </w:r>
          </w:p>
          <w:p w:rsidR="00000000" w:rsidRDefault="0080587E">
            <w:pPr>
              <w:pStyle w:val="a3"/>
            </w:pPr>
            <w:r>
              <w:t>раствор для инфузий;</w:t>
            </w:r>
          </w:p>
          <w:p w:rsidR="00000000" w:rsidRDefault="0080587E">
            <w:pPr>
              <w:pStyle w:val="a3"/>
            </w:pPr>
            <w:r>
              <w:lastRenderedPageBreak/>
              <w:t>таблетки;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A14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 xml:space="preserve">анаболические средства </w:t>
            </w:r>
          </w:p>
          <w:p w:rsidR="00000000" w:rsidRDefault="0080587E">
            <w:pPr>
              <w:pStyle w:val="a3"/>
            </w:pPr>
            <w:r>
              <w:t>системного действия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A14A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анаболические стероиды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A14AB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производные эстрена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нандролон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внутримышечного введения (масляный)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A16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A16A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A16AA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аминокислоты и их производные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адеметионин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000000" w:rsidRDefault="0080587E">
            <w:pPr>
              <w:pStyle w:val="a3"/>
            </w:pPr>
            <w:r>
              <w:t>таблетки кишечнорастворимые;</w:t>
            </w:r>
          </w:p>
          <w:p w:rsidR="00000000" w:rsidRDefault="0080587E">
            <w:pPr>
              <w:pStyle w:val="a3"/>
            </w:pPr>
            <w:r>
              <w:t>таблетки кишечнорастворимые, покрытые пленочной оболочкой;</w:t>
            </w:r>
          </w:p>
          <w:p w:rsidR="00000000" w:rsidRDefault="0080587E">
            <w:pPr>
              <w:pStyle w:val="a3"/>
            </w:pPr>
            <w:r>
              <w:t>таблетки, покрытые кишечнорастворимой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A16AB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ферментные препараты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агалсидаза альфа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концентрат для приготовления раствора для инфузий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агалсидаза бета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велаглюцераза альфа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инфузий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галсульфаза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концентрат для приготовления раствора для инфузий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идурсульфаза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концентрат для приготовления раствора для инфузий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идурсульфаза бета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 xml:space="preserve">концентрат для приготовления </w:t>
            </w:r>
            <w:r>
              <w:lastRenderedPageBreak/>
              <w:t>раствора для инфузий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имиглюцераза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инфузий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ларонидаза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концентрат для приготовления раствора для инфузий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себелипаза альфа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концентрат для приготовления раствора для инфузий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талиглюцераза альфа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 xml:space="preserve">лиофилизат для приготовления концентрата для приготовления </w:t>
            </w:r>
          </w:p>
          <w:p w:rsidR="00000000" w:rsidRDefault="0080587E">
            <w:pPr>
              <w:pStyle w:val="a3"/>
            </w:pPr>
            <w:r>
              <w:t>раствора для инфузий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A16AX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миглустат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нитизинон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сапроптерин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 растворимые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тиоктовая кислота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капсулы;</w:t>
            </w:r>
          </w:p>
          <w:p w:rsidR="00000000" w:rsidRDefault="0080587E">
            <w:pPr>
              <w:pStyle w:val="a3"/>
            </w:pPr>
            <w:r>
              <w:t>концентрат для приготовления раствора для внутривенного введения;</w:t>
            </w:r>
          </w:p>
          <w:p w:rsidR="00000000" w:rsidRDefault="0080587E">
            <w:pPr>
              <w:pStyle w:val="a3"/>
            </w:pPr>
            <w:r>
              <w:t>концентрат для приготовления раствора для инфузий;</w:t>
            </w:r>
          </w:p>
          <w:p w:rsidR="00000000" w:rsidRDefault="0080587E">
            <w:pPr>
              <w:pStyle w:val="a3"/>
            </w:pPr>
            <w:r>
              <w:t>раствор для внутривенного введения;</w:t>
            </w:r>
          </w:p>
          <w:p w:rsidR="00000000" w:rsidRDefault="0080587E">
            <w:pPr>
              <w:pStyle w:val="a3"/>
            </w:pPr>
            <w:r>
              <w:t>раствор для инфузий;</w:t>
            </w:r>
          </w:p>
          <w:p w:rsidR="00000000" w:rsidRDefault="0080587E">
            <w:pPr>
              <w:pStyle w:val="a3"/>
            </w:pPr>
            <w:r>
              <w:t>таблетки, покрытые оболочкой;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кров</w:t>
            </w:r>
            <w:r>
              <w:t>ь и система кроветворения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B01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антитромботические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B01A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антитромботические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B01AA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антагонисты витамина 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варфарин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B01AB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группа гепарина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гепарин натрия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и подкожного введения;</w:t>
            </w:r>
          </w:p>
          <w:p w:rsidR="00000000" w:rsidRDefault="0080587E">
            <w:pPr>
              <w:pStyle w:val="a3"/>
            </w:pPr>
            <w:r>
              <w:lastRenderedPageBreak/>
              <w:t>раствор для инъекций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эноксапарин натрия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 xml:space="preserve">раствор для инъекций 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парнапарин натрия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подкожного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B01AC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антиагреганты, кроме гепарина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клопидогрел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селексипаг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тикагрелор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B01AD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ферментные препараты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алтеплаза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инфузий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проурокиназа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80587E">
            <w:pPr>
              <w:pStyle w:val="a3"/>
            </w:pPr>
            <w:r>
              <w:t>лиофилизат для приготовления раствора для инъекций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тенектеплаза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B01AE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прямые ингибиторы тромбина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дабигатрана этексилат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</w:t>
            </w: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B01AF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прямые ингибиторы фактора Xa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апиксабан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ривароксабан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B02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гемостатические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B02A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антифибринолитические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B02AA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аминокислоты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аминокапроновая кислота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инфузий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транексамовая кислота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введения;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B02AB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ингибиторы протеиназ плазмы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апротинин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 xml:space="preserve">лиофилизат для приготовления раствора для внутривенного </w:t>
            </w:r>
            <w:r>
              <w:lastRenderedPageBreak/>
              <w:t>введения;</w:t>
            </w:r>
          </w:p>
          <w:p w:rsidR="00000000" w:rsidRDefault="0080587E">
            <w:pPr>
              <w:pStyle w:val="a3"/>
            </w:pPr>
            <w:r>
              <w:t>раствор для внутривенного введения;</w:t>
            </w:r>
          </w:p>
          <w:p w:rsidR="00000000" w:rsidRDefault="0080587E">
            <w:pPr>
              <w:pStyle w:val="a3"/>
            </w:pPr>
            <w:r>
              <w:t>раствор для инфузий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lastRenderedPageBreak/>
              <w:t>B02B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витамин K и другие гемостатики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B02BA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витамин 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менадиона натрия бисульфит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внутримышечного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B02BC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местные гемостатики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фибриноген + тромбин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губка</w:t>
            </w: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B02BD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факторы свертывания крови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антиингибиторный коагулянтный комплекс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инфузий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мороктоког альфа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нонаког альфа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октоког альфа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фактор свертывания крови 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фактор свертывания крови 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80587E">
            <w:pPr>
              <w:pStyle w:val="a3"/>
            </w:pPr>
            <w:r>
              <w:t>лиофилизат для приготовления раствора для инфузий;</w:t>
            </w:r>
          </w:p>
          <w:p w:rsidR="00000000" w:rsidRDefault="0080587E">
            <w:pPr>
              <w:pStyle w:val="a3"/>
            </w:pPr>
            <w:r>
              <w:t>раствор для инфузий (замороженный)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фактор свертывания крови 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 xml:space="preserve">лиофилизат для приготовления раствора </w:t>
            </w:r>
            <w:r>
              <w:t>для внутривенного введения;</w:t>
            </w:r>
          </w:p>
          <w:p w:rsidR="00000000" w:rsidRDefault="0080587E">
            <w:pPr>
              <w:pStyle w:val="a3"/>
            </w:pPr>
            <w:r>
              <w:t>лиофилизат для приготовления раствора для инфузий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факторы свертывания крови II, IX и X в комбинации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инфузий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фактор свертывания крови VIII + фактор Виллебранда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эптаког альфа (активированный)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эфмороктоког альфа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B02BX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другие системные гемостатики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ромиплостим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порошок для приготовления раствора для подкожного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элтромбопаг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эмицизумаб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подкожного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этамзилат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и внутримышечного введения;</w:t>
            </w:r>
          </w:p>
          <w:p w:rsidR="00000000" w:rsidRDefault="0080587E">
            <w:pPr>
              <w:pStyle w:val="a3"/>
            </w:pPr>
            <w:r>
              <w:t>раствор для инъекций;</w:t>
            </w:r>
          </w:p>
          <w:p w:rsidR="00000000" w:rsidRDefault="0080587E">
            <w:pPr>
              <w:pStyle w:val="a3"/>
            </w:pPr>
            <w:r>
              <w:t>раствор для инъекций и наружного применения;</w:t>
            </w:r>
          </w:p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B03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антианемические препараты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B03A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препараты железа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B03AB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пероральные препараты трехвалентного железа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железа (III) гидроксид полимальтозат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капли для приема внутрь;</w:t>
            </w:r>
          </w:p>
          <w:p w:rsidR="00000000" w:rsidRDefault="0080587E">
            <w:pPr>
              <w:pStyle w:val="a3"/>
            </w:pPr>
            <w:r>
              <w:t>сироп;</w:t>
            </w:r>
          </w:p>
          <w:p w:rsidR="00000000" w:rsidRDefault="0080587E">
            <w:pPr>
              <w:pStyle w:val="a3"/>
            </w:pPr>
            <w:r>
              <w:t>таблетки жевательные</w:t>
            </w: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B03AC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парентеральные препараты трехвалентного железа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железа (III) гидроксид олигоизомальтозат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железа (III) гидроксида сахарозный комплекс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железа карбоксимальтозат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lastRenderedPageBreak/>
              <w:t>B03B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витамин B12 и фолиевая кислота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B03BA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витамин B12 (цианокобаламин и его аналоги)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цианокобаламин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инъекций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B03BB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фолиевая кислота и ее производные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фолиевая кислота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B03X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другие антианемические препараты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B03XA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другие антианемические препараты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дарбэпоэтин альфа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инъекций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метоксиполиэтилен-гликоль-эпоэтин бета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и подкожного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эпоэтин альфа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и подкожного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эпоэтин бета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внутривенного и подкожного введения;</w:t>
            </w:r>
          </w:p>
          <w:p w:rsidR="00000000" w:rsidRDefault="0080587E">
            <w:pPr>
              <w:pStyle w:val="a3"/>
            </w:pPr>
            <w:r>
              <w:t>раствор для внутривенного и подкожного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B05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кровезаменители и перфузионные растворы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B05A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кровь и препараты крови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B05AA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кровезаменители и препараты плазмы крови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альбумин человека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инфузий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гидроксиэтилкрахмал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инфузий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декстран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инфузий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желатин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инфузий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B05B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растворы для внутривенного введения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B05BA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растворы для парентерального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жировые эмульсии для парентерального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эмульсия для инфузий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B05BВ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растворы, влияющие на водно-электролитный баланс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декстроза + калия хлорид + натрия</w:t>
            </w:r>
          </w:p>
          <w:p w:rsidR="00000000" w:rsidRDefault="0080587E">
            <w:pPr>
              <w:pStyle w:val="a3"/>
            </w:pPr>
            <w:r>
              <w:t>хлорид + натрия цитрат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порошок для приготовления раствора для приема внутрь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калия ацетат + кальция ацетат + магния ацетат + натрия ацетат + натрия хлорид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инфузий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калия хлорид + натрия ацетат + натрия хлорид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инфузий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меглюмина натрия сукцинат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инфузий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 xml:space="preserve">натрия лактата раствор сложный (калия </w:t>
            </w:r>
          </w:p>
          <w:p w:rsidR="00000000" w:rsidRDefault="0080587E">
            <w:pPr>
              <w:pStyle w:val="a3"/>
            </w:pPr>
            <w:r>
              <w:t xml:space="preserve">хлорид + кальция хлорид + натрия </w:t>
            </w:r>
          </w:p>
          <w:p w:rsidR="00000000" w:rsidRDefault="0080587E">
            <w:pPr>
              <w:pStyle w:val="a3"/>
            </w:pPr>
            <w:r>
              <w:t>хлорид + натрия лактат)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инфузий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 xml:space="preserve">натрия хлорида раствор сложный (калия </w:t>
            </w:r>
          </w:p>
          <w:p w:rsidR="00000000" w:rsidRDefault="0080587E">
            <w:pPr>
              <w:pStyle w:val="a3"/>
            </w:pPr>
            <w:r>
              <w:t>хлорид + кальция   хлорид + натрия хлорид)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инфузий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инфузий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B05BC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растворы с осмодиуретическим действием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маннитол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порошок для ингаляций дозированный;</w:t>
            </w:r>
          </w:p>
          <w:p w:rsidR="00000000" w:rsidRDefault="0080587E">
            <w:pPr>
              <w:pStyle w:val="a3"/>
            </w:pPr>
            <w:r>
              <w:t>раствор для инфузий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B05C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ирригационные растворы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B05CX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другие ирригационные растворы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декстроза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введения;</w:t>
            </w:r>
          </w:p>
          <w:p w:rsidR="00000000" w:rsidRDefault="0080587E">
            <w:pPr>
              <w:pStyle w:val="a3"/>
            </w:pPr>
            <w:r>
              <w:t>раствор для инфузий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B05D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растворы для перитонеального диализа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растворы для перитонеального диализа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B05X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добавки к растворам для внутривенного введения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B05XA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растворы электролитов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калия хлорид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концентрат для приготовления раствора для инфузий;</w:t>
            </w:r>
          </w:p>
          <w:p w:rsidR="00000000" w:rsidRDefault="0080587E">
            <w:pPr>
              <w:pStyle w:val="a3"/>
            </w:pPr>
            <w:r>
              <w:t>раствор для внутривенного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магния сульфат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натрия гидрокарбонат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инфузий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натрия хлорид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инфузий;</w:t>
            </w:r>
          </w:p>
          <w:p w:rsidR="00000000" w:rsidRDefault="0080587E">
            <w:pPr>
              <w:pStyle w:val="a3"/>
            </w:pPr>
            <w:r>
              <w:t>раствор для инъекций;</w:t>
            </w:r>
          </w:p>
          <w:p w:rsidR="00000000" w:rsidRDefault="0080587E">
            <w:pPr>
              <w:pStyle w:val="a3"/>
            </w:pPr>
            <w:r>
              <w:t>растворитель для приготовления лекарственных форм для инъекций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сердечно-сосудистая система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C01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 xml:space="preserve">препараты для лечения </w:t>
            </w:r>
            <w:r>
              <w:lastRenderedPageBreak/>
              <w:t>заболеваний сердца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lastRenderedPageBreak/>
              <w:t>C01A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сердечные гликозиды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C01AA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гликозиды наперстянки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дигоксин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введения;</w:t>
            </w:r>
          </w:p>
          <w:p w:rsidR="00000000" w:rsidRDefault="0080587E">
            <w:pPr>
              <w:pStyle w:val="a3"/>
            </w:pPr>
            <w:r>
              <w:t>таблетки;</w:t>
            </w:r>
          </w:p>
          <w:p w:rsidR="00000000" w:rsidRDefault="0080587E">
            <w:pPr>
              <w:pStyle w:val="a3"/>
            </w:pPr>
            <w:r>
              <w:t>таблетки (для детей)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C01B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антиаритмические препараты, классы I и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C01BA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антиаритмические препараты, класс 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прокаинамид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и внутримышечного введения;</w:t>
            </w:r>
          </w:p>
          <w:p w:rsidR="00000000" w:rsidRDefault="0080587E">
            <w:pPr>
              <w:pStyle w:val="a3"/>
            </w:pPr>
            <w:r>
              <w:t>раствор для инъекций;</w:t>
            </w:r>
          </w:p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C01BB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антиаритмические препараты, класс IB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лидокаин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гель для местного применения;</w:t>
            </w:r>
          </w:p>
          <w:p w:rsidR="00000000" w:rsidRDefault="0080587E">
            <w:pPr>
              <w:pStyle w:val="a3"/>
            </w:pPr>
            <w:r>
              <w:t>капли глазные;</w:t>
            </w:r>
          </w:p>
          <w:p w:rsidR="00000000" w:rsidRDefault="0080587E">
            <w:pPr>
              <w:pStyle w:val="a3"/>
            </w:pPr>
            <w:r>
              <w:t>раствор для инъекций;</w:t>
            </w:r>
          </w:p>
          <w:p w:rsidR="00000000" w:rsidRDefault="0080587E">
            <w:pPr>
              <w:pStyle w:val="a3"/>
            </w:pPr>
            <w:r>
              <w:t>спрей для местного и наружного применения;</w:t>
            </w:r>
          </w:p>
          <w:p w:rsidR="00000000" w:rsidRDefault="0080587E">
            <w:pPr>
              <w:pStyle w:val="a3"/>
            </w:pPr>
            <w:r>
              <w:t>спрей для местного и наружного применения дозированный;</w:t>
            </w:r>
          </w:p>
          <w:p w:rsidR="00000000" w:rsidRDefault="0080587E">
            <w:pPr>
              <w:pStyle w:val="a3"/>
            </w:pPr>
            <w:r>
              <w:t>спрей для местного применения дозированный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C01BC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антиаритмические препараты, класс 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пропафенон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введения;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C01BD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антиаритмические препараты, класс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амиодарон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концентрат для приготовления раствора для внутривенного введения;</w:t>
            </w:r>
          </w:p>
          <w:p w:rsidR="00000000" w:rsidRDefault="0080587E">
            <w:pPr>
              <w:pStyle w:val="a3"/>
            </w:pPr>
            <w:r>
              <w:t>раствор для внутривенного введения;</w:t>
            </w:r>
          </w:p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 xml:space="preserve">4-Нитро-N-[(1RS)-1-(4-фторфенил)-2-(1-этилпиперидин-                         4-ил)этил] </w:t>
            </w:r>
            <w:r>
              <w:lastRenderedPageBreak/>
              <w:t>бензамида гидрохлорид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lastRenderedPageBreak/>
              <w:t xml:space="preserve">концентрат для приготовления раствора для внутривенного </w:t>
            </w:r>
            <w:r>
              <w:lastRenderedPageBreak/>
              <w:t>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lastRenderedPageBreak/>
              <w:t>C01BG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другие антиаритмические препараты, классы I и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лаппаконитина ги</w:t>
            </w:r>
            <w:r>
              <w:t>дробромид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C01C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C01CA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адренергические и дофаминергические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добутамин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концентрат для приготовления раствора для инфузий;</w:t>
            </w:r>
          </w:p>
          <w:p w:rsidR="00000000" w:rsidRDefault="0080587E">
            <w:pPr>
              <w:pStyle w:val="a3"/>
            </w:pPr>
            <w:r>
              <w:t>лиофилизат для приготовления раствора для инфузий;</w:t>
            </w:r>
          </w:p>
          <w:p w:rsidR="00000000" w:rsidRDefault="0080587E">
            <w:pPr>
              <w:pStyle w:val="a3"/>
            </w:pPr>
            <w:r>
              <w:t>раствор для инфузий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допамин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концентрат для приготовления раствора для инфузий;</w:t>
            </w:r>
          </w:p>
          <w:p w:rsidR="00000000" w:rsidRDefault="0080587E">
            <w:pPr>
              <w:pStyle w:val="a3"/>
            </w:pPr>
            <w:r>
              <w:t>раствор для инъекций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норэпинефрин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фенилэфрин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инъекций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эпинефрин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инъекций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C01CX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другие кардиотонические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левосимендан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концентрат для приготовления раствора для инфузий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C01D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вазодилататоры для лечения заболеваний сердца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C01DA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органические нитраты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изосорбида динитрат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концентрат для приготовления раствора для инфузий;</w:t>
            </w:r>
          </w:p>
          <w:p w:rsidR="00000000" w:rsidRDefault="0080587E">
            <w:pPr>
              <w:pStyle w:val="a3"/>
            </w:pPr>
            <w:r>
              <w:t>спрей дозированный;</w:t>
            </w:r>
          </w:p>
          <w:p w:rsidR="00000000" w:rsidRDefault="0080587E">
            <w:pPr>
              <w:pStyle w:val="a3"/>
            </w:pPr>
            <w:r>
              <w:t>спрей подъязычный дозированный;</w:t>
            </w:r>
          </w:p>
          <w:p w:rsidR="00000000" w:rsidRDefault="0080587E">
            <w:pPr>
              <w:pStyle w:val="a3"/>
            </w:pPr>
            <w:r>
              <w:t>таблетки;</w:t>
            </w:r>
          </w:p>
          <w:p w:rsidR="00000000" w:rsidRDefault="0080587E">
            <w:pPr>
              <w:pStyle w:val="a3"/>
            </w:pPr>
            <w:r>
              <w:t>таблетки пролонгированного действия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изосорбида мононитрат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капсулы;</w:t>
            </w:r>
          </w:p>
          <w:p w:rsidR="00000000" w:rsidRDefault="0080587E">
            <w:pPr>
              <w:pStyle w:val="a3"/>
            </w:pPr>
            <w:r>
              <w:t>капсулы пролонгированного действия;</w:t>
            </w:r>
          </w:p>
          <w:p w:rsidR="00000000" w:rsidRDefault="0080587E">
            <w:pPr>
              <w:pStyle w:val="a3"/>
            </w:pPr>
            <w:r>
              <w:t xml:space="preserve">капсулы с пролонгированным </w:t>
            </w:r>
            <w:r>
              <w:lastRenderedPageBreak/>
              <w:t>высвобождением;</w:t>
            </w:r>
          </w:p>
          <w:p w:rsidR="00000000" w:rsidRDefault="0080587E">
            <w:pPr>
              <w:pStyle w:val="a3"/>
            </w:pPr>
            <w:r>
              <w:t>таблетки;</w:t>
            </w:r>
          </w:p>
          <w:p w:rsidR="00000000" w:rsidRDefault="0080587E">
            <w:pPr>
              <w:pStyle w:val="a3"/>
            </w:pPr>
            <w:r>
              <w:t>таблетки пролонгированного действия;</w:t>
            </w:r>
          </w:p>
          <w:p w:rsidR="00000000" w:rsidRDefault="0080587E">
            <w:pPr>
              <w:pStyle w:val="a3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80587E">
            <w:pPr>
              <w:pStyle w:val="a3"/>
            </w:pPr>
            <w:r>
              <w:t xml:space="preserve">таблетки с пролонгированным высвобождением, покрытые пленочной </w:t>
            </w:r>
            <w:r>
              <w:t>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нитроглицерин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 подъязычные;</w:t>
            </w:r>
          </w:p>
          <w:p w:rsidR="00000000" w:rsidRDefault="0080587E">
            <w:pPr>
              <w:pStyle w:val="a3"/>
            </w:pPr>
            <w:r>
              <w:t>концентрат для приготовления раствора для инфузий;</w:t>
            </w:r>
          </w:p>
          <w:p w:rsidR="00000000" w:rsidRDefault="0080587E">
            <w:pPr>
              <w:pStyle w:val="a3"/>
            </w:pPr>
            <w:r>
              <w:t>пленки для наклеивания на десну;</w:t>
            </w:r>
          </w:p>
          <w:p w:rsidR="00000000" w:rsidRDefault="0080587E">
            <w:pPr>
              <w:pStyle w:val="a3"/>
            </w:pPr>
            <w:r>
              <w:t>раствор для внутривенного введения;</w:t>
            </w:r>
          </w:p>
          <w:p w:rsidR="00000000" w:rsidRDefault="0080587E">
            <w:pPr>
              <w:pStyle w:val="a3"/>
            </w:pPr>
            <w:r>
              <w:t>спрей подъязычный дозированный;</w:t>
            </w:r>
          </w:p>
          <w:p w:rsidR="00000000" w:rsidRDefault="0080587E">
            <w:pPr>
              <w:pStyle w:val="a3"/>
            </w:pPr>
            <w:r>
              <w:t>таблетки подъязычные;</w:t>
            </w:r>
          </w:p>
          <w:p w:rsidR="00000000" w:rsidRDefault="0080587E">
            <w:pPr>
              <w:pStyle w:val="a3"/>
            </w:pPr>
            <w:r>
              <w:t>таблетки сублингвальные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C01E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другие препараты для лечения заболеваний сердца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C01EA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простагландины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алпростадил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концентрат для приготовления раствора для инфузий;</w:t>
            </w:r>
          </w:p>
          <w:p w:rsidR="00000000" w:rsidRDefault="0080587E">
            <w:pPr>
              <w:pStyle w:val="a3"/>
            </w:pPr>
            <w:r>
              <w:t>лиофилизат для приготовления раствора для инфузий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C01EB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другие препараты для лечения заболеваний сердца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ивабрадин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C02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антигипертензивные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C02A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антиадренергические средства центрального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C02AB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метилдопа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метилдопа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lastRenderedPageBreak/>
              <w:t>C02AC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агонисты имидазолиновых рецепторов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клонидин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введения;</w:t>
            </w:r>
          </w:p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моксонидин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C02C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C02CA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альфа-адреноблокаторы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доксазозин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таблетки;</w:t>
            </w:r>
          </w:p>
          <w:p w:rsidR="00000000" w:rsidRDefault="0080587E">
            <w:pPr>
              <w:pStyle w:val="a3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урапидил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 пролонгированного действия;</w:t>
            </w:r>
          </w:p>
          <w:p w:rsidR="00000000" w:rsidRDefault="0080587E">
            <w:pPr>
              <w:pStyle w:val="a3"/>
            </w:pPr>
            <w:r>
              <w:t>раствор для внутривенного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C02K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другие антигипертензивные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C02KX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амбризентан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бозентан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 диспергируемые;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мацитентан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риоцигуат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C03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диуретики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C03A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тиазидные диуретики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C03AA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тиазиды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гидрохлоротиазид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C03B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тиазидоподобные диуретики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C03BA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сульфонамиды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индапамид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капсулы;</w:t>
            </w:r>
          </w:p>
          <w:p w:rsidR="00000000" w:rsidRDefault="0080587E">
            <w:pPr>
              <w:pStyle w:val="a3"/>
            </w:pPr>
            <w:r>
              <w:t>таблетки, покрытые оболочкой;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оболочкой;</w:t>
            </w:r>
          </w:p>
          <w:p w:rsidR="00000000" w:rsidRDefault="0080587E">
            <w:pPr>
              <w:pStyle w:val="a3"/>
            </w:pPr>
            <w:r>
              <w:lastRenderedPageBreak/>
              <w:t>таблетки пролонгированного действия, покрытые оболочкой;</w:t>
            </w:r>
          </w:p>
          <w:p w:rsidR="00000000" w:rsidRDefault="0080587E">
            <w:pPr>
              <w:pStyle w:val="a3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80587E">
            <w:pPr>
              <w:pStyle w:val="a3"/>
            </w:pPr>
            <w:r>
              <w:t>таблетки с ко</w:t>
            </w:r>
            <w:r>
              <w:t>нтролируемым высвобождением, покрытые пленочной оболочкой;</w:t>
            </w:r>
          </w:p>
          <w:p w:rsidR="00000000" w:rsidRDefault="0080587E">
            <w:pPr>
              <w:pStyle w:val="a3"/>
            </w:pPr>
            <w:r>
              <w:t>таблетки с модифицированным высвобождением, покрытые</w:t>
            </w:r>
          </w:p>
          <w:p w:rsidR="00000000" w:rsidRDefault="0080587E">
            <w:pPr>
              <w:pStyle w:val="a3"/>
            </w:pPr>
            <w:r>
              <w:t>оболочкой;</w:t>
            </w:r>
          </w:p>
          <w:p w:rsidR="00000000" w:rsidRDefault="0080587E">
            <w:pPr>
              <w:pStyle w:val="a3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lastRenderedPageBreak/>
              <w:t>C03C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«петлевые» диуретики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C03CA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сульфонамиды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фуросемид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и внутримышечного введения;</w:t>
            </w:r>
          </w:p>
          <w:p w:rsidR="00000000" w:rsidRDefault="0080587E">
            <w:pPr>
              <w:pStyle w:val="a3"/>
            </w:pPr>
            <w:r>
              <w:t>раствор для инъекций;</w:t>
            </w:r>
          </w:p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торасемид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C03D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калийсберегающие диуретики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C03DA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антагонисты альдостерона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спиронолактон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капсулы;</w:t>
            </w:r>
          </w:p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C04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периферические вазодилататоры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C04A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периферические вазодилататоры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C04AD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производные пурина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пентоксифиллин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000000" w:rsidRDefault="0080587E">
            <w:pPr>
              <w:pStyle w:val="a3"/>
            </w:pPr>
            <w:r>
              <w:t>концентрат для приготовления раствора для инфузий;</w:t>
            </w:r>
          </w:p>
          <w:p w:rsidR="00000000" w:rsidRDefault="0080587E">
            <w:pPr>
              <w:pStyle w:val="a3"/>
            </w:pPr>
            <w:r>
              <w:t>концентрат для приготовления раствора для инъекций;</w:t>
            </w:r>
          </w:p>
          <w:p w:rsidR="00000000" w:rsidRDefault="0080587E">
            <w:pPr>
              <w:pStyle w:val="a3"/>
            </w:pPr>
            <w:r>
              <w:t xml:space="preserve">раствор для внутривенного </w:t>
            </w:r>
            <w:r>
              <w:lastRenderedPageBreak/>
              <w:t>введения;</w:t>
            </w:r>
          </w:p>
          <w:p w:rsidR="00000000" w:rsidRDefault="0080587E">
            <w:pPr>
              <w:pStyle w:val="a3"/>
            </w:pPr>
            <w:r>
              <w:t>раствор для внутривенного и внутриартериального введения;</w:t>
            </w:r>
          </w:p>
          <w:p w:rsidR="00000000" w:rsidRDefault="0080587E">
            <w:pPr>
              <w:pStyle w:val="a3"/>
            </w:pPr>
            <w:r>
              <w:t>раствор для инфузий;</w:t>
            </w:r>
          </w:p>
          <w:p w:rsidR="00000000" w:rsidRDefault="0080587E">
            <w:pPr>
              <w:pStyle w:val="a3"/>
            </w:pPr>
            <w:r>
              <w:t>раствор для инъекций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lastRenderedPageBreak/>
              <w:t>C07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бета-а</w:t>
            </w:r>
            <w:r>
              <w:t>дреноблокаторы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C07A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бета-адреноблокаторы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C07AA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неселективные бета-адреноблокаторы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пропранолол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соталол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C07AB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селективные бета-адреноблокаторы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атенолол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таблетки;</w:t>
            </w:r>
          </w:p>
          <w:p w:rsidR="00000000" w:rsidRDefault="0080587E">
            <w:pPr>
              <w:pStyle w:val="a3"/>
            </w:pPr>
            <w:r>
              <w:t>таблетки, покрытые оболочкой;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бисопролол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метопролол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введения;</w:t>
            </w:r>
          </w:p>
          <w:p w:rsidR="00000000" w:rsidRDefault="0080587E">
            <w:pPr>
              <w:pStyle w:val="a3"/>
            </w:pPr>
            <w:r>
              <w:t>таблетки;</w:t>
            </w:r>
          </w:p>
          <w:p w:rsidR="00000000" w:rsidRDefault="0080587E">
            <w:pPr>
              <w:pStyle w:val="a3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80587E">
            <w:pPr>
              <w:pStyle w:val="a3"/>
            </w:pPr>
            <w:r>
              <w:t>таблетки с пролонгированным высвобождением, покрытые оболочкой;</w:t>
            </w:r>
          </w:p>
          <w:p w:rsidR="00000000" w:rsidRDefault="0080587E">
            <w:pPr>
              <w:pStyle w:val="a3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C07AG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альфа- и бета-адреноблокаторы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карведил</w:t>
            </w:r>
            <w:r>
              <w:t>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C08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блокаторы кальциевых каналов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C08C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 xml:space="preserve">селективные блокаторы кальциевых каналов с </w:t>
            </w:r>
            <w:r>
              <w:lastRenderedPageBreak/>
              <w:t>преимущественным действием на сосуды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lastRenderedPageBreak/>
              <w:t>C08CA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производные дигидропиридина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амлодипин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нимодипин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инфузий;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нифедипин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оболочкой;</w:t>
            </w:r>
          </w:p>
          <w:p w:rsidR="00000000" w:rsidRDefault="0080587E">
            <w:pPr>
              <w:pStyle w:val="a3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80587E">
            <w:pPr>
              <w:pStyle w:val="a3"/>
            </w:pPr>
            <w:r>
              <w:t>таблетки с модифицированным высвобождением, покрытые пленочной оболочкой;</w:t>
            </w:r>
          </w:p>
          <w:p w:rsidR="00000000" w:rsidRDefault="0080587E">
            <w:pPr>
              <w:pStyle w:val="a3"/>
            </w:pPr>
            <w:r>
              <w:t xml:space="preserve">таблетки с пролонгированным </w:t>
            </w:r>
          </w:p>
          <w:p w:rsidR="00000000" w:rsidRDefault="0080587E">
            <w:pPr>
              <w:pStyle w:val="a3"/>
            </w:pPr>
            <w:r>
              <w:t>высвобождением,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C08D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C08DA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производные фенилалкиламина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верапамил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введения;</w:t>
            </w:r>
          </w:p>
          <w:p w:rsidR="00000000" w:rsidRDefault="0080587E">
            <w:pPr>
              <w:pStyle w:val="a3"/>
            </w:pPr>
            <w:r>
              <w:t>таблетки, покрытые оболочкой;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оболочкой;</w:t>
            </w:r>
          </w:p>
          <w:p w:rsidR="00000000" w:rsidRDefault="0080587E">
            <w:pPr>
              <w:pStyle w:val="a3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C09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C09A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ингибиторы АПФ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lastRenderedPageBreak/>
              <w:t>C09AA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ингибиторы АПФ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каптоприл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таблетки;</w:t>
            </w:r>
          </w:p>
          <w:p w:rsidR="00000000" w:rsidRDefault="0080587E">
            <w:pPr>
              <w:pStyle w:val="a3"/>
            </w:pPr>
            <w:r>
              <w:t>таблетки, покрытые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лизиноприл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периндоприл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таблетки;</w:t>
            </w:r>
          </w:p>
          <w:p w:rsidR="00000000" w:rsidRDefault="0080587E">
            <w:pPr>
              <w:pStyle w:val="a3"/>
            </w:pPr>
            <w:r>
              <w:t>таблетки, диспергируемые в полости рта;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эналаприл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C09C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антагонисты рецепторов ангиотензина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C09CA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антагонисты рецепторов ангиотензина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лозартан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оболочкой;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C09DX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антагонисты рецепторов ангиотензина II в комбинации с другими средствами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валсартан + сакубитрил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C10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гиполипидемические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C10A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гиполипидемические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C10AA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ингибиторы ГМГ-КоА-редуктазы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аторвастатин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капсулы;</w:t>
            </w:r>
          </w:p>
          <w:p w:rsidR="00000000" w:rsidRDefault="0080587E">
            <w:pPr>
              <w:pStyle w:val="a3"/>
            </w:pPr>
            <w:r>
              <w:t>таблетки, покрытые оболочкой;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симвастатин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оболочкой;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C10AB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фибраты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фенофибрат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капсулы;</w:t>
            </w:r>
          </w:p>
          <w:p w:rsidR="00000000" w:rsidRDefault="0080587E">
            <w:pPr>
              <w:pStyle w:val="a3"/>
            </w:pPr>
            <w:r>
              <w:t>капсулы пролонгированного действия;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lastRenderedPageBreak/>
              <w:t>C10AX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другие гиполипидемические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алирокумаб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подкожного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эволокумаб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подкожного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дерматологические препараты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D01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D01A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противогрибковые препараты для местного применения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D01AE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салициловая кислота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мазь для наружного применения;</w:t>
            </w:r>
          </w:p>
          <w:p w:rsidR="00000000" w:rsidRDefault="0080587E">
            <w:pPr>
              <w:pStyle w:val="a3"/>
            </w:pPr>
            <w:r>
              <w:t>раствор для наружного применения (спиртовой)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D03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препараты для лечения ран и язв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D03A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препараты, способствующие нормальному рубцеванию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D03AX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фактор роста эпидермальный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инъекций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D06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D06C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диоксометилтетра-</w:t>
            </w:r>
          </w:p>
          <w:p w:rsidR="00000000" w:rsidRDefault="0080587E">
            <w:pPr>
              <w:pStyle w:val="a3"/>
            </w:pPr>
            <w:r>
              <w:t>гидропиримидин + сульфадиметоксин + тримекаин + хлорамфеникол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мазь для наружного применения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D07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глюкокортикоиды, применяемые в дерматологии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D07A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глюкокортикоиды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D07AC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глюкокортикоиды с высокой активностью (группа III)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бетаметазон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крем для наружного применения;</w:t>
            </w:r>
          </w:p>
          <w:p w:rsidR="00000000" w:rsidRDefault="0080587E">
            <w:pPr>
              <w:pStyle w:val="a3"/>
            </w:pPr>
            <w:r>
              <w:t>мазь для наружного применения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мометазон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крем для наружного применения;</w:t>
            </w:r>
          </w:p>
          <w:p w:rsidR="00000000" w:rsidRDefault="0080587E">
            <w:pPr>
              <w:pStyle w:val="a3"/>
            </w:pPr>
            <w:r>
              <w:t>мазь для наружного применения;</w:t>
            </w:r>
          </w:p>
          <w:p w:rsidR="00000000" w:rsidRDefault="0080587E">
            <w:pPr>
              <w:pStyle w:val="a3"/>
            </w:pPr>
            <w:r>
              <w:t>раствор для наружного применения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lastRenderedPageBreak/>
              <w:t>D08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антисептики и дезинфицирующие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D08AC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бигуаниды и амидины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хлоргексидин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местного применения;</w:t>
            </w:r>
          </w:p>
          <w:p w:rsidR="00000000" w:rsidRDefault="0080587E">
            <w:pPr>
              <w:pStyle w:val="a3"/>
            </w:pPr>
            <w:r>
              <w:t>раствор для местного и наружного применения;</w:t>
            </w:r>
          </w:p>
          <w:p w:rsidR="00000000" w:rsidRDefault="0080587E">
            <w:pPr>
              <w:pStyle w:val="a3"/>
            </w:pPr>
            <w:r>
              <w:t>раствор для наружного применения;</w:t>
            </w:r>
          </w:p>
          <w:p w:rsidR="00000000" w:rsidRDefault="0080587E">
            <w:pPr>
              <w:pStyle w:val="a3"/>
            </w:pPr>
            <w:r>
              <w:t>раствор для наружного применения (спиртовой);</w:t>
            </w:r>
          </w:p>
          <w:p w:rsidR="00000000" w:rsidRDefault="0080587E">
            <w:pPr>
              <w:pStyle w:val="a3"/>
            </w:pPr>
            <w:r>
              <w:t>спрей для наружного применения (спиртовой);</w:t>
            </w:r>
          </w:p>
          <w:p w:rsidR="00000000" w:rsidRDefault="0080587E">
            <w:pPr>
              <w:pStyle w:val="a3"/>
            </w:pPr>
            <w:r>
              <w:t xml:space="preserve">спрей для местного и наружного применения (спиртовой); </w:t>
            </w:r>
          </w:p>
          <w:p w:rsidR="00000000" w:rsidRDefault="0080587E">
            <w:pPr>
              <w:pStyle w:val="a3"/>
            </w:pPr>
            <w:r>
              <w:t xml:space="preserve">спрей для местного и наружного </w:t>
            </w:r>
            <w:r>
              <w:t>применения;</w:t>
            </w:r>
          </w:p>
          <w:p w:rsidR="00000000" w:rsidRDefault="0080587E">
            <w:pPr>
              <w:pStyle w:val="a3"/>
            </w:pPr>
            <w:r>
              <w:t>суппозитории вагинальные;</w:t>
            </w:r>
          </w:p>
          <w:p w:rsidR="00000000" w:rsidRDefault="0080587E">
            <w:pPr>
              <w:pStyle w:val="a3"/>
            </w:pPr>
            <w:r>
              <w:t>таблетки вагинальные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D08AG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препараты йода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повидон-йод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местного и наружного применения;</w:t>
            </w:r>
          </w:p>
          <w:p w:rsidR="00000000" w:rsidRDefault="0080587E">
            <w:pPr>
              <w:pStyle w:val="a3"/>
            </w:pPr>
            <w:r>
              <w:t>раствор для наружного применения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D08AX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другие антисептики и дезинфицирующие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водорода пероксид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местного и наружного применения;</w:t>
            </w:r>
          </w:p>
          <w:p w:rsidR="00000000" w:rsidRDefault="0080587E">
            <w:pPr>
              <w:pStyle w:val="a3"/>
            </w:pPr>
            <w:r>
              <w:t>раствор для местного применения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калия перманганат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этанол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концентрат для приготовления раствора для наружного применения;</w:t>
            </w:r>
          </w:p>
          <w:p w:rsidR="00000000" w:rsidRDefault="0080587E">
            <w:pPr>
              <w:pStyle w:val="a3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000000" w:rsidRDefault="0080587E">
            <w:pPr>
              <w:pStyle w:val="a3"/>
            </w:pPr>
            <w:r>
              <w:t xml:space="preserve">раствор для наружного </w:t>
            </w:r>
            <w:r>
              <w:lastRenderedPageBreak/>
              <w:t>применения;</w:t>
            </w:r>
          </w:p>
          <w:p w:rsidR="00000000" w:rsidRDefault="0080587E">
            <w:pPr>
              <w:pStyle w:val="a3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lastRenderedPageBreak/>
              <w:t>D11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другие дерматологические препараты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D11A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другие дерматологические препараты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D11AH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дупилумаб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подкожного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пимекролимус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крем для наружного применения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мочеполовая система и половые гормоны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G01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G01A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G01AA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антибактериальные препараты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натамицин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суппозитории вагинальные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G01AF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производные имидазола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клотримазол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гель вагинальный;</w:t>
            </w:r>
          </w:p>
          <w:p w:rsidR="00000000" w:rsidRDefault="0080587E">
            <w:pPr>
              <w:pStyle w:val="a3"/>
            </w:pPr>
            <w:r>
              <w:t>суппозитории вагинальные;</w:t>
            </w:r>
          </w:p>
          <w:p w:rsidR="00000000" w:rsidRDefault="0080587E">
            <w:pPr>
              <w:pStyle w:val="a3"/>
            </w:pPr>
            <w:r>
              <w:t>таблетки вагинальные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G02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другие препараты, применяемые в гинекологии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G02A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утеротонизирующие препараты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G02AB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алкалоиды спорыньи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метилэргометрин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и внутримышечного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G02AD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простагландины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динопростон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гель интрацервикальный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мизопростол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G02C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другие препараты, применяемые в гинекологии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G02CA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адреномиметики, токолитические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гексопреналин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 xml:space="preserve">раствор для внутривенного </w:t>
            </w:r>
            <w:r>
              <w:lastRenderedPageBreak/>
              <w:t>введения;</w:t>
            </w:r>
          </w:p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lastRenderedPageBreak/>
              <w:t>G02CB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ингибиторы пролактина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бромокриптин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G02CX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прочие препараты, применяемые в гинекологии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атозибан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концентрат для приготовления раствора для инфузий;</w:t>
            </w:r>
          </w:p>
          <w:p w:rsidR="00000000" w:rsidRDefault="0080587E">
            <w:pPr>
              <w:pStyle w:val="a3"/>
            </w:pPr>
            <w:r>
              <w:t>раствор для внутривенного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G03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половые гормоны и модуляторы функции половых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G03B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андрогены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G03BA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производные 3-оксоандрост-  4-ена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тестостерон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гель для наружного применения;</w:t>
            </w:r>
          </w:p>
          <w:p w:rsidR="00000000" w:rsidRDefault="0080587E">
            <w:pPr>
              <w:pStyle w:val="a3"/>
            </w:pPr>
            <w:r>
              <w:t>раствор для внутримышечного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тестостерон (смесь эфиров)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внутримышечного введения (масляный)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G03D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гестагены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G03DA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производные прегн-4-ена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прогестерон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G03DB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производные прегнадиена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дидрогестерон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G03DC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производные эстрена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норэтистерон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G03G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гонадотропины и другие стимуляторы овуляции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G03GA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гонадотропины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гонадотропин хорионический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корифоллитропин альфа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подкожного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фоллитропин альфа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000000" w:rsidRDefault="0080587E">
            <w:pPr>
              <w:pStyle w:val="a3"/>
            </w:pPr>
            <w:r>
              <w:t>лиофилизат для приготовления раствора для подкожного введения;</w:t>
            </w:r>
          </w:p>
          <w:p w:rsidR="00000000" w:rsidRDefault="0080587E">
            <w:pPr>
              <w:pStyle w:val="a3"/>
            </w:pPr>
            <w:r>
              <w:t>раствор для подкожного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фоллитропин альфа + лутропин альфа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 xml:space="preserve">лиофилизат для приготовления раствора для подкожного </w:t>
            </w:r>
            <w:r>
              <w:lastRenderedPageBreak/>
              <w:t>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lastRenderedPageBreak/>
              <w:t>G03GB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синтетические стимуляторы овуляции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кломифен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G03H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антиандрогены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G03HA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антиандрогены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ципротерон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внутримышечного введения масляный;</w:t>
            </w:r>
          </w:p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G04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препараты, применяемые в урологии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G04B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препараты, применяемые в урологии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G04BD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солифенацин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G04C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G04CA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альфа-адреноблокаторы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алфузозин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 пролонгированного действия;</w:t>
            </w:r>
          </w:p>
          <w:p w:rsidR="00000000" w:rsidRDefault="0080587E">
            <w:pPr>
              <w:pStyle w:val="a3"/>
            </w:pPr>
            <w:r>
              <w:t>таблетки пролонгированного действия, покрытые оболочкой;</w:t>
            </w:r>
          </w:p>
          <w:p w:rsidR="00000000" w:rsidRDefault="0080587E">
            <w:pPr>
              <w:pStyle w:val="a3"/>
            </w:pPr>
            <w:r>
              <w:t>таблетки с контролируемым высвобождение</w:t>
            </w:r>
            <w:r>
              <w:t>м, покрытые оболочкой;</w:t>
            </w:r>
          </w:p>
          <w:p w:rsidR="00000000" w:rsidRDefault="0080587E">
            <w:pPr>
              <w:pStyle w:val="a3"/>
            </w:pPr>
            <w:r>
              <w:t xml:space="preserve">таблетки с пролонгированным высвобождением 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тамсулозин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 кишечнорастворимые с пролонгированным высвобождением;</w:t>
            </w:r>
          </w:p>
          <w:p w:rsidR="00000000" w:rsidRDefault="0080587E">
            <w:pPr>
              <w:pStyle w:val="a3"/>
            </w:pPr>
            <w:r>
              <w:t>капсулы пролонгированного действия;</w:t>
            </w:r>
          </w:p>
          <w:p w:rsidR="00000000" w:rsidRDefault="0080587E">
            <w:pPr>
              <w:pStyle w:val="a3"/>
            </w:pPr>
            <w:r>
              <w:t>капсулы с модифицированным высвобождением;</w:t>
            </w:r>
          </w:p>
          <w:p w:rsidR="00000000" w:rsidRDefault="0080587E">
            <w:pPr>
              <w:pStyle w:val="a3"/>
            </w:pPr>
            <w:r>
              <w:t>капсулы с пролонгированным высвобождением;</w:t>
            </w:r>
          </w:p>
          <w:p w:rsidR="00000000" w:rsidRDefault="0080587E">
            <w:pPr>
              <w:pStyle w:val="a3"/>
            </w:pPr>
            <w:r>
              <w:t xml:space="preserve">таблетки с контролируемым </w:t>
            </w:r>
            <w:r>
              <w:lastRenderedPageBreak/>
              <w:t>высвобождением, покрытые оболочкой;</w:t>
            </w:r>
          </w:p>
          <w:p w:rsidR="00000000" w:rsidRDefault="0080587E">
            <w:pPr>
              <w:pStyle w:val="a3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lastRenderedPageBreak/>
              <w:t>G04CB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ингибиторы тестостерон-5-альфа-редуктазы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финастерид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H01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гормоны гипофиза и гипоталамуса и их аналоги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H01A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гормоны передней доли гипофиза и их аналоги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H01AC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соматропин и его агонисты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соматропин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подкожного введения;</w:t>
            </w:r>
          </w:p>
          <w:p w:rsidR="00000000" w:rsidRDefault="0080587E">
            <w:pPr>
              <w:pStyle w:val="a3"/>
            </w:pPr>
            <w:r>
              <w:t>раствор для подкожного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H01AX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другие гормоны передней доли гипофиза и их аналоги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пэгвисомант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H01B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гормоны задней доли гипофиза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H01BA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вазопрессин и его аналоги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десмопрессин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капли назальные;</w:t>
            </w:r>
          </w:p>
          <w:p w:rsidR="00000000" w:rsidRDefault="0080587E">
            <w:pPr>
              <w:pStyle w:val="a3"/>
            </w:pPr>
            <w:r>
              <w:t>спрей назальный дозированный;</w:t>
            </w:r>
          </w:p>
          <w:p w:rsidR="00000000" w:rsidRDefault="0080587E">
            <w:pPr>
              <w:pStyle w:val="a3"/>
            </w:pPr>
            <w:r>
              <w:t>таблетки;</w:t>
            </w:r>
          </w:p>
          <w:p w:rsidR="00000000" w:rsidRDefault="0080587E">
            <w:pPr>
              <w:pStyle w:val="a3"/>
            </w:pPr>
            <w:r>
              <w:t>таблетки, диспергируемые в полости рта;</w:t>
            </w:r>
          </w:p>
          <w:p w:rsidR="00000000" w:rsidRDefault="0080587E">
            <w:pPr>
              <w:pStyle w:val="a3"/>
            </w:pPr>
            <w:r>
              <w:t>таблетки-лиофилизат;</w:t>
            </w:r>
          </w:p>
          <w:p w:rsidR="00000000" w:rsidRDefault="0080587E">
            <w:pPr>
              <w:pStyle w:val="a3"/>
            </w:pPr>
            <w:r>
              <w:t>таблетки подъязычные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терлипрессин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H01BB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окситоцин и его аналоги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карбетоцин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введения;</w:t>
            </w:r>
          </w:p>
          <w:p w:rsidR="00000000" w:rsidRDefault="0080587E">
            <w:pPr>
              <w:pStyle w:val="a3"/>
            </w:pPr>
            <w:r>
              <w:t xml:space="preserve">раствор для внутривенного и </w:t>
            </w:r>
            <w:r>
              <w:lastRenderedPageBreak/>
              <w:t>внутримышечного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окситоцин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и внутримышечного введения;</w:t>
            </w:r>
          </w:p>
          <w:p w:rsidR="00000000" w:rsidRDefault="0080587E">
            <w:pPr>
              <w:pStyle w:val="a3"/>
            </w:pPr>
            <w:r>
              <w:t>раствор для инфузий и внутримышечного введения;</w:t>
            </w:r>
          </w:p>
          <w:p w:rsidR="00000000" w:rsidRDefault="0080587E">
            <w:pPr>
              <w:pStyle w:val="a3"/>
            </w:pPr>
            <w:r>
              <w:t>раствор для инъекций;</w:t>
            </w:r>
          </w:p>
          <w:p w:rsidR="00000000" w:rsidRDefault="0080587E">
            <w:pPr>
              <w:pStyle w:val="a3"/>
            </w:pPr>
            <w:r>
              <w:t>раствор для инъекций и местного применения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H01C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гормоны гипоталамуса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H01CB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соматостатин и аналоги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ланреотид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гель для подкожного введения пролонгированного действия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октреотид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000000" w:rsidRDefault="0080587E">
            <w:pPr>
              <w:pStyle w:val="a3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000000" w:rsidRDefault="0080587E">
            <w:pPr>
              <w:pStyle w:val="a3"/>
            </w:pPr>
            <w:r>
              <w:t>раствор для внутривенного и подкожного введения;</w:t>
            </w:r>
          </w:p>
          <w:p w:rsidR="00000000" w:rsidRDefault="0080587E">
            <w:pPr>
              <w:pStyle w:val="a3"/>
            </w:pPr>
            <w:r>
              <w:t>раствор для инфузий и подкожного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пасиреотид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подкожного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H01CC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антигонадотропин-рилизинг гормоны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ганиреликс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подкожного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цетрореликс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H02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кортикостероиды системного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H02A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кортикостероиды системного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H02AA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минералокортикоиды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флудрокортизон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H02AB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глюкокортикоиды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гидрокортизон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крем для наружного применения;</w:t>
            </w:r>
          </w:p>
          <w:p w:rsidR="00000000" w:rsidRDefault="0080587E">
            <w:pPr>
              <w:pStyle w:val="a3"/>
            </w:pPr>
            <w:r>
              <w:t xml:space="preserve">лиофилизат для приготовления </w:t>
            </w:r>
            <w:r>
              <w:lastRenderedPageBreak/>
              <w:t>раствора для внутривенного и внутримышечного введения;</w:t>
            </w:r>
          </w:p>
          <w:p w:rsidR="00000000" w:rsidRDefault="0080587E">
            <w:pPr>
              <w:pStyle w:val="a3"/>
            </w:pPr>
            <w:r>
              <w:t>мазь глазная;</w:t>
            </w:r>
          </w:p>
          <w:p w:rsidR="00000000" w:rsidRDefault="0080587E">
            <w:pPr>
              <w:pStyle w:val="a3"/>
            </w:pPr>
            <w:r>
              <w:t>мазь для наружного применения;</w:t>
            </w:r>
          </w:p>
          <w:p w:rsidR="00000000" w:rsidRDefault="0080587E">
            <w:pPr>
              <w:pStyle w:val="a3"/>
            </w:pPr>
            <w:r>
              <w:t>суспензия для внутримышечного и внутрисуставного введения;</w:t>
            </w:r>
          </w:p>
          <w:p w:rsidR="00000000" w:rsidRDefault="0080587E">
            <w:pPr>
              <w:pStyle w:val="a3"/>
            </w:pPr>
            <w:r>
              <w:t>таблетки;</w:t>
            </w:r>
          </w:p>
          <w:p w:rsidR="00000000" w:rsidRDefault="0080587E">
            <w:pPr>
              <w:pStyle w:val="a3"/>
            </w:pPr>
            <w:r>
              <w:t>эмульсия для наружного применения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дексаметазон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импл</w:t>
            </w:r>
            <w:r>
              <w:t>антат для интравитреального введения;</w:t>
            </w:r>
          </w:p>
          <w:p w:rsidR="00000000" w:rsidRDefault="0080587E">
            <w:pPr>
              <w:pStyle w:val="a3"/>
            </w:pPr>
            <w:r>
              <w:t>раствор для внутривенного и внутримышечного введения;</w:t>
            </w:r>
          </w:p>
          <w:p w:rsidR="00000000" w:rsidRDefault="0080587E">
            <w:pPr>
              <w:pStyle w:val="a3"/>
            </w:pPr>
            <w:r>
              <w:t>раствор для инъекций;</w:t>
            </w:r>
          </w:p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метилпреднизолон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преднизолон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мазь для наружного применения;</w:t>
            </w:r>
          </w:p>
          <w:p w:rsidR="00000000" w:rsidRDefault="0080587E">
            <w:pPr>
              <w:pStyle w:val="a3"/>
            </w:pPr>
            <w:r>
              <w:t>раствор для внутривенного и внутримышечного введения;</w:t>
            </w:r>
          </w:p>
          <w:p w:rsidR="00000000" w:rsidRDefault="0080587E">
            <w:pPr>
              <w:pStyle w:val="a3"/>
            </w:pPr>
            <w:r>
              <w:t>раствор для инъекций;</w:t>
            </w:r>
          </w:p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H03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препараты для лечения заболеваний щитовидной железы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H03A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препараты щитовидной железы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H03AA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гормоны щитовидной железы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левотироксин натрия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H03B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антитиреоидные препараты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H03BB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серосодержащие производные имидазола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тиамазол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таблетки;</w:t>
            </w:r>
          </w:p>
          <w:p w:rsidR="00000000" w:rsidRDefault="0080587E">
            <w:pPr>
              <w:pStyle w:val="a3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lastRenderedPageBreak/>
              <w:t>H03C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препараты йода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H03CA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препараты йода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калия йодид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H04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гормоны поджелудочной железы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H04A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гормоны, расщепляющие гликоген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H04AA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гормоны, расщепляющие гликоген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глюкагон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инъекций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H05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препараты, регулирующие обмен кальция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H05A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паратиреоидные гормоны и их аналоги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H05AA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паратиреоидные гормоны и их аналоги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терипаратид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подкожного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H05B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антипаратиреоидные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H05BA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препараты кальцитонина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кальцитонин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инъекций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H05BX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прочие антипаратиреоидные препараты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парикальцитол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капсулы;</w:t>
            </w:r>
          </w:p>
          <w:p w:rsidR="00000000" w:rsidRDefault="0080587E">
            <w:pPr>
              <w:pStyle w:val="a3"/>
            </w:pPr>
            <w:r>
              <w:t>раствор для внутривенного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цинакальцет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этелкальцетид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противомикробные препараты системного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J01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антибактериальные препараты системного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J01A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тетрациклины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J01AA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тетрациклины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доксициклин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капсулы;</w:t>
            </w:r>
          </w:p>
          <w:p w:rsidR="00000000" w:rsidRDefault="0080587E">
            <w:pPr>
              <w:pStyle w:val="a3"/>
            </w:pPr>
            <w:r>
              <w:t>лиофилизат для пригото</w:t>
            </w:r>
            <w:r>
              <w:t>вления раствора для внутривенного введения;</w:t>
            </w:r>
          </w:p>
          <w:p w:rsidR="00000000" w:rsidRDefault="0080587E">
            <w:pPr>
              <w:pStyle w:val="a3"/>
            </w:pPr>
            <w:r>
              <w:t xml:space="preserve">лиофилизат для приготовления </w:t>
            </w:r>
            <w:r>
              <w:lastRenderedPageBreak/>
              <w:t>раствора для инфузий;</w:t>
            </w:r>
          </w:p>
          <w:p w:rsidR="00000000" w:rsidRDefault="0080587E">
            <w:pPr>
              <w:pStyle w:val="a3"/>
            </w:pPr>
            <w:r>
              <w:t>таблетки диспергируемые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тигециклин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инфузий;</w:t>
            </w:r>
          </w:p>
          <w:p w:rsidR="00000000" w:rsidRDefault="0080587E">
            <w:pPr>
              <w:pStyle w:val="a3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J01B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амфениколы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J01BA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амфениколы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хлорамфеникол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таблетки;</w:t>
            </w:r>
          </w:p>
          <w:p w:rsidR="00000000" w:rsidRDefault="0080587E">
            <w:pPr>
              <w:pStyle w:val="a3"/>
            </w:pPr>
            <w:r>
              <w:t>таблетки, покрытые оболочкой;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J01C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J01CA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пенициллины широкого спектра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амоксициллин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гранулы для приготовления суспензии для приема внутрь;</w:t>
            </w:r>
          </w:p>
          <w:p w:rsidR="00000000" w:rsidRDefault="0080587E">
            <w:pPr>
              <w:pStyle w:val="a3"/>
            </w:pPr>
            <w:r>
              <w:t>капсулы;</w:t>
            </w:r>
          </w:p>
          <w:p w:rsidR="00000000" w:rsidRDefault="0080587E">
            <w:pPr>
              <w:pStyle w:val="a3"/>
            </w:pPr>
            <w:r>
              <w:t>порошок для приготовления суспензии для приема внутрь;</w:t>
            </w:r>
          </w:p>
          <w:p w:rsidR="00000000" w:rsidRDefault="0080587E">
            <w:pPr>
              <w:pStyle w:val="a3"/>
            </w:pPr>
            <w:r>
              <w:t>таблетки;</w:t>
            </w:r>
          </w:p>
          <w:p w:rsidR="00000000" w:rsidRDefault="0080587E">
            <w:pPr>
              <w:pStyle w:val="a3"/>
            </w:pPr>
            <w:r>
              <w:t>таблетки диспергируемые;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ампициллин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00000" w:rsidRDefault="0080587E">
            <w:pPr>
              <w:pStyle w:val="a3"/>
            </w:pPr>
            <w:r>
              <w:t>порошок для приготовления ра</w:t>
            </w:r>
            <w:r>
              <w:t>створа для внутримышечного введения;</w:t>
            </w:r>
          </w:p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J01CE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пенициллины, чувствительные к бета-лактамазам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бензатина бензилпенициллин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бензилпенициллин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00000" w:rsidRDefault="0080587E">
            <w:pPr>
              <w:pStyle w:val="a3"/>
            </w:pPr>
            <w:r>
              <w:t>порошок для приготовления раствора для внутримышечного и подкожного введения;</w:t>
            </w:r>
          </w:p>
          <w:p w:rsidR="00000000" w:rsidRDefault="0080587E">
            <w:pPr>
              <w:pStyle w:val="a3"/>
            </w:pPr>
            <w:r>
              <w:t>порошок для приготовления раствора для инъекций;</w:t>
            </w:r>
          </w:p>
          <w:p w:rsidR="00000000" w:rsidRDefault="0080587E">
            <w:pPr>
              <w:pStyle w:val="a3"/>
            </w:pPr>
            <w:r>
              <w:t xml:space="preserve">порошок для приготовления раствора для инъекций </w:t>
            </w:r>
            <w:r>
              <w:t>и местного применения;</w:t>
            </w:r>
          </w:p>
          <w:p w:rsidR="00000000" w:rsidRDefault="0080587E">
            <w:pPr>
              <w:pStyle w:val="a3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J01CF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пенициллины, устойчивые к бета-лактамазам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оксациллин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00000" w:rsidRDefault="0080587E">
            <w:pPr>
              <w:pStyle w:val="a3"/>
            </w:pPr>
            <w:r>
              <w:t>порошок для приготовления раствора для внутримышечного введения;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J01CR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амоксициллин + клавулановая кислота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порошок для приготовления раствора для внутривенного введения;</w:t>
            </w:r>
          </w:p>
          <w:p w:rsidR="00000000" w:rsidRDefault="0080587E">
            <w:pPr>
              <w:pStyle w:val="a3"/>
            </w:pPr>
            <w:r>
              <w:t>порошок для приготовления суспензии для приема внутрь;</w:t>
            </w:r>
          </w:p>
          <w:p w:rsidR="00000000" w:rsidRDefault="0080587E">
            <w:pPr>
              <w:pStyle w:val="a3"/>
            </w:pPr>
            <w:r>
              <w:t>таблетки диспергируемые;</w:t>
            </w:r>
          </w:p>
          <w:p w:rsidR="00000000" w:rsidRDefault="0080587E">
            <w:pPr>
              <w:pStyle w:val="a3"/>
            </w:pPr>
            <w:r>
              <w:t>таблетки, покрытые оболочкой;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ампициллин + сульбактам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J01D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другие бета-лактамные антибактериальные препараты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J01DB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цефалоспорины 1-го поколения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цефазолин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 xml:space="preserve">порошок для приготовления раствора для внутривенного и </w:t>
            </w:r>
            <w:r>
              <w:lastRenderedPageBreak/>
              <w:t>внутримышечного введения;</w:t>
            </w:r>
          </w:p>
          <w:p w:rsidR="00000000" w:rsidRDefault="0080587E">
            <w:pPr>
              <w:pStyle w:val="a3"/>
            </w:pPr>
            <w:r>
              <w:t>порошок для приготовления раствора для внутримышечного введения;</w:t>
            </w:r>
          </w:p>
          <w:p w:rsidR="00000000" w:rsidRDefault="0080587E">
            <w:pPr>
              <w:pStyle w:val="a3"/>
            </w:pPr>
            <w:r>
              <w:t>порошок для приготовления раствора для инъекций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цефалексин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гранулы для приготовления суспензии для прие</w:t>
            </w:r>
            <w:r>
              <w:t>ма внутрь;</w:t>
            </w:r>
          </w:p>
          <w:p w:rsidR="00000000" w:rsidRDefault="0080587E">
            <w:pPr>
              <w:pStyle w:val="a3"/>
            </w:pPr>
            <w:r>
              <w:t>капсулы;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J01DC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цефалоспорины 2-го поколения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цефуроксим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гранулы для приготовления суспензии для приема внутрь;</w:t>
            </w:r>
          </w:p>
          <w:p w:rsidR="00000000" w:rsidRDefault="0080587E">
            <w:pPr>
              <w:pStyle w:val="a3"/>
            </w:pPr>
            <w:r>
              <w:t>порошок для приготовления раствора для внутривенного введения;</w:t>
            </w:r>
          </w:p>
          <w:p w:rsidR="00000000" w:rsidRDefault="0080587E">
            <w:pPr>
              <w:pStyle w:val="a3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00000" w:rsidRDefault="0080587E">
            <w:pPr>
              <w:pStyle w:val="a3"/>
            </w:pPr>
            <w:r>
              <w:t>порошок для приготовления раствора для внутримышечного введения;</w:t>
            </w:r>
          </w:p>
          <w:p w:rsidR="00000000" w:rsidRDefault="0080587E">
            <w:pPr>
              <w:pStyle w:val="a3"/>
            </w:pPr>
            <w:r>
              <w:t>порошок для приготовления раствора для инфузий;</w:t>
            </w:r>
          </w:p>
          <w:p w:rsidR="00000000" w:rsidRDefault="0080587E">
            <w:pPr>
              <w:pStyle w:val="a3"/>
            </w:pPr>
            <w:r>
              <w:t>порошок для приготовления раствора для инъекций;</w:t>
            </w:r>
          </w:p>
          <w:p w:rsidR="00000000" w:rsidRDefault="0080587E">
            <w:pPr>
              <w:pStyle w:val="a3"/>
            </w:pPr>
            <w:r>
              <w:t>таблетки, пок</w:t>
            </w:r>
            <w:r>
              <w:t>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J01DD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цефалоспорины 3-го поколения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цефотаксим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00000" w:rsidRDefault="0080587E">
            <w:pPr>
              <w:pStyle w:val="a3"/>
            </w:pPr>
            <w:r>
              <w:t>порошок для приготовления раствора для внутримышечного введения;</w:t>
            </w:r>
          </w:p>
          <w:p w:rsidR="00000000" w:rsidRDefault="0080587E">
            <w:pPr>
              <w:pStyle w:val="a3"/>
            </w:pPr>
            <w:r>
              <w:t>порошок для приготовления раствора для инъекций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цефтазидим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порошок для приготовления раствора для внутривенного введения;</w:t>
            </w:r>
          </w:p>
          <w:p w:rsidR="00000000" w:rsidRDefault="0080587E">
            <w:pPr>
              <w:pStyle w:val="a3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00000" w:rsidRDefault="0080587E">
            <w:pPr>
              <w:pStyle w:val="a3"/>
            </w:pPr>
            <w:r>
              <w:t>порошок для приготовления раствора для инъекций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цефтриаксон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порошок для приготовления раствора для внутривенного введения;</w:t>
            </w:r>
          </w:p>
          <w:p w:rsidR="00000000" w:rsidRDefault="0080587E">
            <w:pPr>
              <w:pStyle w:val="a3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00000" w:rsidRDefault="0080587E">
            <w:pPr>
              <w:pStyle w:val="a3"/>
            </w:pPr>
            <w:r>
              <w:t>порошок для приготовления раствора для внутри</w:t>
            </w:r>
            <w:r>
              <w:t>мышечного введения;</w:t>
            </w:r>
          </w:p>
          <w:p w:rsidR="00000000" w:rsidRDefault="0080587E">
            <w:pPr>
              <w:pStyle w:val="a3"/>
            </w:pPr>
            <w:r>
              <w:t>порошок для приготовления раствора для инфузий;</w:t>
            </w:r>
          </w:p>
          <w:p w:rsidR="00000000" w:rsidRDefault="0080587E">
            <w:pPr>
              <w:pStyle w:val="a3"/>
            </w:pPr>
            <w:r>
              <w:t>порошок для приготовления раствора для инъекций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цефоперазон + сульбактам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J01DE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цефалоспорины 4-го поколения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цефепим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00000" w:rsidRDefault="0080587E">
            <w:pPr>
              <w:pStyle w:val="a3"/>
            </w:pPr>
            <w:r>
              <w:t>порошок для приготовления раствора для внутримышечного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J01DH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карбапенемы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имипенем + циластатин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порошок для приготовления раствора для инфузий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меропенем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порошок для приготовления раствора для внутривенного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эртапенем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инъекций;</w:t>
            </w:r>
          </w:p>
          <w:p w:rsidR="00000000" w:rsidRDefault="0080587E">
            <w:pPr>
              <w:pStyle w:val="a3"/>
            </w:pPr>
            <w:r>
              <w:t xml:space="preserve">лиофилизат для приготовления </w:t>
            </w:r>
            <w:r>
              <w:lastRenderedPageBreak/>
              <w:t>раствора для внутривенного и внутримышечного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lastRenderedPageBreak/>
              <w:t>J01DI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другие цефалоспорины и пенемы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цефтазидим + [авибактам]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цефтаролина фосамил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цефтолозан + [тазобактам]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J01E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сульфаниламиды и триметоприм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J01EE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ко-тримоксазол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концентрат для приготовления раствора для инфузий;</w:t>
            </w:r>
          </w:p>
          <w:p w:rsidR="00000000" w:rsidRDefault="0080587E">
            <w:pPr>
              <w:pStyle w:val="a3"/>
            </w:pPr>
            <w:r>
              <w:t>суспензия для приема внутрь;</w:t>
            </w:r>
          </w:p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J01F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макролиды, линкозамиды и стрептограмины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J01FA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макролиды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азитромицин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капсулы;</w:t>
            </w:r>
          </w:p>
          <w:p w:rsidR="00000000" w:rsidRDefault="0080587E">
            <w:pPr>
              <w:pStyle w:val="a3"/>
            </w:pPr>
            <w:r>
              <w:t>лиофилизат для приготовления раствора для инфузий;</w:t>
            </w:r>
          </w:p>
          <w:p w:rsidR="00000000" w:rsidRDefault="0080587E">
            <w:pPr>
              <w:pStyle w:val="a3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00000" w:rsidRDefault="0080587E">
            <w:pPr>
              <w:pStyle w:val="a3"/>
            </w:pPr>
            <w:r>
              <w:t>порошок для приготовления суспензии для приема внутрь;</w:t>
            </w:r>
          </w:p>
          <w:p w:rsidR="00000000" w:rsidRDefault="0080587E">
            <w:pPr>
              <w:pStyle w:val="a3"/>
            </w:pPr>
            <w:r>
              <w:t xml:space="preserve">порошок для приготовления суспензии </w:t>
            </w:r>
            <w:r>
              <w:t>для приема внутрь (для детей);</w:t>
            </w:r>
          </w:p>
          <w:p w:rsidR="00000000" w:rsidRDefault="0080587E">
            <w:pPr>
              <w:pStyle w:val="a3"/>
            </w:pPr>
            <w:r>
              <w:t>таблетки диспергируемые;</w:t>
            </w:r>
          </w:p>
          <w:p w:rsidR="00000000" w:rsidRDefault="0080587E">
            <w:pPr>
              <w:pStyle w:val="a3"/>
            </w:pPr>
            <w:r>
              <w:t>таблетки, покрытые оболочкой;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джозамицин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 диспергируемые;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кларитромицин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гранулы для приготовления суспензии для приема внутрь;</w:t>
            </w:r>
          </w:p>
          <w:p w:rsidR="00000000" w:rsidRDefault="0080587E">
            <w:pPr>
              <w:pStyle w:val="a3"/>
            </w:pPr>
            <w:r>
              <w:t>капсулы;</w:t>
            </w:r>
          </w:p>
          <w:p w:rsidR="00000000" w:rsidRDefault="0080587E">
            <w:pPr>
              <w:pStyle w:val="a3"/>
            </w:pPr>
            <w:r>
              <w:t>лиофилизат для приготовления раствора для инфузий;</w:t>
            </w:r>
          </w:p>
          <w:p w:rsidR="00000000" w:rsidRDefault="0080587E">
            <w:pPr>
              <w:pStyle w:val="a3"/>
            </w:pPr>
            <w:r>
              <w:t>таблетки, покрытые оболочкой;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оболочкой;</w:t>
            </w:r>
          </w:p>
          <w:p w:rsidR="00000000" w:rsidRDefault="0080587E">
            <w:pPr>
              <w:pStyle w:val="a3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80587E">
            <w:pPr>
              <w:pStyle w:val="a3"/>
            </w:pPr>
            <w:r>
              <w:t>табл</w:t>
            </w:r>
            <w:r>
              <w:t>етки с пролонгированным высвобождением,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J01FF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линкозамиды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клиндамицин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капсулы;</w:t>
            </w:r>
          </w:p>
          <w:p w:rsidR="00000000" w:rsidRDefault="0080587E">
            <w:pPr>
              <w:pStyle w:val="a3"/>
            </w:pPr>
            <w:r>
              <w:t>раствор для внутривенного и внутримышечного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J01G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аминогликозиды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J01GA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стрептомицины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стрептомицин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порошок для приготовления раствора для внутримышечного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J01GB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другие аминогликозиды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амикацин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000000" w:rsidRDefault="0080587E">
            <w:pPr>
              <w:pStyle w:val="a3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00000" w:rsidRDefault="0080587E">
            <w:pPr>
              <w:pStyle w:val="a3"/>
            </w:pPr>
            <w:r>
              <w:t>порошок для приготовления раствора для внутримышечного введения;</w:t>
            </w:r>
          </w:p>
          <w:p w:rsidR="00000000" w:rsidRDefault="0080587E">
            <w:pPr>
              <w:pStyle w:val="a3"/>
            </w:pPr>
            <w:r>
              <w:t>раствор для внутривенного и внутримышечного введения;</w:t>
            </w:r>
          </w:p>
          <w:p w:rsidR="00000000" w:rsidRDefault="0080587E">
            <w:pPr>
              <w:pStyle w:val="a3"/>
            </w:pPr>
            <w:r>
              <w:t>раствор для инфузий и внутримышечного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ген</w:t>
            </w:r>
            <w:r>
              <w:t>тамицин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капли глазные;</w:t>
            </w:r>
          </w:p>
          <w:p w:rsidR="00000000" w:rsidRDefault="0080587E">
            <w:pPr>
              <w:pStyle w:val="a3"/>
            </w:pPr>
            <w:r>
              <w:lastRenderedPageBreak/>
              <w:t>раствор для внутривенного и внутримышечного введения;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канамицин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00000" w:rsidRDefault="0080587E">
            <w:pPr>
              <w:pStyle w:val="a3"/>
            </w:pPr>
            <w:r>
              <w:t>порошок для приготовления раствора для внутримышечного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тобрамицин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капли глазные;</w:t>
            </w:r>
          </w:p>
          <w:p w:rsidR="00000000" w:rsidRDefault="0080587E">
            <w:pPr>
              <w:pStyle w:val="a3"/>
            </w:pPr>
            <w:r>
              <w:t>капсулы с порошком для ингаляций;</w:t>
            </w:r>
          </w:p>
          <w:p w:rsidR="00000000" w:rsidRDefault="0080587E">
            <w:pPr>
              <w:pStyle w:val="a3"/>
            </w:pPr>
            <w:r>
              <w:t>раствор для ингаляций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J01M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антибактериальные препараты, производные хинолона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J01MA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фторхинолоны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  <w:jc w:val="center"/>
            </w:pPr>
            <w:r>
              <w:t>левофлоксацин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капли глазные;</w:t>
            </w:r>
          </w:p>
          <w:p w:rsidR="00000000" w:rsidRDefault="0080587E">
            <w:pPr>
              <w:pStyle w:val="a3"/>
            </w:pPr>
            <w:r>
              <w:t>раствор для инфузий;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оболочкой;</w:t>
            </w:r>
          </w:p>
          <w:p w:rsidR="00000000" w:rsidRDefault="0080587E">
            <w:pPr>
              <w:pStyle w:val="a3"/>
            </w:pPr>
            <w:r>
              <w:t>капсулы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ломефлоксацин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капли глазные;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моксифлоксацин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капли глазные;</w:t>
            </w:r>
          </w:p>
          <w:p w:rsidR="00000000" w:rsidRDefault="0080587E">
            <w:pPr>
              <w:pStyle w:val="a3"/>
            </w:pPr>
            <w:r>
              <w:t>раствор для инфузий;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офлоксацин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капли глазные;</w:t>
            </w:r>
          </w:p>
          <w:p w:rsidR="00000000" w:rsidRDefault="0080587E">
            <w:pPr>
              <w:pStyle w:val="a3"/>
            </w:pPr>
            <w:r>
              <w:t>капли глазные и ушные;</w:t>
            </w:r>
          </w:p>
          <w:p w:rsidR="00000000" w:rsidRDefault="0080587E">
            <w:pPr>
              <w:pStyle w:val="a3"/>
            </w:pPr>
            <w:r>
              <w:t>мазь глазная;</w:t>
            </w:r>
          </w:p>
          <w:p w:rsidR="00000000" w:rsidRDefault="0080587E">
            <w:pPr>
              <w:pStyle w:val="a3"/>
            </w:pPr>
            <w:r>
              <w:t>раствор для инфузий;</w:t>
            </w:r>
          </w:p>
          <w:p w:rsidR="00000000" w:rsidRDefault="0080587E">
            <w:pPr>
              <w:pStyle w:val="a3"/>
            </w:pPr>
            <w:r>
              <w:t>таблетки, покрытые оболочкой;</w:t>
            </w:r>
          </w:p>
          <w:p w:rsidR="00000000" w:rsidRDefault="0080587E">
            <w:pPr>
              <w:pStyle w:val="a3"/>
            </w:pPr>
            <w:r>
              <w:lastRenderedPageBreak/>
              <w:t>таблетки, покрытые пленочной оболочкой;</w:t>
            </w:r>
          </w:p>
          <w:p w:rsidR="00000000" w:rsidRDefault="0080587E">
            <w:pPr>
              <w:pStyle w:val="a3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спарфлоксацин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оболочкой;</w:t>
            </w:r>
          </w:p>
          <w:p w:rsidR="00000000" w:rsidRDefault="0080587E">
            <w:pPr>
              <w:pStyle w:val="a3"/>
            </w:pPr>
            <w:r>
              <w:t>таблетки, п</w:t>
            </w:r>
            <w:r>
              <w:t>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ципрофлоксацин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капли глазные;</w:t>
            </w:r>
          </w:p>
          <w:p w:rsidR="00000000" w:rsidRDefault="0080587E">
            <w:pPr>
              <w:pStyle w:val="a3"/>
            </w:pPr>
            <w:r>
              <w:t>капли глазные и ушные;</w:t>
            </w:r>
          </w:p>
          <w:p w:rsidR="00000000" w:rsidRDefault="0080587E">
            <w:pPr>
              <w:pStyle w:val="a3"/>
            </w:pPr>
            <w:r>
              <w:t>капли ушные;</w:t>
            </w:r>
          </w:p>
          <w:p w:rsidR="00000000" w:rsidRDefault="0080587E">
            <w:pPr>
              <w:pStyle w:val="a3"/>
            </w:pPr>
            <w:r>
              <w:t>мазь глазная;</w:t>
            </w:r>
          </w:p>
          <w:p w:rsidR="00000000" w:rsidRDefault="0080587E">
            <w:pPr>
              <w:pStyle w:val="a3"/>
            </w:pPr>
            <w:r>
              <w:t>раствор для внутривенного введения;</w:t>
            </w:r>
          </w:p>
          <w:p w:rsidR="00000000" w:rsidRDefault="0080587E">
            <w:pPr>
              <w:pStyle w:val="a3"/>
            </w:pPr>
            <w:r>
              <w:t>раствор для инфузий;</w:t>
            </w:r>
          </w:p>
          <w:p w:rsidR="00000000" w:rsidRDefault="0080587E">
            <w:pPr>
              <w:pStyle w:val="a3"/>
            </w:pPr>
            <w:r>
              <w:t>таблетки, покрытые оболочкой; таблетки, покрытые пленочной оболочкой;</w:t>
            </w:r>
          </w:p>
          <w:p w:rsidR="00000000" w:rsidRDefault="0080587E">
            <w:pPr>
              <w:pStyle w:val="a3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J01X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другие антибактериальные препараты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J01XA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антибиотики гликопептидной структуры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ванкомицин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инфузий;</w:t>
            </w:r>
          </w:p>
          <w:p w:rsidR="00000000" w:rsidRDefault="0080587E">
            <w:pPr>
              <w:pStyle w:val="a3"/>
            </w:pPr>
            <w:r>
              <w:t>лиофилизат для приготовления раствора для инфузий и приема внутрь;</w:t>
            </w:r>
          </w:p>
          <w:p w:rsidR="00000000" w:rsidRDefault="0080587E">
            <w:pPr>
              <w:pStyle w:val="a3"/>
            </w:pPr>
            <w:r>
              <w:t>порошок для приготовления раствора для инфузий;</w:t>
            </w:r>
          </w:p>
          <w:p w:rsidR="00000000" w:rsidRDefault="0080587E">
            <w:pPr>
              <w:pStyle w:val="a3"/>
            </w:pPr>
            <w:r>
              <w:t>порошок для приготовления раствора для инфузий и приема внутрь;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телаванцин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инфузий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lastRenderedPageBreak/>
              <w:t>J01</w:t>
            </w:r>
            <w:r>
              <w:t>XВ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полимиксины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полимиксин 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порошок для приготовления раствора для инъекций;</w:t>
            </w:r>
          </w:p>
          <w:p w:rsidR="00000000" w:rsidRDefault="0080587E">
            <w:pPr>
              <w:pStyle w:val="a3"/>
            </w:pPr>
            <w:r>
              <w:t>лиофилизат для приготовления раствора для инъекций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J01XD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производные имидазола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метронидазол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инфузий;</w:t>
            </w:r>
          </w:p>
          <w:p w:rsidR="00000000" w:rsidRDefault="0080587E">
            <w:pPr>
              <w:pStyle w:val="a3"/>
            </w:pPr>
            <w:r>
              <w:t>таблетки;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J01XX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прочие антибактериальные препараты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даптомицин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линезолид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гранулы для приготовления суспензии для приема внутрь;</w:t>
            </w:r>
          </w:p>
          <w:p w:rsidR="00000000" w:rsidRDefault="0080587E">
            <w:pPr>
              <w:pStyle w:val="a3"/>
            </w:pPr>
            <w:r>
              <w:t>раствор для инфузий;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тедизолид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фосфомицин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порошок для приготовления раствора для внутривенного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J02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противогрибковые препараты системного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J02A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противогрибковые препараты системного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J02AA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антибиотики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амфотерицин 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инфузий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нистатин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оболочкой;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J02AC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производные триазола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вориконазол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00000" w:rsidRDefault="0080587E">
            <w:pPr>
              <w:pStyle w:val="a3"/>
            </w:pPr>
            <w:r>
              <w:t xml:space="preserve">лиофилизат для приготовления </w:t>
            </w:r>
            <w:r>
              <w:lastRenderedPageBreak/>
              <w:t>раствора для инфузий;</w:t>
            </w:r>
          </w:p>
          <w:p w:rsidR="00000000" w:rsidRDefault="0080587E">
            <w:pPr>
              <w:pStyle w:val="a3"/>
            </w:pPr>
            <w:r>
              <w:t>порошок для приготовления суспензии для приема внутрь;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</w:t>
            </w:r>
            <w:r>
              <w:t>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позаконазол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суспензия для приема внутрь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флуконазол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капсулы;</w:t>
            </w:r>
          </w:p>
          <w:p w:rsidR="00000000" w:rsidRDefault="0080587E">
            <w:pPr>
              <w:pStyle w:val="a3"/>
            </w:pPr>
            <w:r>
              <w:t>порошок для приготовления суспензии для приема внутрь;</w:t>
            </w:r>
          </w:p>
          <w:p w:rsidR="00000000" w:rsidRDefault="0080587E">
            <w:pPr>
              <w:pStyle w:val="a3"/>
            </w:pPr>
            <w:r>
              <w:t>раствор для инфузий;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J02AX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каспофунгин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инфузий;</w:t>
            </w:r>
          </w:p>
          <w:p w:rsidR="00000000" w:rsidRDefault="0080587E">
            <w:pPr>
              <w:pStyle w:val="a3"/>
            </w:pPr>
            <w:r>
              <w:t xml:space="preserve">лиофилизат для приготовления концентрата для приготовления раствора для инфузий 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микафунгин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 xml:space="preserve">лиофилизат для приготовления раствора </w:t>
            </w:r>
            <w:r>
              <w:t>для инфузий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J04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препараты, активные в отношении микобактерий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J04A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противотуберкулезные препараты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J04AA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аминосалициловая кислота и ее производные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аминосалициловая кислота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гранулы замедленного высвобождения для приема внутрь;</w:t>
            </w:r>
          </w:p>
          <w:p w:rsidR="00000000" w:rsidRDefault="0080587E">
            <w:pPr>
              <w:pStyle w:val="a3"/>
            </w:pPr>
            <w:r>
              <w:t>гранулы кишечнорастворимые;</w:t>
            </w:r>
          </w:p>
          <w:p w:rsidR="00000000" w:rsidRDefault="0080587E">
            <w:pPr>
              <w:pStyle w:val="a3"/>
            </w:pPr>
            <w:r>
              <w:t>гранулы, покрытые кишечнорастворимой оболочкой;</w:t>
            </w:r>
          </w:p>
          <w:p w:rsidR="00000000" w:rsidRDefault="0080587E">
            <w:pPr>
              <w:pStyle w:val="a3"/>
            </w:pPr>
            <w:r>
              <w:t>гранулы с пролонгированным высвобождением;</w:t>
            </w:r>
          </w:p>
          <w:p w:rsidR="00000000" w:rsidRDefault="0080587E">
            <w:pPr>
              <w:pStyle w:val="a3"/>
            </w:pPr>
            <w:r>
              <w:t>лиофилизат для приготовления раствора для инфузий;</w:t>
            </w:r>
          </w:p>
          <w:p w:rsidR="00000000" w:rsidRDefault="0080587E">
            <w:pPr>
              <w:pStyle w:val="a3"/>
            </w:pPr>
            <w:r>
              <w:t>раствор для инфузий;</w:t>
            </w:r>
          </w:p>
          <w:p w:rsidR="00000000" w:rsidRDefault="0080587E">
            <w:pPr>
              <w:pStyle w:val="a3"/>
            </w:pPr>
            <w:r>
              <w:t xml:space="preserve">таблетки кишечнорастворимые, </w:t>
            </w:r>
            <w:r>
              <w:lastRenderedPageBreak/>
              <w:t>покрытые пленочной оболочкой;</w:t>
            </w:r>
          </w:p>
          <w:p w:rsidR="00000000" w:rsidRDefault="0080587E">
            <w:pPr>
              <w:pStyle w:val="a3"/>
            </w:pPr>
            <w:r>
              <w:t>таблет</w:t>
            </w:r>
            <w:r>
              <w:t>ки, покрытые кишечнорастворимой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J04AB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антибиотики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капреомицин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00000" w:rsidRDefault="0080587E">
            <w:pPr>
              <w:pStyle w:val="a3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000000" w:rsidRDefault="0080587E">
            <w:pPr>
              <w:pStyle w:val="a3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рифабутин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рифампицин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капсулы;</w:t>
            </w:r>
          </w:p>
          <w:p w:rsidR="00000000" w:rsidRDefault="0080587E">
            <w:pPr>
              <w:pStyle w:val="a3"/>
            </w:pPr>
            <w:r>
              <w:t>лиофилизат для приготовления раствора для инфузий;</w:t>
            </w:r>
          </w:p>
          <w:p w:rsidR="00000000" w:rsidRDefault="0080587E">
            <w:pPr>
              <w:pStyle w:val="a3"/>
            </w:pPr>
            <w:r>
              <w:t>лиофилизат для приготовления раствора для инъекций;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циклосерин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J04AC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гидразиды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изониазид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000000" w:rsidRDefault="0080587E">
            <w:pPr>
              <w:pStyle w:val="a3"/>
            </w:pPr>
            <w:r>
              <w:t>раствор для инъекций;</w:t>
            </w:r>
          </w:p>
          <w:p w:rsidR="00000000" w:rsidRDefault="0080587E">
            <w:pPr>
              <w:pStyle w:val="a3"/>
            </w:pPr>
            <w:r>
              <w:t>раствор для инъекций и ингаляций;</w:t>
            </w:r>
          </w:p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J04AD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производные тиокарбамида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протионамид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оболочкой;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этионамид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оболочкой;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lastRenderedPageBreak/>
              <w:t>J04AK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другие противотуберкулезные препараты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бедаквилин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деламанид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пиразинамид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таблетки;</w:t>
            </w:r>
          </w:p>
          <w:p w:rsidR="00000000" w:rsidRDefault="0080587E">
            <w:pPr>
              <w:pStyle w:val="a3"/>
            </w:pPr>
            <w:r>
              <w:t>таблетки, покрытые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теризидон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тиоуреидоиминометил-пиридиния перхлорат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этамбутол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таблетки;</w:t>
            </w:r>
          </w:p>
          <w:p w:rsidR="00000000" w:rsidRDefault="0080587E">
            <w:pPr>
              <w:pStyle w:val="a3"/>
            </w:pPr>
            <w:r>
              <w:t>таблетки, покрытые оболочкой;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J04AM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комбинированные противотуберкулезные препараты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изониазид + пиразинамид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изониазид + пиразинамид + рифампицин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 диспергируемые;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изониазид + пиразинамид + рифампицин + этамбутол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изониазид + пиразинамид + рифампицин + этамбутол + пи</w:t>
            </w:r>
            <w:r>
              <w:t>ридоксин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оболочкой;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изониазид + рифампицин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оболочкой;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изониазид + этамбутол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ломефлоксацин + пиразинамид + протионамид + этамбутол+ пиридоксин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J04B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противолепрозные препараты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J04BA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противолепрозные препараты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дапсон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J05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 xml:space="preserve">противовирусные препараты </w:t>
            </w:r>
            <w:r>
              <w:lastRenderedPageBreak/>
              <w:t>системного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lastRenderedPageBreak/>
              <w:t>J05A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противовирусные препараты прямого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J05AB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ацикловир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крем для наружного применения;</w:t>
            </w:r>
          </w:p>
          <w:p w:rsidR="00000000" w:rsidRDefault="0080587E">
            <w:pPr>
              <w:pStyle w:val="a3"/>
            </w:pPr>
            <w:r>
              <w:t>лиофилизат для приготовления раствора для инфузий;</w:t>
            </w:r>
          </w:p>
          <w:p w:rsidR="00000000" w:rsidRDefault="0080587E">
            <w:pPr>
              <w:pStyle w:val="a3"/>
            </w:pPr>
            <w:r>
              <w:t>мазь глазная;</w:t>
            </w:r>
          </w:p>
          <w:p w:rsidR="00000000" w:rsidRDefault="0080587E">
            <w:pPr>
              <w:pStyle w:val="a3"/>
            </w:pPr>
            <w:r>
              <w:t>мазь для местного и наружного применения;</w:t>
            </w:r>
          </w:p>
          <w:p w:rsidR="00000000" w:rsidRDefault="0080587E">
            <w:pPr>
              <w:pStyle w:val="a3"/>
            </w:pPr>
            <w:r>
              <w:t>мазь для наружного применения;</w:t>
            </w:r>
          </w:p>
          <w:p w:rsidR="00000000" w:rsidRDefault="0080587E">
            <w:pPr>
              <w:pStyle w:val="a3"/>
            </w:pPr>
            <w:r>
              <w:t>порошок для приготовления раствора для инфузий;</w:t>
            </w:r>
          </w:p>
          <w:p w:rsidR="00000000" w:rsidRDefault="0080587E">
            <w:pPr>
              <w:pStyle w:val="a3"/>
            </w:pPr>
            <w:r>
              <w:t>таблетки;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валганцикловир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ганцикловир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инфузий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J05AE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ингибиторы протеаз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атазанавир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дарунавир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нарлапревир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ритонавир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саквинавир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 xml:space="preserve">нирматрелвир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нирматрелвир +ритонавир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оболочкой;</w:t>
            </w:r>
          </w:p>
          <w:p w:rsidR="00000000" w:rsidRDefault="0080587E">
            <w:pPr>
              <w:pStyle w:val="a3"/>
            </w:pPr>
            <w:r>
              <w:t xml:space="preserve">набор таблеток, покрытых </w:t>
            </w:r>
            <w:r>
              <w:lastRenderedPageBreak/>
              <w:t>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фосампренавир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суспензия для приема внутрь;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J05AF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абакавир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приема внутрь;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диданозин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 кишечнорастворимые;</w:t>
            </w:r>
          </w:p>
          <w:p w:rsidR="00000000" w:rsidRDefault="0080587E">
            <w:pPr>
              <w:pStyle w:val="a3"/>
            </w:pPr>
            <w:r>
              <w:t>порошок для приготовления раствора для приема внутрь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зидовудин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капсулы;</w:t>
            </w:r>
          </w:p>
          <w:p w:rsidR="00000000" w:rsidRDefault="0080587E">
            <w:pPr>
              <w:pStyle w:val="a3"/>
            </w:pPr>
            <w:r>
              <w:t>раствор для инфузий;</w:t>
            </w:r>
          </w:p>
          <w:p w:rsidR="00000000" w:rsidRDefault="0080587E">
            <w:pPr>
              <w:pStyle w:val="a3"/>
            </w:pPr>
            <w:r>
              <w:t>раствор для приема внутрь;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ламивудин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приема внутрь;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ставудин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телбивудин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тенофовир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тенофовира алафенамид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фосфазид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эмтрицитабин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энтекавир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J05AG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ненуклеозидные ингибиторы обратной транскриптазы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доравирин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невирапин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суспензия для приема внутрь;</w:t>
            </w:r>
          </w:p>
          <w:p w:rsidR="00000000" w:rsidRDefault="0080587E">
            <w:pPr>
              <w:pStyle w:val="a3"/>
            </w:pPr>
            <w:r>
              <w:t>таблетки;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элсульфавирин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этравирин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эфавиренз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J05AH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ингибиторы нейраминидазы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осельтамивир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</w:t>
            </w: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J05AP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противовирусные препараты для лечения гепатита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велпатасвир + софосбувир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глекапревир + пибрентасвир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даклатасвир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дасабувир;</w:t>
            </w:r>
          </w:p>
          <w:p w:rsidR="00000000" w:rsidRDefault="0080587E">
            <w:pPr>
              <w:pStyle w:val="a3"/>
            </w:pPr>
            <w:r>
              <w:t>омбитасвир + паритапревир + ритонавир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таблеток набор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рибавирин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капсулы;</w:t>
            </w:r>
          </w:p>
          <w:p w:rsidR="00000000" w:rsidRDefault="0080587E">
            <w:pPr>
              <w:pStyle w:val="a3"/>
            </w:pPr>
            <w:r>
              <w:t>концентрат для приготовления раствора для инфузий;</w:t>
            </w:r>
          </w:p>
          <w:p w:rsidR="00000000" w:rsidRDefault="0080587E">
            <w:pPr>
              <w:pStyle w:val="a3"/>
            </w:pPr>
            <w:r>
              <w:t>лиофилизат для приготовления суспензии для приема внутрь;</w:t>
            </w:r>
          </w:p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софосбувир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J05AR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абакавир + ламивудин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абакавир + зидовудин + ламивудин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 xml:space="preserve">биктегравир + тенофовир </w:t>
            </w:r>
          </w:p>
          <w:p w:rsidR="00000000" w:rsidRDefault="0080587E">
            <w:pPr>
              <w:pStyle w:val="a3"/>
            </w:pPr>
            <w:r>
              <w:t>алафенамид + эмтрицитабин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 xml:space="preserve">доравирин + </w:t>
            </w:r>
          </w:p>
          <w:p w:rsidR="00000000" w:rsidRDefault="0080587E">
            <w:pPr>
              <w:pStyle w:val="a3"/>
            </w:pPr>
            <w:r>
              <w:t>ламивудин + тенофовир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зидовудин + ламивудин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 xml:space="preserve">кобицистат + тенофовира </w:t>
            </w:r>
          </w:p>
          <w:p w:rsidR="00000000" w:rsidRDefault="0080587E">
            <w:pPr>
              <w:pStyle w:val="a3"/>
            </w:pPr>
            <w:r>
              <w:t>алафенамид + элвитегравир + эмтрицитабин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лопинавир + ритонавир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 xml:space="preserve">раствор для приема внутрь; 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рилпивирин + тенофовир + эмтрицитабин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J05AX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прочие противовирусные препараты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булевиртид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гразопревир + элбасвир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долутегравир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имидазолилэтанамид пентандиовой кислоты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кагоцел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маравирок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молнупиравир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ралтегравир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 жевательные;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ремдесивир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концентрата для приготовления раствора для инфузий;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умифеновир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фавипиравир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оболочкой;</w:t>
            </w:r>
          </w:p>
          <w:p w:rsidR="00000000" w:rsidRDefault="0080587E">
            <w:pPr>
              <w:pStyle w:val="a3"/>
            </w:pPr>
            <w:r>
              <w:t xml:space="preserve">порошок для приготовления </w:t>
            </w:r>
            <w:r>
              <w:lastRenderedPageBreak/>
              <w:t>концентрата для приготовления раствора для инфузий;</w:t>
            </w:r>
          </w:p>
          <w:p w:rsidR="00000000" w:rsidRDefault="0080587E">
            <w:pPr>
              <w:pStyle w:val="a3"/>
            </w:pPr>
            <w:r>
              <w:t xml:space="preserve">концентрат для приготовления раствора для инфузий; </w:t>
            </w:r>
          </w:p>
          <w:p w:rsidR="00000000" w:rsidRDefault="0080587E">
            <w:pPr>
              <w:pStyle w:val="a3"/>
            </w:pPr>
            <w:r>
              <w:t>лиофилизат для приготовления концентрата для приготовления раствора д</w:t>
            </w:r>
            <w:r>
              <w:t>ля инфузий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J06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иммунные сыворотки и иммуноглобулины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J06A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иммунные сыворотки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J06AA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иммунные сыворотки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анатоксин дифтерийный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анатоксин дифтерийно-столбнячный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анатоксин столбнячный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антитоксин яда гадюки обыкновенной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сыворотка                              противоботулиническая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сыворотка                       противогангренозная поливалентная очищенная концентрированная лошадиная жидкая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сыворотка противодифтерийная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сыворотка противостолбнячная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J06B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иммуноглобулины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J06BA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иммуноглобулины, нормальные человеческие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иммуноглобулин человека нормальный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J06BB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специфические иммуноглобулины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иммуноглобулин антирабический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иммуноглобулин против клещевого энцефалита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иммуноглобулин противостолбнячный человека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иммуноглобулин человека антирезус RHO(D)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внутримышечного введения;</w:t>
            </w:r>
          </w:p>
          <w:p w:rsidR="00000000" w:rsidRDefault="0080587E">
            <w:pPr>
              <w:pStyle w:val="a3"/>
            </w:pPr>
            <w:r>
              <w:t>раствор для внутримышечного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 xml:space="preserve">иммуноглобулин человека противостафилококко-вый паливизумаб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внутримышечного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J07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вакцины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 xml:space="preserve">вакцины в соответствии с национальным календарем профилактических прививок и </w:t>
            </w:r>
            <w:r>
              <w:lastRenderedPageBreak/>
              <w:t>календарем профилактических прививок по эпидемическим показаниям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вакцины для профилактики новой коронавирусной инфекции COVID-19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противоопухолевые препараты и иммуномодуляторы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L01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противоопухолевые препараты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L01A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алкилирующие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L01AA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аналоги азотистого иприта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бендамустин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00000" w:rsidRDefault="0080587E">
            <w:pPr>
              <w:pStyle w:val="a3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ифосфамид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порошок для приготовления раствора для инфузий;</w:t>
            </w:r>
          </w:p>
          <w:p w:rsidR="00000000" w:rsidRDefault="0080587E">
            <w:pPr>
              <w:pStyle w:val="a3"/>
            </w:pPr>
            <w:r>
              <w:t>порошок для приготовления раствор</w:t>
            </w:r>
            <w:r>
              <w:t>а для инъекций;</w:t>
            </w:r>
          </w:p>
          <w:p w:rsidR="00000000" w:rsidRDefault="0080587E">
            <w:pPr>
              <w:pStyle w:val="a3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мелфалан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внутрисосудистого введения;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хлорамбуцил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циклофосфамид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внутривенного   введения;</w:t>
            </w:r>
          </w:p>
          <w:p w:rsidR="00000000" w:rsidRDefault="0080587E">
            <w:pPr>
              <w:pStyle w:val="a3"/>
            </w:pPr>
            <w:r>
              <w:t>порошок для приготовления раствора для внутривенного введения;</w:t>
            </w:r>
          </w:p>
          <w:p w:rsidR="00000000" w:rsidRDefault="0080587E">
            <w:pPr>
              <w:pStyle w:val="a3"/>
            </w:pPr>
            <w:r>
              <w:t xml:space="preserve">порошок для приготовления раствора для внутривенного и </w:t>
            </w:r>
            <w:r>
              <w:lastRenderedPageBreak/>
              <w:t>внутримышечного введения;</w:t>
            </w:r>
          </w:p>
          <w:p w:rsidR="00000000" w:rsidRDefault="0080587E">
            <w:pPr>
              <w:pStyle w:val="a3"/>
            </w:pPr>
            <w:r>
              <w:t>таблетки, покрытые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lastRenderedPageBreak/>
              <w:t>L01AB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алкилсульфонаты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бусульфан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  пленочной 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L01AD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производные нитрозомочевины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кармустин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инфузий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ломустин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</w:t>
            </w: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L01AX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другие алкилирующие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дакарбазин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темозоломид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капсулы;</w:t>
            </w:r>
          </w:p>
          <w:p w:rsidR="00000000" w:rsidRDefault="0080587E">
            <w:pPr>
              <w:pStyle w:val="a3"/>
            </w:pPr>
            <w:r>
              <w:t>лиофилизат для приготовления</w:t>
            </w:r>
          </w:p>
          <w:p w:rsidR="00000000" w:rsidRDefault="0080587E">
            <w:pPr>
              <w:pStyle w:val="a3"/>
            </w:pPr>
            <w:r>
              <w:t>раствора для инфузий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L01B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антиметаболиты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L01BA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аналоги фолиевой кислоты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метотрексат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концентрат для приготовления раствора для инфузий;</w:t>
            </w:r>
          </w:p>
          <w:p w:rsidR="00000000" w:rsidRDefault="0080587E">
            <w:pPr>
              <w:pStyle w:val="a3"/>
            </w:pPr>
            <w:r>
              <w:t>лиофилизат для приготовления раствора для инфузий;</w:t>
            </w:r>
          </w:p>
          <w:p w:rsidR="00000000" w:rsidRDefault="0080587E">
            <w:pPr>
              <w:pStyle w:val="a3"/>
            </w:pPr>
            <w:r>
              <w:t>лиофилизат для приготовления раствора для инъекций;</w:t>
            </w:r>
          </w:p>
          <w:p w:rsidR="00000000" w:rsidRDefault="0080587E">
            <w:pPr>
              <w:pStyle w:val="a3"/>
            </w:pPr>
            <w:r>
              <w:t xml:space="preserve">раствор для инъекций; </w:t>
            </w:r>
          </w:p>
          <w:p w:rsidR="00000000" w:rsidRDefault="0080587E">
            <w:pPr>
              <w:pStyle w:val="a3"/>
            </w:pPr>
            <w:r>
              <w:t>раствор для подкожного введения;</w:t>
            </w:r>
          </w:p>
          <w:p w:rsidR="00000000" w:rsidRDefault="0080587E">
            <w:pPr>
              <w:pStyle w:val="a3"/>
            </w:pPr>
            <w:r>
              <w:t>таблетки;</w:t>
            </w:r>
          </w:p>
          <w:p w:rsidR="00000000" w:rsidRDefault="0080587E">
            <w:pPr>
              <w:pStyle w:val="a3"/>
            </w:pPr>
            <w:r>
              <w:t>таблетки, покрытые оболочкой;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пеметрексед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инфузий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ралтитрексид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инфузий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L01BB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аналоги пурина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меркаптопурин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неларабин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инфузий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флударабин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 xml:space="preserve">концентрат для приготовления </w:t>
            </w:r>
            <w:r>
              <w:lastRenderedPageBreak/>
              <w:t>раствора для внутривенного введения;</w:t>
            </w:r>
          </w:p>
          <w:p w:rsidR="00000000" w:rsidRDefault="0080587E">
            <w:pPr>
              <w:pStyle w:val="a3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L01BC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аналоги пиримидина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азацитидин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суспензии для подкожного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гемцитабин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00000" w:rsidRDefault="0080587E">
            <w:pPr>
              <w:pStyle w:val="a3"/>
            </w:pPr>
            <w:r>
              <w:t>лиофилизат для приготовления раствора для инфузий;</w:t>
            </w:r>
          </w:p>
          <w:p w:rsidR="00000000" w:rsidRDefault="0080587E">
            <w:pPr>
              <w:pStyle w:val="a3"/>
            </w:pPr>
            <w:r>
              <w:t>концентрат для приготовления раствора для инфузий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капецитабин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фторурацил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концентрат для приготовления раствора для инфузий;</w:t>
            </w:r>
          </w:p>
          <w:p w:rsidR="00000000" w:rsidRDefault="0080587E">
            <w:pPr>
              <w:pStyle w:val="a3"/>
            </w:pPr>
            <w:r>
              <w:t>раствор для внутрисосудистого введения;</w:t>
            </w:r>
          </w:p>
          <w:p w:rsidR="00000000" w:rsidRDefault="0080587E">
            <w:pPr>
              <w:pStyle w:val="a3"/>
            </w:pPr>
            <w:r>
              <w:t>раствор для внутрисосудистого и внутриполостного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цитарабин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инъекций;</w:t>
            </w:r>
          </w:p>
          <w:p w:rsidR="00000000" w:rsidRDefault="0080587E">
            <w:pPr>
              <w:pStyle w:val="a3"/>
            </w:pPr>
            <w:r>
              <w:t>раствор для инъекций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L01C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L01CA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алкалоиды барвинка и их аналоги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винбластин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винкристин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винорелбин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капсулы;</w:t>
            </w:r>
          </w:p>
          <w:p w:rsidR="00000000" w:rsidRDefault="0080587E">
            <w:pPr>
              <w:pStyle w:val="a3"/>
            </w:pPr>
            <w:r>
              <w:lastRenderedPageBreak/>
              <w:t>концентрат для приготовления раствора для инфузий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lastRenderedPageBreak/>
              <w:t>L01CB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производные подофиллотоксина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этопозид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капсулы;</w:t>
            </w:r>
          </w:p>
          <w:p w:rsidR="00000000" w:rsidRDefault="0080587E">
            <w:pPr>
              <w:pStyle w:val="a3"/>
            </w:pPr>
            <w:r>
              <w:t>концентрат для приготовления раствора для инфузий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L01CD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таксаны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доцетаксел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концентрат для приготовления раствора для инфузий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кабазитаксел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концентрат для приготовления раствора для инфузий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паклитаксел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концентрат для приготовления раствора для инфузий;</w:t>
            </w:r>
          </w:p>
          <w:p w:rsidR="00000000" w:rsidRDefault="0080587E">
            <w:pPr>
              <w:pStyle w:val="a3"/>
            </w:pPr>
            <w:r>
              <w:t>лиофилизат для приготовления раствора для инфузий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L01D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L01DB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антрациклины и родственные соединения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даунорубицин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80587E">
            <w:pPr>
              <w:pStyle w:val="a3"/>
            </w:pPr>
            <w:r>
              <w:t xml:space="preserve">концентрат для приготовления </w:t>
            </w:r>
          </w:p>
          <w:p w:rsidR="00000000" w:rsidRDefault="0080587E">
            <w:pPr>
              <w:pStyle w:val="a3"/>
            </w:pPr>
            <w:r>
              <w:t>раствора для внутривенного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доксорубицин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концентрат для приготовления раствора для внутриартериального, внутривенного и внутрипузырного введения;</w:t>
            </w:r>
          </w:p>
          <w:p w:rsidR="00000000" w:rsidRDefault="0080587E">
            <w:pPr>
              <w:pStyle w:val="a3"/>
            </w:pPr>
            <w:r>
              <w:t>концентрат для приготовления раствора для инфузий;</w:t>
            </w:r>
          </w:p>
          <w:p w:rsidR="00000000" w:rsidRDefault="0080587E">
            <w:pPr>
              <w:pStyle w:val="a3"/>
            </w:pPr>
            <w:r>
              <w:t>лиофилизат для приготовления раствора для внутрисосудистого и внутрипузырного вве</w:t>
            </w:r>
            <w:r>
              <w:t>дения;</w:t>
            </w:r>
          </w:p>
          <w:p w:rsidR="00000000" w:rsidRDefault="0080587E">
            <w:pPr>
              <w:pStyle w:val="a3"/>
            </w:pPr>
            <w:r>
              <w:t>раствор для внутрисосудистого и внутрипузырного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идарубицин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80587E">
            <w:pPr>
              <w:pStyle w:val="a3"/>
            </w:pPr>
            <w:r>
              <w:lastRenderedPageBreak/>
              <w:t>раствор для внутривенного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митоксантрон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концентрат для приготовления раствора для инфузий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эпирубицин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000000" w:rsidRDefault="0080587E">
            <w:pPr>
              <w:pStyle w:val="a3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000000" w:rsidRDefault="0080587E">
            <w:pPr>
              <w:pStyle w:val="a3"/>
            </w:pPr>
            <w:r>
              <w:t xml:space="preserve">лиофилизат для приготовления раствора для внутриартериального и </w:t>
            </w:r>
            <w:r>
              <w:t>внутрипузырного введения;</w:t>
            </w:r>
          </w:p>
          <w:p w:rsidR="00000000" w:rsidRDefault="0080587E">
            <w:pPr>
              <w:pStyle w:val="a3"/>
            </w:pPr>
            <w:r>
              <w:t>лиофилизат для приготовления раствора для внутриартериального, внутрипузырного введения и инфузий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L01DC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другие противоопухолевые антибиотики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блеомицин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инъекций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иксабепилон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инфузий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митомицин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инъекций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L01X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другие противоопухолевые препараты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L01XA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препараты платины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карбоплатин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концентрат для приготовления раствора для инфузий;</w:t>
            </w:r>
          </w:p>
          <w:p w:rsidR="00000000" w:rsidRDefault="0080587E">
            <w:pPr>
              <w:pStyle w:val="a3"/>
            </w:pPr>
            <w:r>
              <w:t>лиофилизат для приготовления раствора для инфузий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оксалиплатин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концентрат для приготовления раствора для инфузий;</w:t>
            </w:r>
          </w:p>
          <w:p w:rsidR="00000000" w:rsidRDefault="0080587E">
            <w:pPr>
              <w:pStyle w:val="a3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00000" w:rsidRDefault="0080587E">
            <w:pPr>
              <w:pStyle w:val="a3"/>
            </w:pPr>
            <w:r>
              <w:t>лиофилизат для приготовления раствора для инфузий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цисплатин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 xml:space="preserve">концентрат для приготовления </w:t>
            </w:r>
            <w:r>
              <w:lastRenderedPageBreak/>
              <w:t>раствора для инфузий;</w:t>
            </w:r>
          </w:p>
          <w:p w:rsidR="00000000" w:rsidRDefault="0080587E">
            <w:pPr>
              <w:pStyle w:val="a3"/>
            </w:pPr>
            <w:r>
              <w:t>раствор для инъекций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lastRenderedPageBreak/>
              <w:t>L01XB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метилгидразины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прокарбазин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капсулы</w:t>
            </w: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L01XC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моноклональные антитела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авелумаб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концентрат для приготовления раствора для инфузий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атезолизумаб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концентрат для приготовления раствора для инфузий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бевацизумаб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концентрат для приготовления раствора для инфузий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блинатумомаб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брентуксимаб ведотин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даратумумаб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концентрат для приготовления раствора для инфузий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дурвалумаб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концентрат для приготовления раствора для инфузий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изатуксимаб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концентрат для приготовления раствора для инфузий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ипилимумаб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концентрат для приготовления раствора для инфузий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ниволумаб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концентрат для приготовления раствора для инфузий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обинутузумаб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концентрат для приготовления раствора для инфузий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паливизумаб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панитумумаб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концентрат для приготовления раствора для инфузий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пембролизумаб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концентрат для приготовления раствора для инфузий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пертузумаб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концентрат для приготовления раствора для инфузий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пролголимаб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концентрат для приготовления раствора для инфузий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рамуцирумаб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концентрат для приготовления раствора для инфузий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ритуксимаб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концентрат для приготовления раствора для инфузий;</w:t>
            </w:r>
          </w:p>
          <w:p w:rsidR="00000000" w:rsidRDefault="0080587E">
            <w:pPr>
              <w:pStyle w:val="a3"/>
            </w:pPr>
            <w:r>
              <w:t>раствор для подкожного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трастузумаб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00000" w:rsidRDefault="0080587E">
            <w:pPr>
              <w:pStyle w:val="a3"/>
            </w:pPr>
            <w:r>
              <w:t>раствор для подкожного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трастузумаб эмтанзин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</w:t>
            </w:r>
          </w:p>
          <w:p w:rsidR="00000000" w:rsidRDefault="0080587E">
            <w:pPr>
              <w:pStyle w:val="a3"/>
            </w:pPr>
            <w:r>
              <w:t>концентрата для приготовления раствора для инфузий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цетуксимаб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инфуз</w:t>
            </w:r>
            <w:r>
              <w:t>ий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элотузумаб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L01XE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ингибиторы протеинкиназы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абемациклиб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акалабрутиниб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акситиниб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алектиниб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афатиниб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бозутиниб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вандетаниб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вемурафениб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гефитиниб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дабрафениб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дазатиниб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ибрутиниб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иматиниб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кабозантиниб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кобиметиниб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кризотиниб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лапатиниб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ленватиниб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мидостаурин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нилотиниб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нинтеданиб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 мягкие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осимертиниб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пазопаниб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палбоциклиб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регорафениб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рибоциклиб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руксолитиниб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сорафениб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сунитиниб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траметиниб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церитиниб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эрлотиниб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L01XX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прочие противоопухолевые препараты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аспарагиназа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афлиберцепт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 xml:space="preserve">концентрат для приготовления </w:t>
            </w:r>
            <w:r>
              <w:lastRenderedPageBreak/>
              <w:t>раствора для инфузий;</w:t>
            </w:r>
          </w:p>
          <w:p w:rsidR="00000000" w:rsidRDefault="0080587E">
            <w:pPr>
              <w:pStyle w:val="a3"/>
            </w:pPr>
            <w:r>
              <w:t>раствор для внутриглазного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бортезомиб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80587E">
            <w:pPr>
              <w:pStyle w:val="a3"/>
            </w:pPr>
            <w:r>
              <w:t>лиофилизат для приготовления раствора для внутривенного и подкожного введения;</w:t>
            </w:r>
          </w:p>
          <w:p w:rsidR="00000000" w:rsidRDefault="0080587E">
            <w:pPr>
              <w:pStyle w:val="a3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венетоклакс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</w:t>
            </w:r>
            <w:r>
              <w:t>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висмодегиб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гидроксикарбамид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иксазомиб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иринотекан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концентрат для приготовления раствора для инфузий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карфилзомиб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инфузий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митотан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олапариб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талазопариб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третиноин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фактор некроза опухоли альфа-1 (тимозин рекомбинантный)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эрибулин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L02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противоопухолевые гормональные препараты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L02A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гормоны и родственные соединения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L02AB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гестагены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медроксипрогестерон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 xml:space="preserve">суспензия для внутримышечного </w:t>
            </w:r>
            <w:r>
              <w:lastRenderedPageBreak/>
              <w:t>введения;</w:t>
            </w:r>
          </w:p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lastRenderedPageBreak/>
              <w:t>L02AE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аналоги гонадотропин-рилизинг гормона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бусерелин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гозерелин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имплантат;</w:t>
            </w:r>
          </w:p>
          <w:p w:rsidR="00000000" w:rsidRDefault="0080587E">
            <w:pPr>
              <w:pStyle w:val="a3"/>
            </w:pPr>
            <w:r>
              <w:t>капсула для подкожного введения пролонгированного действия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лейпрорелин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подкожного введения;</w:t>
            </w:r>
          </w:p>
          <w:p w:rsidR="00000000" w:rsidRDefault="0080587E">
            <w:pPr>
              <w:pStyle w:val="a3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000000" w:rsidRDefault="0080587E">
            <w:pPr>
              <w:pStyle w:val="a3"/>
            </w:pPr>
            <w:r>
              <w:t>лиофилизат для приготовления суспензии для внутримышечного и подкожного введения с п</w:t>
            </w:r>
            <w:r>
              <w:t>ролонгированным высвобождением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трипторелин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подкожного введения;</w:t>
            </w:r>
          </w:p>
          <w:p w:rsidR="00000000" w:rsidRDefault="0080587E">
            <w:pPr>
              <w:pStyle w:val="a3"/>
            </w:pPr>
            <w:r>
              <w:t xml:space="preserve">лиофилизат для приготовления суспензии для внутримышечного </w:t>
            </w:r>
          </w:p>
          <w:p w:rsidR="00000000" w:rsidRDefault="0080587E">
            <w:pPr>
              <w:pStyle w:val="a3"/>
            </w:pPr>
            <w:r>
              <w:t>введения пролонгированного действия;</w:t>
            </w:r>
          </w:p>
          <w:p w:rsidR="00000000" w:rsidRDefault="0080587E">
            <w:pPr>
              <w:pStyle w:val="a3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000000" w:rsidRDefault="0080587E">
            <w:pPr>
              <w:pStyle w:val="a3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000000" w:rsidRDefault="0080587E">
            <w:pPr>
              <w:pStyle w:val="a3"/>
            </w:pPr>
            <w:r>
              <w:t>порошок для приготовления суспензии для внут</w:t>
            </w:r>
            <w:r>
              <w:t xml:space="preserve">римышечного и подкожного введения </w:t>
            </w:r>
            <w:r>
              <w:lastRenderedPageBreak/>
              <w:t>пролонгированного действия;</w:t>
            </w:r>
          </w:p>
          <w:p w:rsidR="00000000" w:rsidRDefault="0080587E">
            <w:pPr>
              <w:pStyle w:val="a3"/>
            </w:pPr>
            <w:r>
              <w:t>раствор для подкожного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lastRenderedPageBreak/>
              <w:t>L02B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антагонисты гормонов и родственные соединения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L02BA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антиэстрогены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тамоксифен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фулвестрант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внутримышечного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L02BB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антиандрогены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апалутамид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бикалутамид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флутамид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энзалутамид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L02BG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ингибиторы ароматазы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анастрозол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L02BX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другие антагонисты гормонов и родственные соединения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абиратерон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дегареликс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L03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иммуностимуляторы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L03A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иммуностимуляторы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L03AA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колониестимулирующие факторы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филграстим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и подкожного введения;</w:t>
            </w:r>
          </w:p>
          <w:p w:rsidR="00000000" w:rsidRDefault="0080587E">
            <w:pPr>
              <w:pStyle w:val="a3"/>
            </w:pPr>
            <w:r>
              <w:t>раствор для подкожного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эмпэгфилграстим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подкожного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L03AB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интерфероны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интерферон альфа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гель для местного и наружного применения;</w:t>
            </w:r>
          </w:p>
          <w:p w:rsidR="00000000" w:rsidRDefault="0080587E">
            <w:pPr>
              <w:pStyle w:val="a3"/>
            </w:pPr>
            <w:r>
              <w:t>капли назальные;</w:t>
            </w:r>
          </w:p>
          <w:p w:rsidR="00000000" w:rsidRDefault="0080587E">
            <w:pPr>
              <w:pStyle w:val="a3"/>
            </w:pPr>
            <w:r>
              <w:lastRenderedPageBreak/>
              <w:t>спрей назальный дозированный;</w:t>
            </w:r>
          </w:p>
          <w:p w:rsidR="00000000" w:rsidRDefault="0080587E">
            <w:pPr>
              <w:pStyle w:val="a3"/>
            </w:pPr>
            <w:r>
              <w:t>лиофилизат для приготовления</w:t>
            </w:r>
          </w:p>
          <w:p w:rsidR="00000000" w:rsidRDefault="0080587E">
            <w:pPr>
              <w:pStyle w:val="a3"/>
            </w:pPr>
            <w:r>
              <w:t>раствора для внутримышечного, субконъюнктивального введения и закапывания в глаз;</w:t>
            </w:r>
          </w:p>
          <w:p w:rsidR="00000000" w:rsidRDefault="0080587E">
            <w:pPr>
              <w:pStyle w:val="a3"/>
            </w:pPr>
            <w:r>
              <w:t>лиофилизат для приготовления раствора для интраназального введения;</w:t>
            </w:r>
          </w:p>
          <w:p w:rsidR="00000000" w:rsidRDefault="0080587E">
            <w:pPr>
              <w:pStyle w:val="a3"/>
            </w:pPr>
            <w:r>
              <w:t>лиофилизат для приготовления раствора для интраназального введения и ингаляций;</w:t>
            </w:r>
          </w:p>
          <w:p w:rsidR="00000000" w:rsidRDefault="0080587E">
            <w:pPr>
              <w:pStyle w:val="a3"/>
            </w:pPr>
            <w:r>
              <w:t>лиофилизат для приготовлен</w:t>
            </w:r>
            <w:r>
              <w:t>ия раствора для инъекций;</w:t>
            </w:r>
          </w:p>
          <w:p w:rsidR="00000000" w:rsidRDefault="0080587E">
            <w:pPr>
              <w:pStyle w:val="a3"/>
            </w:pPr>
            <w:r>
              <w:t>лиофилизат для приготовления раствора для инъекций и местного применения;</w:t>
            </w:r>
          </w:p>
          <w:p w:rsidR="00000000" w:rsidRDefault="0080587E">
            <w:pPr>
              <w:pStyle w:val="a3"/>
            </w:pPr>
            <w:r>
              <w:t>лиофилизат для приготовления суспензии для приема внутрь;</w:t>
            </w:r>
          </w:p>
          <w:p w:rsidR="00000000" w:rsidRDefault="0080587E">
            <w:pPr>
              <w:pStyle w:val="a3"/>
            </w:pPr>
            <w:r>
              <w:t>мазь для наружного и местного применения;</w:t>
            </w:r>
          </w:p>
          <w:p w:rsidR="00000000" w:rsidRDefault="0080587E">
            <w:pPr>
              <w:pStyle w:val="a3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000000" w:rsidRDefault="0080587E">
            <w:pPr>
              <w:pStyle w:val="a3"/>
            </w:pPr>
            <w:r>
              <w:t>раствор для инъекций;</w:t>
            </w:r>
          </w:p>
          <w:p w:rsidR="00000000" w:rsidRDefault="0080587E">
            <w:pPr>
              <w:pStyle w:val="a3"/>
            </w:pPr>
            <w:r>
              <w:t>раствор для внутривенного и подкожного введения;</w:t>
            </w:r>
          </w:p>
          <w:p w:rsidR="00000000" w:rsidRDefault="0080587E">
            <w:pPr>
              <w:pStyle w:val="a3"/>
            </w:pPr>
            <w:r>
              <w:t>суппозитории ректальные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интерферон бета-1a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внутримышечн</w:t>
            </w:r>
            <w:r>
              <w:t>ого введения;</w:t>
            </w:r>
          </w:p>
          <w:p w:rsidR="00000000" w:rsidRDefault="0080587E">
            <w:pPr>
              <w:pStyle w:val="a3"/>
            </w:pPr>
            <w:r>
              <w:t>раствор для подкожного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интерферон бета-1b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подкожного введения;</w:t>
            </w:r>
          </w:p>
          <w:p w:rsidR="00000000" w:rsidRDefault="0080587E">
            <w:pPr>
              <w:pStyle w:val="a3"/>
            </w:pPr>
            <w:r>
              <w:t>раствор для подкожного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интерферон гамма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000000" w:rsidRDefault="0080587E">
            <w:pPr>
              <w:pStyle w:val="a3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пэгинтерферон альфа-2a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подкожного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пэгинтерферон альфа-2b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пэгинтерферон бета-1a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подкожного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цепэгинтерферон альфа-2b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подкожного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L03AX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другие иммуностимуляторы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азоксимера бромид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инъекций и местного применения;</w:t>
            </w:r>
          </w:p>
          <w:p w:rsidR="00000000" w:rsidRDefault="0080587E">
            <w:pPr>
              <w:pStyle w:val="a3"/>
            </w:pPr>
            <w:r>
              <w:t>суппозитории вагинальные и ректальные;</w:t>
            </w:r>
          </w:p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вакцина для лечения рака мочевого пузыря БЦЖ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глатирамера ацетат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подкожного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глутамил-цистеинил-глицин динатрия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инъекций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меглюмина акридонацетат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и внутримышечного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тилорон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капсулы;</w:t>
            </w:r>
          </w:p>
          <w:p w:rsidR="00000000" w:rsidRDefault="0080587E">
            <w:pPr>
              <w:pStyle w:val="a3"/>
            </w:pPr>
            <w:r>
              <w:t>таблетки, покрытые оболочкой;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L04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иммунодепрессанты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L04A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иммунодепрессанты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L04AA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 xml:space="preserve">селективные иммунодепрессанты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абатацепт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00000" w:rsidRDefault="0080587E">
            <w:pPr>
              <w:pStyle w:val="a3"/>
            </w:pPr>
            <w:r>
              <w:t>раствор для подкожного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алемтузумаб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концентрат для приготовления раствора для инфузий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апремиласт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барицитиниб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белимумаб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ведолизумаб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иммуноглобулин антитимоцитарный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 xml:space="preserve">концентрат для приготовления раствора </w:t>
            </w:r>
            <w:r>
              <w:t>для инфузий;</w:t>
            </w:r>
          </w:p>
          <w:p w:rsidR="00000000" w:rsidRDefault="0080587E">
            <w:pPr>
              <w:pStyle w:val="a3"/>
            </w:pPr>
            <w:r>
              <w:t>лиофилизат для приготовления раствора для инфузий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кладрибин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лефлуномид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микофенолата мофетил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микофеноловая кислота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 кишечнорастворимые, покрытые оболочкой;</w:t>
            </w:r>
          </w:p>
          <w:p w:rsidR="00000000" w:rsidRDefault="0080587E">
            <w:pPr>
              <w:pStyle w:val="a3"/>
            </w:pPr>
            <w:r>
              <w:t>таблетки, покрытые кишечнорастворимой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натализумаб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концентрат для приготовления раствора для инфузий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окрелизумаб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концентрат для приготовления раствора для инфузий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сипонимод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терифлуномид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тофацитиниб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упадацитиниб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финголимод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эверолимус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таблетки;</w:t>
            </w:r>
          </w:p>
          <w:p w:rsidR="00000000" w:rsidRDefault="0080587E">
            <w:pPr>
              <w:pStyle w:val="a3"/>
            </w:pPr>
            <w:r>
              <w:t>таблетки диспергируемые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экулизумаб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концентрат для приготовления раствора для инфузий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L04AB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ингибиторы фактора некроза опухоли альфа (ФНО-альфа)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адалимумаб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подкожного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голимумаб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подкожного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инфликсимаб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инфузий;</w:t>
            </w:r>
          </w:p>
          <w:p w:rsidR="00000000" w:rsidRDefault="0080587E">
            <w:pPr>
              <w:pStyle w:val="a3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цертолизумаба пэгол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подкожного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этанерцепт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подкожного введения;</w:t>
            </w:r>
          </w:p>
          <w:p w:rsidR="00000000" w:rsidRDefault="0080587E">
            <w:pPr>
              <w:pStyle w:val="a3"/>
            </w:pPr>
            <w:r>
              <w:t>раствор для подкожного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L04AC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ингибиторы интерлейкина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анакинра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подкожного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базиликсимаб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гуселькумаб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подкожного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иксекизумаб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подкожного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канакинумаб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подкожного введения;</w:t>
            </w:r>
          </w:p>
          <w:p w:rsidR="00000000" w:rsidRDefault="0080587E">
            <w:pPr>
              <w:pStyle w:val="a3"/>
            </w:pPr>
            <w:r>
              <w:t>раствор для подкожного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левилимаб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подкожного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нетакимаб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подкожного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олокизумаб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подкожного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рисанкизумаб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подкожного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сарилумаб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подкожного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секукинумаб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подкожного введения;</w:t>
            </w:r>
          </w:p>
          <w:p w:rsidR="00000000" w:rsidRDefault="0080587E">
            <w:pPr>
              <w:pStyle w:val="a3"/>
            </w:pPr>
            <w:r>
              <w:t>раствор для подкожного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тоцилизумаб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концентрат для приготовления раствора для инфузий;</w:t>
            </w:r>
          </w:p>
          <w:p w:rsidR="00000000" w:rsidRDefault="0080587E">
            <w:pPr>
              <w:pStyle w:val="a3"/>
            </w:pPr>
            <w:r>
              <w:t>раствор для подкожного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устекинумаб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подкожного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L04AD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ингибиторы кальциневрина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такролимус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капсулы;</w:t>
            </w:r>
          </w:p>
          <w:p w:rsidR="00000000" w:rsidRDefault="0080587E">
            <w:pPr>
              <w:pStyle w:val="a3"/>
            </w:pPr>
            <w:r>
              <w:t>капсулы пролонгированного действия;</w:t>
            </w:r>
          </w:p>
          <w:p w:rsidR="00000000" w:rsidRDefault="0080587E">
            <w:pPr>
              <w:pStyle w:val="a3"/>
            </w:pPr>
            <w:r>
              <w:t>концентрат для приготовления раствора для внутривенного введения;</w:t>
            </w:r>
          </w:p>
          <w:p w:rsidR="00000000" w:rsidRDefault="0080587E">
            <w:pPr>
              <w:pStyle w:val="a3"/>
            </w:pPr>
            <w:r>
              <w:t>мазь для наружного применения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циклоспорин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капсулы;</w:t>
            </w:r>
          </w:p>
          <w:p w:rsidR="00000000" w:rsidRDefault="0080587E">
            <w:pPr>
              <w:pStyle w:val="a3"/>
            </w:pPr>
            <w:r>
              <w:t>капсулы мягкие;</w:t>
            </w:r>
          </w:p>
          <w:p w:rsidR="00000000" w:rsidRDefault="0080587E">
            <w:pPr>
              <w:pStyle w:val="a3"/>
            </w:pPr>
            <w:r>
              <w:t>концентрат для приготовления раствора для инфузий;</w:t>
            </w:r>
          </w:p>
          <w:p w:rsidR="00000000" w:rsidRDefault="0080587E">
            <w:pPr>
              <w:pStyle w:val="a3"/>
            </w:pPr>
            <w:r>
              <w:t xml:space="preserve">раствор для приема внутрь </w:t>
            </w: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L04AX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другие иммунодепрессанты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азатиоприн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диметилфумарат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 кишечнорастворимые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леналидомид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пирфенидон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помалидомид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костно-мышечная система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M01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M01A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M01AB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диклофенак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капли глазные;</w:t>
            </w:r>
          </w:p>
          <w:p w:rsidR="00000000" w:rsidRDefault="0080587E">
            <w:pPr>
              <w:pStyle w:val="a3"/>
            </w:pPr>
            <w:r>
              <w:t>капсулы кишечнорастворимые;</w:t>
            </w:r>
          </w:p>
          <w:p w:rsidR="00000000" w:rsidRDefault="0080587E">
            <w:pPr>
              <w:pStyle w:val="a3"/>
            </w:pPr>
            <w:r>
              <w:t>капсулы с модифицированным высвобождением;</w:t>
            </w:r>
          </w:p>
          <w:p w:rsidR="00000000" w:rsidRDefault="0080587E">
            <w:pPr>
              <w:pStyle w:val="a3"/>
            </w:pPr>
            <w:r>
              <w:t>раствор для внутримышечного введения;</w:t>
            </w:r>
          </w:p>
          <w:p w:rsidR="00000000" w:rsidRDefault="0080587E">
            <w:pPr>
              <w:pStyle w:val="a3"/>
            </w:pPr>
            <w:r>
              <w:t>таблетки, покрытые кишечнорастворимой оболочкой;</w:t>
            </w:r>
          </w:p>
          <w:p w:rsidR="00000000" w:rsidRDefault="0080587E">
            <w:pPr>
              <w:pStyle w:val="a3"/>
            </w:pPr>
            <w:r>
              <w:t>таблетки, покрытые кишечнорастворимой пленочной оболочкой;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оболочкой;</w:t>
            </w:r>
          </w:p>
          <w:p w:rsidR="00000000" w:rsidRDefault="0080587E">
            <w:pPr>
              <w:pStyle w:val="a3"/>
            </w:pPr>
            <w:r>
              <w:t>таблетки пролонгированного действия, покрытые кишечнорастворимой оболочкой; таблетки пролонгированного действия, покрытые оболочкой;</w:t>
            </w:r>
          </w:p>
          <w:p w:rsidR="00000000" w:rsidRDefault="0080587E">
            <w:pPr>
              <w:pStyle w:val="a3"/>
            </w:pPr>
            <w:r>
              <w:t>таблетки пролонгированно</w:t>
            </w:r>
            <w:r>
              <w:t>го действия, покрытые пленочной оболочкой;</w:t>
            </w:r>
          </w:p>
          <w:p w:rsidR="00000000" w:rsidRDefault="0080587E">
            <w:pPr>
              <w:pStyle w:val="a3"/>
            </w:pPr>
            <w:r>
              <w:t>таблетки кишечнорастворимые, покрытые пленочной оболочкой;</w:t>
            </w:r>
          </w:p>
          <w:p w:rsidR="00000000" w:rsidRDefault="0080587E">
            <w:pPr>
              <w:pStyle w:val="a3"/>
            </w:pPr>
            <w:r>
              <w:t>таблетки с пролонгированным высвобождением, покрытые пленочной оболочкой;</w:t>
            </w:r>
          </w:p>
          <w:p w:rsidR="00000000" w:rsidRDefault="0080587E">
            <w:pPr>
              <w:pStyle w:val="a3"/>
            </w:pPr>
            <w:r>
              <w:t>таблетки кишечнорастворимые с пролонгированным высвобождением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кеторолак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и внутримышечного введения;</w:t>
            </w:r>
          </w:p>
          <w:p w:rsidR="00000000" w:rsidRDefault="0080587E">
            <w:pPr>
              <w:pStyle w:val="a3"/>
            </w:pPr>
            <w:r>
              <w:t>раствор для внутримышечного введения;</w:t>
            </w:r>
          </w:p>
          <w:p w:rsidR="00000000" w:rsidRDefault="0080587E">
            <w:pPr>
              <w:pStyle w:val="a3"/>
            </w:pPr>
            <w:r>
              <w:t>таблетки;</w:t>
            </w:r>
          </w:p>
          <w:p w:rsidR="00000000" w:rsidRDefault="0080587E">
            <w:pPr>
              <w:pStyle w:val="a3"/>
            </w:pPr>
            <w:r>
              <w:t>таблетки, покрытые оболочкой;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M01AE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производные пропионовой кислоты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декскетопрофен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и внутримышечного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ибупрофен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гель для наружного применения;</w:t>
            </w:r>
          </w:p>
          <w:p w:rsidR="00000000" w:rsidRDefault="0080587E">
            <w:pPr>
              <w:pStyle w:val="a3"/>
            </w:pPr>
            <w:r>
              <w:t>гранулы для приготовления раствора для приема внутрь;</w:t>
            </w:r>
          </w:p>
          <w:p w:rsidR="00000000" w:rsidRDefault="0080587E">
            <w:pPr>
              <w:pStyle w:val="a3"/>
            </w:pPr>
            <w:r>
              <w:t>капсулы;</w:t>
            </w:r>
          </w:p>
          <w:p w:rsidR="00000000" w:rsidRDefault="0080587E">
            <w:pPr>
              <w:pStyle w:val="a3"/>
            </w:pPr>
            <w:r>
              <w:t>крем для наружного применения;</w:t>
            </w:r>
          </w:p>
          <w:p w:rsidR="00000000" w:rsidRDefault="0080587E">
            <w:pPr>
              <w:pStyle w:val="a3"/>
            </w:pPr>
            <w:r>
              <w:t>мазь для наружного применения;</w:t>
            </w:r>
          </w:p>
          <w:p w:rsidR="00000000" w:rsidRDefault="0080587E">
            <w:pPr>
              <w:pStyle w:val="a3"/>
            </w:pPr>
            <w:r>
              <w:t>раствор для внутривенного введения;</w:t>
            </w:r>
          </w:p>
          <w:p w:rsidR="00000000" w:rsidRDefault="0080587E">
            <w:pPr>
              <w:pStyle w:val="a3"/>
            </w:pPr>
            <w:r>
              <w:t>суппозитории ректальные;</w:t>
            </w:r>
          </w:p>
          <w:p w:rsidR="00000000" w:rsidRDefault="0080587E">
            <w:pPr>
              <w:pStyle w:val="a3"/>
            </w:pPr>
            <w:r>
              <w:t>суппозитории ректальные (для детей);</w:t>
            </w:r>
          </w:p>
          <w:p w:rsidR="00000000" w:rsidRDefault="0080587E">
            <w:pPr>
              <w:pStyle w:val="a3"/>
            </w:pPr>
            <w:r>
              <w:t>суспензия для приема внутрь;</w:t>
            </w:r>
          </w:p>
          <w:p w:rsidR="00000000" w:rsidRDefault="0080587E">
            <w:pPr>
              <w:pStyle w:val="a3"/>
            </w:pPr>
            <w:r>
              <w:t>суспензия для приема внутрь (для детей);</w:t>
            </w:r>
          </w:p>
          <w:p w:rsidR="00000000" w:rsidRDefault="0080587E">
            <w:pPr>
              <w:pStyle w:val="a3"/>
            </w:pPr>
            <w:r>
              <w:t>таблетки, покрытые оболочкой;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оболочкой;</w:t>
            </w:r>
          </w:p>
          <w:p w:rsidR="00000000" w:rsidRDefault="0080587E">
            <w:pPr>
              <w:pStyle w:val="a3"/>
            </w:pPr>
            <w:r>
              <w:t>таблетки с пролонг</w:t>
            </w:r>
            <w:r>
              <w:t>ированным высвобождением,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кетопрофен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капсулы;</w:t>
            </w:r>
          </w:p>
          <w:p w:rsidR="00000000" w:rsidRDefault="0080587E">
            <w:pPr>
              <w:pStyle w:val="a3"/>
            </w:pPr>
            <w:r>
              <w:t>капсулы пролонгированного действия;</w:t>
            </w:r>
          </w:p>
          <w:p w:rsidR="00000000" w:rsidRDefault="0080587E">
            <w:pPr>
              <w:pStyle w:val="a3"/>
            </w:pPr>
            <w:r>
              <w:t>капсулы с модифицированным высвобождением;</w:t>
            </w:r>
          </w:p>
          <w:p w:rsidR="00000000" w:rsidRDefault="0080587E">
            <w:pPr>
              <w:pStyle w:val="a3"/>
            </w:pPr>
            <w:r>
              <w:t>раствор для внутривенного и внутримышечного введения;</w:t>
            </w:r>
          </w:p>
          <w:p w:rsidR="00000000" w:rsidRDefault="0080587E">
            <w:pPr>
              <w:pStyle w:val="a3"/>
            </w:pPr>
            <w:r>
              <w:t>раствор для инфузий и внутримышечного вве</w:t>
            </w:r>
            <w:r>
              <w:t>дения;</w:t>
            </w:r>
          </w:p>
          <w:p w:rsidR="00000000" w:rsidRDefault="0080587E">
            <w:pPr>
              <w:pStyle w:val="a3"/>
            </w:pPr>
            <w:r>
              <w:t>суппозитории ректальные;</w:t>
            </w:r>
          </w:p>
          <w:p w:rsidR="00000000" w:rsidRDefault="0080587E">
            <w:pPr>
              <w:pStyle w:val="a3"/>
            </w:pPr>
            <w:r>
              <w:t>таблетки;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оболочкой;</w:t>
            </w:r>
          </w:p>
          <w:p w:rsidR="00000000" w:rsidRDefault="0080587E">
            <w:pPr>
              <w:pStyle w:val="a3"/>
            </w:pPr>
            <w:r>
              <w:t>таблетки пролонгированного действия;</w:t>
            </w:r>
          </w:p>
          <w:p w:rsidR="00000000" w:rsidRDefault="0080587E">
            <w:pPr>
              <w:pStyle w:val="a3"/>
            </w:pPr>
            <w:r>
              <w:t>таблетки с модифицированным высвобождением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M01C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базисные противоревматические препараты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M01CC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пеницилламин и подобные препараты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пеницилламин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M03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миорелаксанты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M03A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миорелаксанты периферического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M03AB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производные холина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суксаметония йодид и хлорид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и внутримышечного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M03AC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другие четвертичные аммониевые соединения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пипекурония бромид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рокурония бромид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M03AX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другие миорелаксанты периферического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ботулинический токсин типа 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внутримышечного введения;</w:t>
            </w:r>
          </w:p>
          <w:p w:rsidR="00000000" w:rsidRDefault="0080587E">
            <w:pPr>
              <w:pStyle w:val="a3"/>
            </w:pPr>
            <w:r>
              <w:t>лиолфилизат для приготовления раствора для инъекций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ботулинический токсин типа А-гемагглютинин</w:t>
            </w:r>
            <w:r>
              <w:t xml:space="preserve"> комплекс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внутримышечного введения;</w:t>
            </w:r>
          </w:p>
          <w:p w:rsidR="00000000" w:rsidRDefault="0080587E">
            <w:pPr>
              <w:pStyle w:val="a3"/>
            </w:pPr>
            <w:r>
              <w:t>лиофилизат для приготовления раствора для инъекций;</w:t>
            </w:r>
          </w:p>
          <w:p w:rsidR="00000000" w:rsidRDefault="0080587E">
            <w:pPr>
              <w:pStyle w:val="a3"/>
            </w:pPr>
            <w:r>
              <w:t>раствор для внутримышечного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M03B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миорелаксанты центрального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M03BX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другие миорелаксанты центрального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баклофен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интратекального введения;</w:t>
            </w:r>
          </w:p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тизанидин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 с модифицированным высвобождением;</w:t>
            </w:r>
          </w:p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M04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противоподагрические препараты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M04A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противоподагрические препараты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M04AA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ингибиторы образования мочевой кислоты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аллопуринол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M05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препараты для лечения заболеваний костей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M05B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M05BA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бифосфонаты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алендроновая кислота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золедроновая кислота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концентрат для приготовления раствора для инфузий;</w:t>
            </w:r>
          </w:p>
          <w:p w:rsidR="00000000" w:rsidRDefault="0080587E">
            <w:pPr>
              <w:pStyle w:val="a3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80587E">
            <w:pPr>
              <w:pStyle w:val="a3"/>
            </w:pPr>
            <w:r>
              <w:t>лиофилизат для приготовления раствора дл</w:t>
            </w:r>
            <w:r>
              <w:t>я инфузий;</w:t>
            </w:r>
          </w:p>
          <w:p w:rsidR="00000000" w:rsidRDefault="0080587E">
            <w:pPr>
              <w:pStyle w:val="a3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00000" w:rsidRDefault="0080587E">
            <w:pPr>
              <w:pStyle w:val="a3"/>
            </w:pPr>
            <w:r>
              <w:t>раствор для инфузий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M05BX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деносумаб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подкожного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стронция ранелат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порошок для приготовления суспензии для приема внутрь</w:t>
            </w: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M09AX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нусинерсен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интратекального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рисдиплам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порошок для приготовления раствора для приема внутрь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нервная система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N01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анестетики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N01A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препараты для общей анестезии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N01AB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галогенированные углеводороды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галотан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жидкость для ингаляций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десфлуран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жидкость для ингаляций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севофлуран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жидкость для ингаляций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N01AF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барбитураты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тиопентал натрия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порошок для приготовления раствора для внутривенного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N01AH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опиоидные анальгетики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тримеперидин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инъекций;</w:t>
            </w:r>
          </w:p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N01AX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другие препараты для общей анестезии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динитрогена оксид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газ сжатый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кетамин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и внутримышечного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натрия оксибутират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и внутримышечного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пропофол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эмульсия для внутривенного введения;</w:t>
            </w:r>
          </w:p>
          <w:p w:rsidR="00000000" w:rsidRDefault="0080587E">
            <w:pPr>
              <w:pStyle w:val="a3"/>
            </w:pPr>
            <w:r>
              <w:t>эмульсия для инфузий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N01B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местные анестетики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N01BA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эфиры аминобензойной кислоты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прокаин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инъекций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N01BB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амиды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бупивакаин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интратекального введения;</w:t>
            </w:r>
          </w:p>
          <w:p w:rsidR="00000000" w:rsidRDefault="0080587E">
            <w:pPr>
              <w:pStyle w:val="a3"/>
            </w:pPr>
            <w:r>
              <w:t>раствор для инъекций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левобупивакаин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инъекций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ропивакаин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инъекций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N02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анальгетики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N02A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опиоиды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N02AA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природные алкалоиды опия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морфин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 пролонгированного действия;</w:t>
            </w:r>
          </w:p>
          <w:p w:rsidR="00000000" w:rsidRDefault="0080587E">
            <w:pPr>
              <w:pStyle w:val="a3"/>
            </w:pPr>
            <w:r>
              <w:t>раствор для инъекций;</w:t>
            </w:r>
          </w:p>
          <w:p w:rsidR="00000000" w:rsidRDefault="0080587E">
            <w:pPr>
              <w:pStyle w:val="a3"/>
            </w:pPr>
            <w:r>
              <w:t>раствор для подкожного введения;</w:t>
            </w:r>
          </w:p>
          <w:p w:rsidR="00000000" w:rsidRDefault="0080587E">
            <w:pPr>
              <w:pStyle w:val="a3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80587E">
            <w:pPr>
              <w:pStyle w:val="a3"/>
            </w:pPr>
            <w:r>
              <w:t>таблетки с пролонгированным высвобождением, покрытые пленочной оболочкой;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оболочкой;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налоксон + оксикодон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N02AB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производные фенилпиперидина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 xml:space="preserve">фентанил            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и внутримышечного введения;</w:t>
            </w:r>
          </w:p>
          <w:p w:rsidR="00000000" w:rsidRDefault="0080587E">
            <w:pPr>
              <w:pStyle w:val="a3"/>
            </w:pPr>
            <w:r>
              <w:t>трансдермальная терапевтическая система;</w:t>
            </w:r>
          </w:p>
          <w:p w:rsidR="00000000" w:rsidRDefault="0080587E">
            <w:pPr>
              <w:pStyle w:val="a3"/>
            </w:pPr>
            <w:r>
              <w:t>пластырь трансдермальн</w:t>
            </w:r>
            <w:r>
              <w:t>ый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N02AE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производные орипавина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бупренорфин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инъекций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N02AX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другие опиоиды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пропионилфенилэток-сиэтилпиперидин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 защечные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тапентадол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трамадол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капсулы;</w:t>
            </w:r>
          </w:p>
          <w:p w:rsidR="00000000" w:rsidRDefault="0080587E">
            <w:pPr>
              <w:pStyle w:val="a3"/>
            </w:pPr>
            <w:r>
              <w:t>раствор для инъекций;</w:t>
            </w:r>
          </w:p>
          <w:p w:rsidR="00000000" w:rsidRDefault="0080587E">
            <w:pPr>
              <w:pStyle w:val="a3"/>
            </w:pPr>
            <w:r>
              <w:t>суппозитории ректальные;</w:t>
            </w:r>
          </w:p>
          <w:p w:rsidR="00000000" w:rsidRDefault="0080587E">
            <w:pPr>
              <w:pStyle w:val="a3"/>
            </w:pPr>
            <w:r>
              <w:t>таблетки;</w:t>
            </w:r>
          </w:p>
          <w:p w:rsidR="00000000" w:rsidRDefault="0080587E">
            <w:pPr>
              <w:pStyle w:val="a3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80587E">
            <w:pPr>
              <w:pStyle w:val="a3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N02B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другие анальгетики и антипиретики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N02BA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салициловая кислота и ее производные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ацетилсалициловая кислота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таблетки;</w:t>
            </w:r>
          </w:p>
          <w:p w:rsidR="00000000" w:rsidRDefault="0080587E">
            <w:pPr>
              <w:pStyle w:val="a3"/>
            </w:pPr>
            <w:r>
              <w:t>таблетки кишечнорастворимые, покрытые оболочкой;</w:t>
            </w:r>
          </w:p>
          <w:p w:rsidR="00000000" w:rsidRDefault="0080587E">
            <w:pPr>
              <w:pStyle w:val="a3"/>
            </w:pPr>
            <w:r>
              <w:t>таблетки кишечнорастворимые, покрытые пленочной оболочкой;</w:t>
            </w:r>
          </w:p>
          <w:p w:rsidR="00000000" w:rsidRDefault="0080587E">
            <w:pPr>
              <w:pStyle w:val="a3"/>
            </w:pPr>
            <w:r>
              <w:t>таблетки, покрытые кишечнорастворимой оболочкой;</w:t>
            </w:r>
          </w:p>
          <w:p w:rsidR="00000000" w:rsidRDefault="0080587E">
            <w:pPr>
              <w:pStyle w:val="a3"/>
            </w:pPr>
            <w:r>
              <w:t>таблетки, покрытые кишечнорастворимой пленочной оболочкой;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N02BE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анилиды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парацетамол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инфузий;</w:t>
            </w:r>
          </w:p>
          <w:p w:rsidR="00000000" w:rsidRDefault="0080587E">
            <w:pPr>
              <w:pStyle w:val="a3"/>
            </w:pPr>
            <w:r>
              <w:t>раствор для приема внутрь;</w:t>
            </w:r>
          </w:p>
          <w:p w:rsidR="00000000" w:rsidRDefault="0080587E">
            <w:pPr>
              <w:pStyle w:val="a3"/>
            </w:pPr>
            <w:r>
              <w:t>раствор для приема внутрь (для детей);</w:t>
            </w:r>
          </w:p>
          <w:p w:rsidR="00000000" w:rsidRDefault="0080587E">
            <w:pPr>
              <w:pStyle w:val="a3"/>
            </w:pPr>
            <w:r>
              <w:t>суппозитории ректальные;</w:t>
            </w:r>
          </w:p>
          <w:p w:rsidR="00000000" w:rsidRDefault="0080587E">
            <w:pPr>
              <w:pStyle w:val="a3"/>
            </w:pPr>
            <w:r>
              <w:t>суппозитории ректальные (для детей);</w:t>
            </w:r>
          </w:p>
          <w:p w:rsidR="00000000" w:rsidRDefault="0080587E">
            <w:pPr>
              <w:pStyle w:val="a3"/>
            </w:pPr>
            <w:r>
              <w:t>суспензия для приема внутрь;</w:t>
            </w:r>
          </w:p>
          <w:p w:rsidR="00000000" w:rsidRDefault="0080587E">
            <w:pPr>
              <w:pStyle w:val="a3"/>
            </w:pPr>
            <w:r>
              <w:t>суспензия для приема внутрь (для детей);</w:t>
            </w:r>
          </w:p>
          <w:p w:rsidR="00000000" w:rsidRDefault="0080587E">
            <w:pPr>
              <w:pStyle w:val="a3"/>
            </w:pPr>
            <w:r>
              <w:t>таблетки;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N03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противоэпилептические препараты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N03A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противоэпилептические препараты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N03AA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барбитураты и их производные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бензобарбитал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фенобарбитал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N03AB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производные гидантоина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фенитоин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N03AD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производные сукцинимида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этосуксимид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N03AE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производные бензодиазепина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клоназепам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N03AF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производные карбоксамида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карбамазепин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таблетки;</w:t>
            </w:r>
          </w:p>
          <w:p w:rsidR="00000000" w:rsidRDefault="0080587E">
            <w:pPr>
              <w:pStyle w:val="a3"/>
            </w:pPr>
            <w:r>
              <w:t>таблетки пролонгированного действия;</w:t>
            </w:r>
          </w:p>
          <w:p w:rsidR="00000000" w:rsidRDefault="0080587E">
            <w:pPr>
              <w:pStyle w:val="a3"/>
            </w:pPr>
            <w:r>
              <w:t>таблетки пролонгированного действия, покрытые оболочкой;</w:t>
            </w:r>
          </w:p>
          <w:p w:rsidR="00000000" w:rsidRDefault="0080587E">
            <w:pPr>
              <w:pStyle w:val="a3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окскарбазепин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суспензия для приема внутрь;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N03AG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производные жирных кислот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вальпроевая кислота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гранулы с пролонгированным высвобождением;</w:t>
            </w:r>
          </w:p>
          <w:p w:rsidR="00000000" w:rsidRDefault="0080587E">
            <w:pPr>
              <w:pStyle w:val="a3"/>
            </w:pPr>
            <w:r>
              <w:t>капли для приема внутрь;</w:t>
            </w:r>
          </w:p>
          <w:p w:rsidR="00000000" w:rsidRDefault="0080587E">
            <w:pPr>
              <w:pStyle w:val="a3"/>
            </w:pPr>
            <w:r>
              <w:t>капсулы кишечнорастворимые;</w:t>
            </w:r>
          </w:p>
          <w:p w:rsidR="00000000" w:rsidRDefault="0080587E">
            <w:pPr>
              <w:pStyle w:val="a3"/>
            </w:pPr>
            <w:r>
              <w:t>раствор для внутривенного введения;</w:t>
            </w:r>
          </w:p>
          <w:p w:rsidR="00000000" w:rsidRDefault="0080587E">
            <w:pPr>
              <w:pStyle w:val="a3"/>
            </w:pPr>
            <w:r>
              <w:t>сироп;</w:t>
            </w:r>
          </w:p>
          <w:p w:rsidR="00000000" w:rsidRDefault="0080587E">
            <w:pPr>
              <w:pStyle w:val="a3"/>
            </w:pPr>
            <w:r>
              <w:t>сироп (для детей);</w:t>
            </w:r>
          </w:p>
          <w:p w:rsidR="00000000" w:rsidRDefault="0080587E">
            <w:pPr>
              <w:pStyle w:val="a3"/>
            </w:pPr>
            <w:r>
              <w:t>таблетки, покрытые кишечнорастворимой оболочкой;</w:t>
            </w:r>
          </w:p>
          <w:p w:rsidR="00000000" w:rsidRDefault="0080587E">
            <w:pPr>
              <w:pStyle w:val="a3"/>
            </w:pPr>
            <w:r>
              <w:t>таблетки пролонгированного д</w:t>
            </w:r>
            <w:r>
              <w:t>ействия, покрытые оболочкой;</w:t>
            </w:r>
          </w:p>
          <w:p w:rsidR="00000000" w:rsidRDefault="0080587E">
            <w:pPr>
              <w:pStyle w:val="a3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80587E">
            <w:pPr>
              <w:pStyle w:val="a3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N03AX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другие противоэпилептические препараты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бриварацетам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лакосамид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инфузий;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леветирацетам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концентрат для приготовления раствора для инфузий;</w:t>
            </w:r>
          </w:p>
          <w:p w:rsidR="00000000" w:rsidRDefault="0080587E">
            <w:pPr>
              <w:pStyle w:val="a3"/>
            </w:pPr>
            <w:r>
              <w:t>раствор для приема внутрь;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перампанел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прегабалин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топирамат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ламотриджин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габапентин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N04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противопаркинсонические препараты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N04A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антихолинергические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N04AA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третичные амины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бипериден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и внутримышечного введения;</w:t>
            </w:r>
          </w:p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тригексифенидил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N04B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дофаминергические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N04BA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допа и ее производные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леводопа + бенсеразид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капсулы;</w:t>
            </w:r>
          </w:p>
          <w:p w:rsidR="00000000" w:rsidRDefault="0080587E">
            <w:pPr>
              <w:pStyle w:val="a3"/>
            </w:pPr>
            <w:r>
              <w:t>капсулы с модифицированным высвобождением;</w:t>
            </w:r>
          </w:p>
          <w:p w:rsidR="00000000" w:rsidRDefault="0080587E">
            <w:pPr>
              <w:pStyle w:val="a3"/>
            </w:pPr>
            <w:r>
              <w:t>таблетки;</w:t>
            </w:r>
          </w:p>
          <w:p w:rsidR="00000000" w:rsidRDefault="0080587E">
            <w:pPr>
              <w:pStyle w:val="a3"/>
            </w:pPr>
            <w:r>
              <w:t>таблетки диспергируемые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леводопа + карбидопа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N04BB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производные адамантана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амантадин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инфузий;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N04BC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агонисты дофаминовых рецепторов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пирибедил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 с контролируемым высвобождением, покрытые оболочкой;</w:t>
            </w:r>
          </w:p>
          <w:p w:rsidR="00000000" w:rsidRDefault="0080587E">
            <w:pPr>
              <w:pStyle w:val="a3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прамипексол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таблетки;</w:t>
            </w:r>
          </w:p>
          <w:p w:rsidR="00000000" w:rsidRDefault="0080587E">
            <w:pPr>
              <w:pStyle w:val="a3"/>
            </w:pPr>
            <w:r>
              <w:t>таблетки пролонгированного действия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N05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психолептики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N05A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антипсихотические средства</w:t>
            </w:r>
            <w: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N05AA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алифатические производные фенотиазина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левомепромазин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инфузий и внутримышечного введения;</w:t>
            </w:r>
          </w:p>
          <w:p w:rsidR="00000000" w:rsidRDefault="0080587E">
            <w:pPr>
              <w:pStyle w:val="a3"/>
            </w:pPr>
            <w:r>
              <w:t>таблетки, покрытые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хлорпромазин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драже;</w:t>
            </w:r>
          </w:p>
          <w:p w:rsidR="00000000" w:rsidRDefault="0080587E">
            <w:pPr>
              <w:pStyle w:val="a3"/>
            </w:pPr>
            <w:r>
              <w:t>раствор для внутривенного и внутримышечного введения;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N05AB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пиперазиновые производные фенотиазина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перфеназин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трифлуоперазин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внутримышечного введения;</w:t>
            </w:r>
          </w:p>
          <w:p w:rsidR="00000000" w:rsidRDefault="0080587E">
            <w:pPr>
              <w:pStyle w:val="a3"/>
            </w:pPr>
            <w:r>
              <w:t>таблетки, покрытые оболочкой;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флуфеназин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внутримышечного введения (масляный)</w:t>
            </w: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N05AC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пиперидиновые производные фенотиазина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перициазин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капсулы;</w:t>
            </w:r>
          </w:p>
          <w:p w:rsidR="00000000" w:rsidRDefault="0080587E">
            <w:pPr>
              <w:pStyle w:val="a3"/>
            </w:pPr>
            <w:r>
              <w:t>раствор для приема внутрь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тиоридазин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оболочкой;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N05AD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производные бутирофенона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галоперидол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капли для приема внутрь;</w:t>
            </w:r>
          </w:p>
          <w:p w:rsidR="00000000" w:rsidRDefault="0080587E">
            <w:pPr>
              <w:pStyle w:val="a3"/>
            </w:pPr>
            <w:r>
              <w:t>раствор для внутривенного и внутримышечного введения;</w:t>
            </w:r>
          </w:p>
          <w:p w:rsidR="00000000" w:rsidRDefault="0080587E">
            <w:pPr>
              <w:pStyle w:val="a3"/>
            </w:pPr>
            <w:r>
              <w:t>раствор для внутримышечного введения;</w:t>
            </w:r>
          </w:p>
          <w:p w:rsidR="00000000" w:rsidRDefault="0080587E">
            <w:pPr>
              <w:pStyle w:val="a3"/>
            </w:pPr>
            <w:r>
              <w:t>раствор для внутримышечного введения (масляный);</w:t>
            </w:r>
          </w:p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дроперидол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и внутримышечного введения;</w:t>
            </w:r>
          </w:p>
          <w:p w:rsidR="00000000" w:rsidRDefault="0080587E">
            <w:pPr>
              <w:pStyle w:val="a3"/>
            </w:pPr>
            <w:r>
              <w:t>раствор для инъекций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N05AE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производные индола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луразидон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сертиндол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N05AF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производные тиоксантена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зуклопентиксол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внутримышечного введения (масляный);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флупентиксол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внутримышечного введения (масляный);</w:t>
            </w:r>
          </w:p>
          <w:p w:rsidR="00000000" w:rsidRDefault="0080587E">
            <w:pPr>
              <w:pStyle w:val="a3"/>
            </w:pPr>
            <w:r>
              <w:t>таблетки, покрытые оболочкой;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N05AH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диазепины, оксазепины, тиазепины и оксепины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кветиапин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оболочкой;</w:t>
            </w:r>
          </w:p>
          <w:p w:rsidR="00000000" w:rsidRDefault="0080587E">
            <w:pPr>
              <w:pStyle w:val="a3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80587E">
            <w:pPr>
              <w:pStyle w:val="a3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оланзапин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таблетки;</w:t>
            </w:r>
          </w:p>
          <w:p w:rsidR="00000000" w:rsidRDefault="0080587E">
            <w:pPr>
              <w:pStyle w:val="a3"/>
            </w:pPr>
            <w:r>
              <w:t>таблетки, диспергируемые в полости рта;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клозапин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N05AL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бензамиды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сульпирид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капсулы;</w:t>
            </w:r>
          </w:p>
          <w:p w:rsidR="00000000" w:rsidRDefault="0080587E">
            <w:pPr>
              <w:pStyle w:val="a3"/>
            </w:pPr>
            <w:r>
              <w:t>раствор для внутримышечного введения;</w:t>
            </w:r>
          </w:p>
          <w:p w:rsidR="00000000" w:rsidRDefault="0080587E">
            <w:pPr>
              <w:pStyle w:val="a3"/>
            </w:pPr>
            <w:r>
              <w:t>таблетки;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N05AX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другие антипсихотические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карипразин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палиперидон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суспензия для внутримышечного введения пролонгированного действия;</w:t>
            </w:r>
          </w:p>
          <w:p w:rsidR="00000000" w:rsidRDefault="0080587E">
            <w:pPr>
              <w:pStyle w:val="a3"/>
            </w:pPr>
            <w:r>
              <w:t>таблетки пролонгированного действия, покрытые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рисперидон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000000" w:rsidRDefault="0080587E">
            <w:pPr>
              <w:pStyle w:val="a3"/>
            </w:pPr>
            <w:r>
              <w:t>раствор для приема внутрь;</w:t>
            </w:r>
          </w:p>
          <w:p w:rsidR="00000000" w:rsidRDefault="0080587E">
            <w:pPr>
              <w:pStyle w:val="a3"/>
            </w:pPr>
            <w:r>
              <w:t>таблетки, диспергируемые в полости рта;</w:t>
            </w:r>
          </w:p>
          <w:p w:rsidR="00000000" w:rsidRDefault="0080587E">
            <w:pPr>
              <w:pStyle w:val="a3"/>
            </w:pPr>
            <w:r>
              <w:t>таблетки для рассасывания;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N05B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анксиолитики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N05BA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производные бензодиазепина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бромдигидрохлорфе-нил-бензодиазепин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и внутримышечного введения;</w:t>
            </w:r>
          </w:p>
          <w:p w:rsidR="00000000" w:rsidRDefault="0080587E">
            <w:pPr>
              <w:pStyle w:val="a3"/>
            </w:pPr>
            <w:r>
              <w:t>таблетки;</w:t>
            </w:r>
          </w:p>
          <w:p w:rsidR="00000000" w:rsidRDefault="0080587E">
            <w:pPr>
              <w:pStyle w:val="a3"/>
            </w:pPr>
            <w:r>
              <w:t>таблетки, диспергируемые в полости рта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диазепам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и внутримышечного введения;</w:t>
            </w:r>
          </w:p>
          <w:p w:rsidR="00000000" w:rsidRDefault="0080587E">
            <w:pPr>
              <w:pStyle w:val="a3"/>
            </w:pPr>
            <w:r>
              <w:t>таблетки;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лоразепам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оксазепам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N05BB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производные дифенилметана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гидроксизин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N05C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снотворные и седативные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N05CD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производные бензодиазепина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мидазолам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и внутримышечного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нитразепам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N05CF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бензодиазепиноподобные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зопиклон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N06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психоаналептики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N06A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антидепрессанты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N06AA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амитриптилин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и внутримышечного введения;</w:t>
            </w:r>
          </w:p>
          <w:p w:rsidR="00000000" w:rsidRDefault="0080587E">
            <w:pPr>
              <w:pStyle w:val="a3"/>
            </w:pPr>
            <w:r>
              <w:t>таблетки;</w:t>
            </w:r>
          </w:p>
          <w:p w:rsidR="00000000" w:rsidRDefault="0080587E">
            <w:pPr>
              <w:pStyle w:val="a3"/>
            </w:pPr>
            <w:r>
              <w:t>таблетки, покрытые оболочкой;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имипрамин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драже;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кломипрамин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и внутримышечного введения;</w:t>
            </w:r>
          </w:p>
          <w:p w:rsidR="00000000" w:rsidRDefault="0080587E">
            <w:pPr>
              <w:pStyle w:val="a3"/>
            </w:pPr>
            <w:r>
              <w:t>таблетки, покрытые оболочкой;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оболочкой;</w:t>
            </w:r>
          </w:p>
          <w:p w:rsidR="00000000" w:rsidRDefault="0080587E">
            <w:pPr>
              <w:pStyle w:val="a3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N06AB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селективные ингибиторы обратного захвата серотонина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пароксетин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капли для приема внутрь;</w:t>
            </w:r>
          </w:p>
          <w:p w:rsidR="00000000" w:rsidRDefault="0080587E">
            <w:pPr>
              <w:pStyle w:val="a3"/>
            </w:pPr>
            <w:r>
              <w:t>таблетки, покрытые оболочкой;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сертралин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флуоксетин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</w:t>
            </w: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N06AX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другие антидепрессанты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агомелатин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пипофезин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N06B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N06BC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производные ксантина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кофеин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подкожного введения;</w:t>
            </w:r>
          </w:p>
          <w:p w:rsidR="00000000" w:rsidRDefault="0080587E">
            <w:pPr>
              <w:pStyle w:val="a3"/>
            </w:pPr>
            <w:r>
              <w:t>раствор для подкожного и субконъюнктивального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N06BX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другие психостимуляторы и ноотропные препараты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винпоцетин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концентрат для приготовления раствора для инфузий;</w:t>
            </w:r>
          </w:p>
          <w:p w:rsidR="00000000" w:rsidRDefault="0080587E">
            <w:pPr>
              <w:pStyle w:val="a3"/>
            </w:pPr>
            <w:r>
              <w:t>раствор для внутривенного введения;</w:t>
            </w:r>
          </w:p>
          <w:p w:rsidR="00000000" w:rsidRDefault="0080587E">
            <w:pPr>
              <w:pStyle w:val="a3"/>
            </w:pPr>
            <w:r>
              <w:t>раствор для инъекций;</w:t>
            </w:r>
          </w:p>
          <w:p w:rsidR="00000000" w:rsidRDefault="0080587E">
            <w:pPr>
              <w:pStyle w:val="a3"/>
            </w:pPr>
            <w:r>
              <w:t>таблетки;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глицин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 защечные;</w:t>
            </w:r>
          </w:p>
          <w:p w:rsidR="00000000" w:rsidRDefault="0080587E">
            <w:pPr>
              <w:pStyle w:val="a3"/>
            </w:pPr>
            <w:r>
              <w:t>таблетки подъязычные;</w:t>
            </w:r>
          </w:p>
          <w:p w:rsidR="00000000" w:rsidRDefault="0080587E">
            <w:pPr>
              <w:pStyle w:val="a3"/>
            </w:pPr>
            <w:r>
              <w:t>таблетки защечные и подъязычные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капли назальные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пирацетам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капсулы;</w:t>
            </w:r>
          </w:p>
          <w:p w:rsidR="00000000" w:rsidRDefault="0080587E">
            <w:pPr>
              <w:pStyle w:val="a3"/>
            </w:pPr>
            <w:r>
              <w:t>раствор для внутривенного и внутримышечного введения;</w:t>
            </w:r>
          </w:p>
          <w:p w:rsidR="00000000" w:rsidRDefault="0080587E">
            <w:pPr>
              <w:pStyle w:val="a3"/>
            </w:pPr>
            <w:r>
              <w:t>раствор для инфузий;</w:t>
            </w:r>
          </w:p>
          <w:p w:rsidR="00000000" w:rsidRDefault="0080587E">
            <w:pPr>
              <w:pStyle w:val="a3"/>
            </w:pPr>
            <w:r>
              <w:t>раствор для внутривенного введения; раствор для приема внутрь;</w:t>
            </w:r>
          </w:p>
          <w:p w:rsidR="00000000" w:rsidRDefault="0080587E">
            <w:pPr>
              <w:pStyle w:val="a3"/>
            </w:pPr>
            <w:r>
              <w:t>таблетки, покрытые оболочкой;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полипептиды коры головного мозга скота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фонтурацетам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церебролизин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инъекций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цитиколин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и внутримышечного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гопантеновая кислота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сироп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N06D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препараты для лечения деменции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N06DA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антихолинэстеразные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галантамин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 пролонгированного действия;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ривастигмин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капсулы;</w:t>
            </w:r>
          </w:p>
          <w:p w:rsidR="00000000" w:rsidRDefault="0080587E">
            <w:pPr>
              <w:pStyle w:val="a3"/>
            </w:pPr>
            <w:r>
              <w:t>трансдермальная терапевтическая система;</w:t>
            </w:r>
          </w:p>
          <w:p w:rsidR="00000000" w:rsidRDefault="0080587E">
            <w:pPr>
              <w:pStyle w:val="a3"/>
            </w:pPr>
            <w:r>
              <w:t>раствор для приема внутрь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N06DX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другие препараты для лечения деменции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мемантин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капли для приема внутрь;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N07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N07A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парасимпатомиметики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N07AA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антихолинэстеразные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неостигмина метилсульфат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и подкожного введения;</w:t>
            </w:r>
          </w:p>
          <w:p w:rsidR="00000000" w:rsidRDefault="0080587E">
            <w:pPr>
              <w:pStyle w:val="a3"/>
            </w:pPr>
            <w:r>
              <w:t>раствор для инъекций;</w:t>
            </w:r>
          </w:p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пиридостигмина бромид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N07AX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прочие парасимпатомиметики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холина альфосцерат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капсулы;</w:t>
            </w:r>
          </w:p>
          <w:p w:rsidR="00000000" w:rsidRDefault="0080587E">
            <w:pPr>
              <w:pStyle w:val="a3"/>
            </w:pPr>
            <w:r>
              <w:t>раствор для внутривенного и внутримышечного введения;</w:t>
            </w:r>
          </w:p>
          <w:p w:rsidR="00000000" w:rsidRDefault="0080587E">
            <w:pPr>
              <w:pStyle w:val="a3"/>
            </w:pPr>
            <w:r>
              <w:t>раствор для инфузий и внутримышечного введения;</w:t>
            </w:r>
          </w:p>
          <w:p w:rsidR="00000000" w:rsidRDefault="0080587E">
            <w:pPr>
              <w:pStyle w:val="a3"/>
            </w:pPr>
            <w:r>
              <w:t>раствор для приема внутрь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N07B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препараты, применяемые при зависимостях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N07BB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препараты, применяемые при алкогольной зависимости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налтрексон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капсулы;</w:t>
            </w:r>
          </w:p>
          <w:p w:rsidR="00000000" w:rsidRDefault="0080587E">
            <w:pPr>
              <w:pStyle w:val="a3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000000" w:rsidRDefault="0080587E">
            <w:pPr>
              <w:pStyle w:val="a3"/>
            </w:pPr>
            <w:r>
              <w:t>таблетки;</w:t>
            </w:r>
          </w:p>
          <w:p w:rsidR="00000000" w:rsidRDefault="0080587E">
            <w:pPr>
              <w:pStyle w:val="a3"/>
            </w:pPr>
            <w:r>
              <w:t>таблетки, покрытые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N07C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препараты для устранения головокружения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N07CA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препараты для устранения головокружения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бетагистин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капли для приема внутрь;</w:t>
            </w:r>
          </w:p>
          <w:p w:rsidR="00000000" w:rsidRDefault="0080587E">
            <w:pPr>
              <w:pStyle w:val="a3"/>
            </w:pPr>
            <w:r>
              <w:t>капсулы;</w:t>
            </w:r>
          </w:p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N07X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N07XX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инозин + никотина-  мид + рибофлавин + янтарная кислота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введения;</w:t>
            </w:r>
          </w:p>
          <w:p w:rsidR="00000000" w:rsidRDefault="0080587E">
            <w:pPr>
              <w:pStyle w:val="a3"/>
            </w:pPr>
            <w:r>
              <w:t>таблетки, покрытые кишечнорастворимой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тетрабеназин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этилметилгидроксипи-ридина сукцинат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капсулы;</w:t>
            </w:r>
          </w:p>
          <w:p w:rsidR="00000000" w:rsidRDefault="0080587E">
            <w:pPr>
              <w:pStyle w:val="a3"/>
            </w:pPr>
            <w:r>
              <w:t>раствор для внутривенного и внутримышечного введения;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P01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противопротозойные препараты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P01B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противомалярийные препараты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P01BA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аминохинолины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гидроксихлорохин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P01BC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метанолхинолины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мефлохин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противогельминтные препараты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P02B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препараты для лечения трематодоза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P02BA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производные хинолина и родственные соединения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празиквантел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P02C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препараты для лечения нематодоза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P02CA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производные бензимидазола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мебендазол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албендазол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оболочкой;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P02CC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производные тетрагидропиримидина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пирантел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суспензия для приема внутрь;</w:t>
            </w:r>
          </w:p>
          <w:p w:rsidR="00000000" w:rsidRDefault="0080587E">
            <w:pPr>
              <w:pStyle w:val="a3"/>
            </w:pPr>
            <w:r>
              <w:t>таблетки;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P02CE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производные имидазотиазола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левамизол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P03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P03A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P03AX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бензилбензоат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мазь для наружного применения;</w:t>
            </w:r>
          </w:p>
          <w:p w:rsidR="00000000" w:rsidRDefault="0080587E">
            <w:pPr>
              <w:pStyle w:val="a3"/>
            </w:pPr>
            <w:r>
              <w:t>эмульсия для наружного применения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дыхательная система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R01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назальные препараты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R01A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R01AA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адреномиметики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ксилометазолин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гель назальный;</w:t>
            </w:r>
          </w:p>
          <w:p w:rsidR="00000000" w:rsidRDefault="0080587E">
            <w:pPr>
              <w:pStyle w:val="a3"/>
            </w:pPr>
            <w:r>
              <w:t>капли назальные;</w:t>
            </w:r>
          </w:p>
          <w:p w:rsidR="00000000" w:rsidRDefault="0080587E">
            <w:pPr>
              <w:pStyle w:val="a3"/>
            </w:pPr>
            <w:r>
              <w:t>капли назальные (для детей);</w:t>
            </w:r>
          </w:p>
          <w:p w:rsidR="00000000" w:rsidRDefault="0080587E">
            <w:pPr>
              <w:pStyle w:val="a3"/>
            </w:pPr>
            <w:r>
              <w:t>спрей назальный;</w:t>
            </w:r>
          </w:p>
          <w:p w:rsidR="00000000" w:rsidRDefault="0080587E">
            <w:pPr>
              <w:pStyle w:val="a3"/>
            </w:pPr>
            <w:r>
              <w:t>спрей назальный дозированный;</w:t>
            </w:r>
          </w:p>
          <w:p w:rsidR="00000000" w:rsidRDefault="0080587E">
            <w:pPr>
              <w:pStyle w:val="a3"/>
            </w:pPr>
            <w:r>
              <w:t>спрей назальный дозированный (для детей)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R02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препараты для лечения заболеваний горла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R02A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препараты для лечения заболеваний горла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R02AA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антисептические препараты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йод + калия йодид + глицерол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местного применения;</w:t>
            </w:r>
          </w:p>
          <w:p w:rsidR="00000000" w:rsidRDefault="0080587E">
            <w:pPr>
              <w:pStyle w:val="a3"/>
            </w:pPr>
            <w:r>
              <w:t>спрей для местного применения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R03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R03A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адренергические средства для ингаляционного введения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R03AC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селективные бета                                        2-адреномиметики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индакатерол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 с порошком для ингаляций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сальбутамол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аэрозоль для ингаляций дозированный;</w:t>
            </w:r>
          </w:p>
          <w:p w:rsidR="00000000" w:rsidRDefault="0080587E">
            <w:pPr>
              <w:pStyle w:val="a3"/>
            </w:pPr>
            <w:r>
              <w:t>аэрозоль для ингаляций дозированный, активируемый вдохом;</w:t>
            </w:r>
          </w:p>
          <w:p w:rsidR="00000000" w:rsidRDefault="0080587E">
            <w:pPr>
              <w:pStyle w:val="a3"/>
            </w:pPr>
            <w:r>
              <w:t>порошок для ингаляций дозированный;</w:t>
            </w:r>
          </w:p>
          <w:p w:rsidR="00000000" w:rsidRDefault="0080587E">
            <w:pPr>
              <w:pStyle w:val="a3"/>
            </w:pPr>
            <w:r>
              <w:t>раствор для ингаляций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формотерол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аэрозоль для ингаляций дозированный;</w:t>
            </w:r>
          </w:p>
          <w:p w:rsidR="00000000" w:rsidRDefault="0080587E">
            <w:pPr>
              <w:pStyle w:val="a3"/>
            </w:pPr>
            <w:r>
              <w:t>капсулы с порошком для ингаляций;</w:t>
            </w:r>
          </w:p>
          <w:p w:rsidR="00000000" w:rsidRDefault="0080587E">
            <w:pPr>
              <w:pStyle w:val="a3"/>
            </w:pPr>
            <w:r>
              <w:t>порошок для ингаляций дозированный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R03AK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беклометазон + формотерол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аэрозоль для ингаляций дозированный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будесонид + формотерол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 с порошком для ингаляций набор;</w:t>
            </w:r>
          </w:p>
          <w:p w:rsidR="00000000" w:rsidRDefault="0080587E">
            <w:pPr>
              <w:pStyle w:val="a3"/>
            </w:pPr>
            <w:r>
              <w:t>порошок для ингаляций дозированный;</w:t>
            </w:r>
          </w:p>
          <w:p w:rsidR="00000000" w:rsidRDefault="0080587E">
            <w:pPr>
              <w:pStyle w:val="a3"/>
            </w:pPr>
            <w:r>
              <w:t>капсулы с пороидшком для ингаляций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вилантерол + флутиказона фуроат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порошок для ингаляций дозированный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салметерол + флутиказон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аэрозоль для ингаляций дозированный;</w:t>
            </w:r>
          </w:p>
          <w:p w:rsidR="00000000" w:rsidRDefault="0080587E">
            <w:pPr>
              <w:pStyle w:val="a3"/>
            </w:pPr>
            <w:r>
              <w:t>капсулы с порошком для ингаляций;</w:t>
            </w:r>
          </w:p>
          <w:p w:rsidR="00000000" w:rsidRDefault="0080587E">
            <w:pPr>
              <w:pStyle w:val="a3"/>
            </w:pPr>
            <w:r>
              <w:t>порошок для ингаляций дозированный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R03AL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аклидиния бромид + формотерол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порошок для ингаляций дозированный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вилантерол + умеклидиния бромид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порошок для ингаляций дозированный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вилантерол + умеклидиния бромид + флутиказона фуроат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порошок для ингаляций дозированный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 xml:space="preserve">гликопиррония </w:t>
            </w:r>
          </w:p>
          <w:p w:rsidR="00000000" w:rsidRDefault="0080587E">
            <w:pPr>
              <w:pStyle w:val="a3"/>
            </w:pPr>
            <w:r>
              <w:t>бромид + индакатерол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 с порошком для ингаляций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ипратропия бромид + фенотерол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аэрозоль для ингаляций дозированный;</w:t>
            </w:r>
          </w:p>
          <w:p w:rsidR="00000000" w:rsidRDefault="0080587E">
            <w:pPr>
              <w:pStyle w:val="a3"/>
            </w:pPr>
            <w:r>
              <w:t>раствор для ингаляций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олодатерол + тиотропия бромид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ингаляций дозированный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R03B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R03BA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глюкокортикоиды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беклометазон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аэрозоль для ингаляций дозированный;</w:t>
            </w:r>
          </w:p>
          <w:p w:rsidR="00000000" w:rsidRDefault="0080587E">
            <w:pPr>
              <w:pStyle w:val="a3"/>
            </w:pPr>
            <w:r>
              <w:t>аэрозоль для ингаляций дозированный, активируемый вдохом;</w:t>
            </w:r>
          </w:p>
          <w:p w:rsidR="00000000" w:rsidRDefault="0080587E">
            <w:pPr>
              <w:pStyle w:val="a3"/>
            </w:pPr>
            <w:r>
              <w:t>спрей назальный дозированный;</w:t>
            </w:r>
          </w:p>
          <w:p w:rsidR="00000000" w:rsidRDefault="0080587E">
            <w:pPr>
              <w:pStyle w:val="a3"/>
            </w:pPr>
            <w:r>
              <w:t>суспензия для ингаляций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будесонид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 кишечнорастворимые;</w:t>
            </w:r>
          </w:p>
          <w:p w:rsidR="00000000" w:rsidRDefault="0080587E">
            <w:pPr>
              <w:pStyle w:val="a3"/>
            </w:pPr>
            <w:r>
              <w:t>порошок для ингаляций дозированный;</w:t>
            </w:r>
          </w:p>
          <w:p w:rsidR="00000000" w:rsidRDefault="0080587E">
            <w:pPr>
              <w:pStyle w:val="a3"/>
            </w:pPr>
            <w:r>
              <w:t>раствор для ингаляций;</w:t>
            </w:r>
          </w:p>
          <w:p w:rsidR="00000000" w:rsidRDefault="0080587E">
            <w:pPr>
              <w:pStyle w:val="a3"/>
            </w:pPr>
            <w:r>
              <w:t>спрей назальный дозированный;</w:t>
            </w:r>
          </w:p>
          <w:p w:rsidR="00000000" w:rsidRDefault="0080587E">
            <w:pPr>
              <w:pStyle w:val="a3"/>
            </w:pPr>
            <w:r>
              <w:t>суспензия для ингаляций дозированная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флутиказон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аэрозоль для ингаляций дозированный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R03BB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антихолинергические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аклидиния бромид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порошок для ингаляций дозированный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гликопиррония бромид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 с порошком для ингаляций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ипратропия бромид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аэрозоль для ингаляций дозированный;</w:t>
            </w:r>
          </w:p>
          <w:p w:rsidR="00000000" w:rsidRDefault="0080587E">
            <w:pPr>
              <w:pStyle w:val="a3"/>
            </w:pPr>
            <w:r>
              <w:t>раствор для ингаляций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тиотропия бромид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 с порошком для ингаляций;</w:t>
            </w:r>
          </w:p>
          <w:p w:rsidR="00000000" w:rsidRDefault="0080587E">
            <w:pPr>
              <w:pStyle w:val="a3"/>
            </w:pPr>
            <w:r>
              <w:t>раствор для ингаляций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R03BC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кромоглициевая кислота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аэрозоль для ингаляций дозированный;</w:t>
            </w:r>
          </w:p>
          <w:p w:rsidR="00000000" w:rsidRDefault="0080587E">
            <w:pPr>
              <w:pStyle w:val="a3"/>
            </w:pPr>
            <w:r>
              <w:t>капли глазные;</w:t>
            </w:r>
          </w:p>
          <w:p w:rsidR="00000000" w:rsidRDefault="0080587E">
            <w:pPr>
              <w:pStyle w:val="a3"/>
            </w:pPr>
            <w:r>
              <w:t>капсулы;</w:t>
            </w:r>
          </w:p>
          <w:p w:rsidR="00000000" w:rsidRDefault="0080587E">
            <w:pPr>
              <w:pStyle w:val="a3"/>
            </w:pPr>
            <w:r>
              <w:t>спрей назальный дозированный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R03D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другие средства системного дей</w:t>
            </w:r>
            <w:r>
              <w:t>ствия для лечения обструктивных заболеваний дыхательных путей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R03DA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ксантины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аминофиллин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введения;</w:t>
            </w:r>
          </w:p>
          <w:p w:rsidR="00000000" w:rsidRDefault="0080587E">
            <w:pPr>
              <w:pStyle w:val="a3"/>
            </w:pPr>
            <w:r>
              <w:t>раствор для внутримышечного введения;</w:t>
            </w:r>
          </w:p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R03DX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бенрализумаб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подкожного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меполизумаб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омализумаб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подкожного введения;</w:t>
            </w:r>
          </w:p>
          <w:p w:rsidR="00000000" w:rsidRDefault="0080587E">
            <w:pPr>
              <w:pStyle w:val="a3"/>
            </w:pPr>
            <w:r>
              <w:t>раствор для подкожного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реслизумаб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концентрат для приготовления раствора для инфузий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R05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R05C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R05CB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муколитические препараты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амброксол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 пролонгированного действия;</w:t>
            </w:r>
          </w:p>
          <w:p w:rsidR="00000000" w:rsidRDefault="0080587E">
            <w:pPr>
              <w:pStyle w:val="a3"/>
            </w:pPr>
            <w:r>
              <w:t>пастилки;</w:t>
            </w:r>
          </w:p>
          <w:p w:rsidR="00000000" w:rsidRDefault="0080587E">
            <w:pPr>
              <w:pStyle w:val="a3"/>
            </w:pPr>
            <w:r>
              <w:t>раствор для внутривенного введения;</w:t>
            </w:r>
          </w:p>
          <w:p w:rsidR="00000000" w:rsidRDefault="0080587E">
            <w:pPr>
              <w:pStyle w:val="a3"/>
            </w:pPr>
            <w:r>
              <w:t>раствор для приема внутрь;</w:t>
            </w:r>
          </w:p>
          <w:p w:rsidR="00000000" w:rsidRDefault="0080587E">
            <w:pPr>
              <w:pStyle w:val="a3"/>
            </w:pPr>
            <w:r>
              <w:t>раствор для приема внутрь и ингаляций;</w:t>
            </w:r>
          </w:p>
          <w:p w:rsidR="00000000" w:rsidRDefault="0080587E">
            <w:pPr>
              <w:pStyle w:val="a3"/>
            </w:pPr>
            <w:r>
              <w:t>сироп;</w:t>
            </w:r>
          </w:p>
          <w:p w:rsidR="00000000" w:rsidRDefault="0080587E">
            <w:pPr>
              <w:pStyle w:val="a3"/>
            </w:pPr>
            <w:r>
              <w:t>таблетки;</w:t>
            </w:r>
          </w:p>
          <w:p w:rsidR="00000000" w:rsidRDefault="0080587E">
            <w:pPr>
              <w:pStyle w:val="a3"/>
            </w:pPr>
            <w:r>
              <w:t>таблетки диспергируемые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ацетилцистеин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гранулы для приготовления раствора для приема внутрь;</w:t>
            </w:r>
          </w:p>
          <w:p w:rsidR="00000000" w:rsidRDefault="0080587E">
            <w:pPr>
              <w:pStyle w:val="a3"/>
            </w:pPr>
            <w:r>
              <w:t>гранулы для приготовления сиропа;</w:t>
            </w:r>
          </w:p>
          <w:p w:rsidR="00000000" w:rsidRDefault="0080587E">
            <w:pPr>
              <w:pStyle w:val="a3"/>
            </w:pPr>
            <w:r>
              <w:t>порошок для приготовления раствора для приема внутрь;</w:t>
            </w:r>
          </w:p>
          <w:p w:rsidR="00000000" w:rsidRDefault="0080587E">
            <w:pPr>
              <w:pStyle w:val="a3"/>
            </w:pPr>
            <w:r>
              <w:t>порошок для приема внутрь;</w:t>
            </w:r>
          </w:p>
          <w:p w:rsidR="00000000" w:rsidRDefault="0080587E">
            <w:pPr>
              <w:pStyle w:val="a3"/>
            </w:pPr>
            <w:r>
              <w:t>раствор для внутривенного введения и ингаляций;</w:t>
            </w:r>
          </w:p>
          <w:p w:rsidR="00000000" w:rsidRDefault="0080587E">
            <w:pPr>
              <w:pStyle w:val="a3"/>
            </w:pPr>
            <w:r>
              <w:t>раствор для приема внутрь;</w:t>
            </w:r>
          </w:p>
          <w:p w:rsidR="00000000" w:rsidRDefault="0080587E">
            <w:pPr>
              <w:pStyle w:val="a3"/>
            </w:pPr>
            <w:r>
              <w:t>сироп;</w:t>
            </w:r>
          </w:p>
          <w:p w:rsidR="00000000" w:rsidRDefault="0080587E">
            <w:pPr>
              <w:pStyle w:val="a3"/>
            </w:pPr>
            <w:r>
              <w:t xml:space="preserve">таблетки шипучие; </w:t>
            </w:r>
          </w:p>
          <w:p w:rsidR="00000000" w:rsidRDefault="0080587E">
            <w:pPr>
              <w:pStyle w:val="a3"/>
            </w:pPr>
            <w:r>
              <w:t>таблетки диспергируемые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дорназа альфа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ингаляций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R06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антигистаминные средства системного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R06A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антигистаминные средства системного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R06AA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эфиры алкиламинов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дифенгидрамин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и внутримышечного введения;</w:t>
            </w:r>
          </w:p>
          <w:p w:rsidR="00000000" w:rsidRDefault="0080587E">
            <w:pPr>
              <w:pStyle w:val="a3"/>
            </w:pPr>
            <w:r>
              <w:t>раствор для внутримышечного введения;</w:t>
            </w:r>
          </w:p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R06AC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замещенные этилендиамины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хлоропирамин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и внутримышечного введения;</w:t>
            </w:r>
          </w:p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R06AE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производные пиперазина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цетиризин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капли для приема внутрь;</w:t>
            </w:r>
          </w:p>
          <w:p w:rsidR="00000000" w:rsidRDefault="0080587E">
            <w:pPr>
              <w:pStyle w:val="a3"/>
            </w:pPr>
            <w:r>
              <w:t>сироп;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R06AX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другие антигистаминные средства системного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лоратадин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сироп;</w:t>
            </w:r>
          </w:p>
          <w:p w:rsidR="00000000" w:rsidRDefault="0080587E">
            <w:pPr>
              <w:pStyle w:val="a3"/>
            </w:pPr>
            <w:r>
              <w:t>суспензия для приема внутрь;</w:t>
            </w:r>
          </w:p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R07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R07A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R07AA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легочные сурфактанты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берактант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суспензия для эндотрахеального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порактант альфа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суспензия для эндотрахеального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сурфактант-БЛ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эмульсии для ингаляционного введения;</w:t>
            </w:r>
          </w:p>
          <w:p w:rsidR="00000000" w:rsidRDefault="0080587E">
            <w:pPr>
              <w:pStyle w:val="a3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R07AX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прочие препараты для лечения заболеваний органов дыхания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ивакафтор+ лум</w:t>
            </w:r>
            <w:r>
              <w:t>акафтор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органы чувств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S01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офтальмологические препараты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S01A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противомикробные препараты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S01AA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антибиотики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тетрациклин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мазь глазная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S01E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противоглаукомные препараты и миотические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S01EB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парасимпатомиметики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пилокарпин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капли глазные</w:t>
            </w: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S01EC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ингибиторы карбоангидразы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ацетазоламид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дорзоламид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капли глазные</w:t>
            </w: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S01ED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бета-адреноблокаторы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тимолол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капли глазные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бетаксолол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капли глазные</w:t>
            </w: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S01EE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аналоги простагландинов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тафлупрост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капли глазные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латанопрост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капли глазные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S01EX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другие противоглаукомные препараты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бутиламиногидрокси-</w:t>
            </w:r>
          </w:p>
          <w:p w:rsidR="00000000" w:rsidRDefault="0080587E">
            <w:pPr>
              <w:pStyle w:val="a3"/>
            </w:pPr>
            <w:r>
              <w:t>пропоксифенокси-метилметилоксадиазол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капли глазные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S01F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мидриатические и циклоплегические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S01FA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антихолинэргические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тропикамид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капли глазные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S01H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местные анестетики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S01HA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местные анестетики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оксибупрокаин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капли глазные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S01J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диагностические препараты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S01JA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красящие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флуоресцеин натрия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S01K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S01KA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вязкоэластичные соединения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гипромеллоза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капли глазные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S01L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S01LA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средства, препятствующие новообразованию сосудов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бролуцизумаб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внутриглазного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ранибизумаб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внутриглазного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S01XA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препараты для лечения заболеваний глаз прочие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таурин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капли глазные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S02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препараты для лечения заболеваний уха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S02A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противомикробные препараты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S02AA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противомикробные препараты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рифамицин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капли ушные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прочие препараты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V01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аллергены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V01A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аллергены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V01AA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аллергенов экстракт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аллергены бактерий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внутрикожного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аллерген бактерий (туберкулезный рекомбинантный)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внутрикожного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V03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другие лечебные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V03A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другие лечебные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V03AB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антидоты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димеркаптопропан-сульфонат натрия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внутримышечного и подкожного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калий-железо гексацианоферрат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кальция тринатрия пентетат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80587E">
            <w:pPr>
              <w:pStyle w:val="a3"/>
            </w:pPr>
            <w:r>
              <w:t>раствор для внутривенного введения и ингаляций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карбоксим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внутримышечного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налоксон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инъекций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натрия тиосульфат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протамина сульфат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введения;</w:t>
            </w:r>
          </w:p>
          <w:p w:rsidR="00000000" w:rsidRDefault="0080587E">
            <w:pPr>
              <w:pStyle w:val="a3"/>
            </w:pPr>
            <w:r>
              <w:t>раствор для инъекций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сугаммадекс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цинка бисвинилимидазола диацетат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внутримышечного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V03AC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железосвязывающие препараты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деферазирокс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 диспергируемые;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V03AE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комплекс ?-железа (III) оксигидроксида, сахарозы и крахмала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таблетки жевательные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севеламер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V03AF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кальция фолинат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000000" w:rsidRDefault="0080587E">
            <w:pPr>
              <w:pStyle w:val="a3"/>
            </w:pPr>
            <w:r>
              <w:t>раствор для внутривенного и внутримышечного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месна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вв</w:t>
            </w:r>
            <w:r>
              <w:t>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V03AX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прочие лечебные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дезоксирибонуклеино-вая кислота плазмидная (сверхскрученная кольцевая двуцепочечная)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V06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лечебное питание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V06D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другие продукты лечебного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V06DD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аминокислоты, включая комбинации с полипептидами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аминокислоты для парентерального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аминокислоты и их смеси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кетоаналоги аминокислот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V06DE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V07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другие нелечебные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V07A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другие нелечебные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V07AB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вода для инъекций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растворитель для приготовления лекарственных форм для инъекций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V08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контрастные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V08A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рентгеноконтрастные средства, содержащие йод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V08AA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натрия амидотризоат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инъекций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V08AB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йоверсол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и внутриартериального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йогексол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инъекций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йомепрол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инъекций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йопромид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инъекций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V08B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рентгеноконтрастные средства, кроме йодсодержащих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V08BA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бария сульфат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порошок для приготовления суспензии для приема внутрь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V08C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V08CA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парамагнитные контрастные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гадобеновая кислота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гадобутрол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гадоверсетамид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гадодиамид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гадоксетовая кислота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гадопентетовая кислота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гадотеридол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гадотеровая кислота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V09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диагностические радиофармацевтические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меброфенин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пентатех 99mTc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пирфотех 99mTc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технеция (99mTc) оксабифор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технеция (99mTc) фитат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V10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терапевтические радиофармацевтические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V10B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V10BX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стронция хлорид 89Sr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V10X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5386588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V10XX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радия хлорид [223 Ra]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введения</w:t>
            </w:r>
          </w:p>
        </w:tc>
      </w:tr>
      <w:tr w:rsidR="00000000">
        <w:trPr>
          <w:divId w:val="15386588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инсулиновые шприцы, шприцы типа «Новопен», «Пливапен» 1 и 2, иглы к ним, средства диагностики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</w:tbl>
    <w:p w:rsidR="00000000" w:rsidRDefault="0080587E">
      <w:pPr>
        <w:pStyle w:val="align-right"/>
        <w:spacing w:line="276" w:lineRule="auto"/>
        <w:divId w:val="1411389544"/>
      </w:pPr>
      <w:r>
        <w:t>Приложение № 4</w:t>
      </w:r>
      <w:r>
        <w:br/>
        <w:t>к Территориальной программе</w:t>
      </w:r>
      <w:r>
        <w:br/>
        <w:t>государственных гарантий</w:t>
      </w:r>
      <w:r>
        <w:br/>
        <w:t>бесплатного оказания</w:t>
      </w:r>
      <w:r>
        <w:br/>
      </w:r>
      <w:r>
        <w:t>гражданам медицинской помощи</w:t>
      </w:r>
      <w:r>
        <w:br/>
        <w:t>на 2023 год и на плановый период</w:t>
      </w:r>
      <w:r>
        <w:br/>
        <w:t>2024 и 2025 годо</w:t>
      </w:r>
      <w:r>
        <w:t>в</w:t>
      </w:r>
    </w:p>
    <w:p w:rsidR="00000000" w:rsidRDefault="0080587E">
      <w:pPr>
        <w:pStyle w:val="3"/>
        <w:spacing w:line="276" w:lineRule="auto"/>
        <w:jc w:val="center"/>
        <w:divId w:val="1411389544"/>
        <w:rPr>
          <w:rFonts w:eastAsia="Times New Roman"/>
        </w:rPr>
      </w:pPr>
      <w:r>
        <w:rPr>
          <w:rFonts w:eastAsia="Times New Roman"/>
        </w:rPr>
        <w:t xml:space="preserve">ПЕРЕЧЕНЬ </w:t>
      </w:r>
      <w:r>
        <w:rPr>
          <w:rFonts w:eastAsia="Times New Roman"/>
        </w:rPr>
        <w:br/>
        <w:t>ЛЕКАРСТВЕННЫХ ПРЕПАРАТОВ, ОТПУСКАЕМЫХ НАСЕЛЕНИЮ В СООТВЕТСТВИИ С ПЕРЕЧНЕМ ГРУПП НАСЕЛЕНИЯ, ПРИ АМБУЛАТОРНОМ ЛЕЧЕНИИ КОТОРЫХ ЛЕКАРСТВЕННЫЕ СРЕДСТВА ОТПУСКАЮТСЯ ПО РЕЦЕ</w:t>
      </w:r>
      <w:r>
        <w:rPr>
          <w:rFonts w:eastAsia="Times New Roman"/>
        </w:rPr>
        <w:t>ПТАМ ВРАЧЕЙ С ПЯТИДЕСЯТИПРОЦЕНТНОЙ СКИДКОЙ СО СВОБОДНЫХ ЦЕН</w:t>
      </w:r>
      <w:r>
        <w:rPr>
          <w:rFonts w:eastAsia="Times New Roman"/>
        </w:rPr>
        <w:t xml:space="preserve">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181"/>
        <w:gridCol w:w="3474"/>
      </w:tblGrid>
      <w:tr w:rsidR="00000000">
        <w:trPr>
          <w:divId w:val="25378580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Наименование лекарственного препарата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Лекарственная форма</w:t>
            </w:r>
          </w:p>
        </w:tc>
      </w:tr>
      <w:tr w:rsidR="00000000">
        <w:trPr>
          <w:divId w:val="25378580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Преднизолон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5378580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Примахин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5378580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Сульфасалазин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5378580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Цитотект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инъекций</w:t>
            </w:r>
          </w:p>
        </w:tc>
      </w:tr>
      <w:tr w:rsidR="00000000">
        <w:trPr>
          <w:divId w:val="25378580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Хлорохин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</w:tbl>
    <w:p w:rsidR="00000000" w:rsidRDefault="0080587E">
      <w:pPr>
        <w:pStyle w:val="align-right"/>
        <w:spacing w:line="276" w:lineRule="auto"/>
        <w:divId w:val="1411389544"/>
      </w:pPr>
      <w:r>
        <w:t>Приложение № 5</w:t>
      </w:r>
      <w:r>
        <w:br/>
        <w:t>к Территориальной программе</w:t>
      </w:r>
      <w:r>
        <w:br/>
        <w:t>государственных гарантий</w:t>
      </w:r>
      <w:r>
        <w:br/>
        <w:t>бесплатного оказания</w:t>
      </w:r>
      <w:r>
        <w:br/>
        <w:t>гражданам медицинской помощи</w:t>
      </w:r>
      <w:r>
        <w:br/>
        <w:t>на 2023 год и на плановый период</w:t>
      </w:r>
      <w:r>
        <w:br/>
        <w:t>2024 и 2025 годо</w:t>
      </w:r>
      <w:r>
        <w:t>в</w:t>
      </w:r>
    </w:p>
    <w:p w:rsidR="00000000" w:rsidRDefault="0080587E">
      <w:pPr>
        <w:pStyle w:val="3"/>
        <w:spacing w:line="276" w:lineRule="auto"/>
        <w:jc w:val="center"/>
        <w:divId w:val="1411389544"/>
        <w:rPr>
          <w:rFonts w:eastAsia="Times New Roman"/>
        </w:rPr>
      </w:pPr>
      <w:r>
        <w:rPr>
          <w:rFonts w:eastAsia="Times New Roman"/>
        </w:rPr>
        <w:t>ПОРЯДОК</w:t>
      </w:r>
      <w:r>
        <w:rPr>
          <w:rFonts w:eastAsia="Times New Roman"/>
        </w:rPr>
        <w:br/>
        <w:t>ОБЕСПЕЧЕНИЯ ГРАЖДАН ЛЕКАРСТВЕННЫМИ ПРЕПАРАТАМИ, А ТАКЖЕ МЕДИЦИНСКИМИ И</w:t>
      </w:r>
      <w:r>
        <w:rPr>
          <w:rFonts w:eastAsia="Times New Roman"/>
        </w:rPr>
        <w:t>ЗДЕЛИЯМИ, ВКЛЮЧЕННЫМИ В УТВЕРЖДЕННЫЙ ПРАВИТЕЛЬСТВОМ РОССИЙСКОЙ ФЕДЕРАЦИИ ПЕРЕЧЕНЬ МЕДИЦИНСКИХ ИЗДЕЛИЙ, ИМПЛАНТИРУЕМЫХ В ОРГАНИЗМ ЧЕЛОВЕКА, ЛЕЧЕБНЫМ ПИТАНИЕМ, В ТОМ ЧИСЛЕ СПЕЦИАЛИЗИРОВАННЫМИ ПРОДУКТАМИ ЛЕЧЕБНОГО ПИТАНИЯ, ПО НАЗНАЧЕНИЮ ВРАЧА, А ТАКЖЕ ДОНОРСК</w:t>
      </w:r>
      <w:r>
        <w:rPr>
          <w:rFonts w:eastAsia="Times New Roman"/>
        </w:rPr>
        <w:t>ОЙ КРОВЬЮ И ЕЕ КОМПОНЕНТАМИ ПО МЕДИЦИНСКИМ ПОКАЗАНИЯМ В СООТВЕТСТВИИ СО СТАНДАРТАМИ МЕДИЦИНСКОЙ ПОМОЩИ С УЧЕТОМ ВИДОВ, УСЛОВИЙ И ФОРМ ОКАЗАНИЯ МЕДИЦИНСКОЙ ПОМОЩИ, ЗА ИСКЛЮЧЕНИЕМ ЛЕЧЕБНОГО ПИТАНИЯ, В ТОМ ЧИСЛЕ СПЕЦИАЛИЗИРОВАННЫХ ПРОДУКТОВ ЛЕЧЕБНОГО ПИТАНИЯ,</w:t>
      </w:r>
      <w:r>
        <w:rPr>
          <w:rFonts w:eastAsia="Times New Roman"/>
        </w:rPr>
        <w:t xml:space="preserve"> ПО ЖЕЛАНИЮ ПАЦИЕНТ</w:t>
      </w:r>
      <w:r>
        <w:rPr>
          <w:rFonts w:eastAsia="Times New Roman"/>
        </w:rPr>
        <w:t>А</w:t>
      </w:r>
    </w:p>
    <w:p w:rsidR="00000000" w:rsidRDefault="0080587E">
      <w:pPr>
        <w:pStyle w:val="a3"/>
        <w:spacing w:line="276" w:lineRule="auto"/>
        <w:divId w:val="1411389544"/>
      </w:pPr>
      <w:r>
        <w:t>Лекарственное обеспечение осуществляется бесплатно</w:t>
      </w:r>
      <w:r>
        <w:t>:</w:t>
      </w:r>
    </w:p>
    <w:p w:rsidR="00000000" w:rsidRDefault="0080587E">
      <w:pPr>
        <w:pStyle w:val="a3"/>
        <w:spacing w:line="276" w:lineRule="auto"/>
        <w:divId w:val="1411389544"/>
      </w:pPr>
      <w:r>
        <w:t>- при оказании медицинской помощи в амбулаторных условиях по видам, включенным в Территориальную программу, гражданам в случаях, установленных федеральным законодательством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- при ока</w:t>
      </w:r>
      <w:r>
        <w:t>зании экстренной и неотложной медицинской помощи, оказываемой в амбулаторных учреждениях и на дому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 xml:space="preserve">Обеспечение донорской кровью и (или) ее компонентами для клинического использования при оказании медицинской помощи гражданам осуществляется стационарно на </w:t>
      </w:r>
      <w:r>
        <w:t>безвозмездной основе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Номенклатура компонентов крови для лечебного применения утверждается Министерством здравоохранения Российской Федерации. Вид и объем трансфузионной терапии определяются лечащим врачом. Переливание донорской крови и (или) ее компоненто</w:t>
      </w:r>
      <w:r>
        <w:t>в возможно только с письменного добровольного согласия пациента или его законного представителя,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волю, р</w:t>
      </w:r>
      <w:r>
        <w:t>ешение о необходимости гемотрансфузий принимается консилиумом врачей. При переливании донорской крови и ее компонентов строго соблюдаются правила подготовки, непосредственной процедуры переливания и наблюдения за реципиентом после гемотрансфузии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При оказа</w:t>
      </w:r>
      <w:r>
        <w:t xml:space="preserve">нии стационарной помощи пациенты обеспечиваются лечебным питанием, в том числе специализированными продуктами лечебного питания, по медицинским показаниям в соответствии с нормами лечебного питания, утвержденными федеральным органом исполнительной власти, </w:t>
      </w:r>
      <w:r>
        <w:t>осуществляющим функции по выработке и реализации государственной политики и нормативно- правовому регулированию в сфере здравоохранения, и финансовыми нормативами расходов на питание в стоимости единицы объема медицинской помощи, определенными в установлен</w:t>
      </w:r>
      <w:r>
        <w:t>ном порядке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При оказании в рамках Территориальной программы первичной медико-санитарной помощи в условиях дневного стационара и в неотложной форме, специализированной медицинской помощи, в том числе высокотехнологичной, скорой медицинской помощи, в том чи</w:t>
      </w:r>
      <w:r>
        <w:t>сле скорой специализированной, паллиативной медицинской помощи в стационарных условиях осуществляется обеспечение граждан лекарственными препаратами для медицинского применения, включенными в перечень жизненно необходимых и важнейших лекарственных препарат</w:t>
      </w:r>
      <w:r>
        <w:t>ов в соответствии с Федеральным законом «Об обращении лекарственных средств», и медицинскими изделиями, включенными в утвержденный Правительством Российской Федерации перечень медицинских изделий, имплантируемых в организм человека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При оказании медицинско</w:t>
      </w:r>
      <w:r>
        <w:t>й помощи в условиях стационара пациенты, роженицы, родильницы и кормящие матери обеспечиваются лечебным питанием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 xml:space="preserve">Обеспечение граждан в рамках Территориальной программы лекарственными препаратами, не включенными в перечень жизненно необходимых и важнейших </w:t>
      </w:r>
      <w:r>
        <w:t>лекарственных препаратов, и (или) медицинскими изделиями и специализированными продуктами лечебного питания, не входящими в соответствующий стандарт медицинской помощи, осуществляется в случае наличия у пациента медицинских показаний (индивидуальной непере</w:t>
      </w:r>
      <w:r>
        <w:t>носимости, по жизненным показаниям) по решению врачебной комиссии медицинской организации</w:t>
      </w:r>
      <w:r>
        <w:t>.</w:t>
      </w:r>
    </w:p>
    <w:p w:rsidR="00000000" w:rsidRDefault="0080587E">
      <w:pPr>
        <w:pStyle w:val="align-right"/>
        <w:spacing w:line="276" w:lineRule="auto"/>
        <w:divId w:val="1411389544"/>
      </w:pPr>
      <w:r>
        <w:t>Приложение № 6</w:t>
      </w:r>
      <w:r>
        <w:br/>
        <w:t>к Территориальной программе</w:t>
      </w:r>
      <w:r>
        <w:br/>
        <w:t>государственных гарантий</w:t>
      </w:r>
      <w:r>
        <w:br/>
        <w:t>бесплатного оказания гражданам</w:t>
      </w:r>
      <w:r>
        <w:br/>
        <w:t>медицинской помощи</w:t>
      </w:r>
      <w:r>
        <w:br/>
        <w:t>на 2023 год и на плановый период</w:t>
      </w:r>
      <w:r>
        <w:br/>
        <w:t>2024 и 2025 го</w:t>
      </w:r>
      <w:r>
        <w:t>до</w:t>
      </w:r>
      <w:r>
        <w:t>в</w:t>
      </w:r>
    </w:p>
    <w:p w:rsidR="00000000" w:rsidRDefault="0080587E">
      <w:pPr>
        <w:pStyle w:val="3"/>
        <w:spacing w:line="276" w:lineRule="auto"/>
        <w:jc w:val="center"/>
        <w:divId w:val="1411389544"/>
        <w:rPr>
          <w:rFonts w:eastAsia="Times New Roman"/>
        </w:rPr>
      </w:pPr>
      <w:r>
        <w:rPr>
          <w:rFonts w:eastAsia="Times New Roman"/>
        </w:rPr>
        <w:t>ПЕРЕЧЕНЬ</w:t>
      </w:r>
      <w:r>
        <w:rPr>
          <w:rFonts w:eastAsia="Times New Roman"/>
        </w:rPr>
        <w:br/>
        <w:t xml:space="preserve">МЕРОПРИЯТИЙ ПО ПРОФИЛАКТИКЕ ЗАБОЛЕВАНИЙ И ФОРМИРОВАНИЮ ЗДОРОВОГО ОБРАЗА ЖИЗНИ, ОСУЩЕСТВЛЯЕМЫХ В РАМКАХ ТЕРРИТОРИАЛЬНОЙ ПРОГРАММЫ, ВКЛЮЧАЯ МЕРЫ ПО ПРОФИЛАКТИКЕ РАСПРОСТРАНЕНИЯ ВИЧ-ИНФЕКЦИИ И ГЕПАТИТА </w:t>
      </w:r>
      <w:r>
        <w:rPr>
          <w:rFonts w:eastAsia="Times New Roman"/>
        </w:rPr>
        <w:t>С</w:t>
      </w:r>
    </w:p>
    <w:p w:rsidR="00000000" w:rsidRDefault="0080587E">
      <w:pPr>
        <w:pStyle w:val="a3"/>
        <w:spacing w:line="276" w:lineRule="auto"/>
        <w:divId w:val="1411389544"/>
      </w:pPr>
      <w:r>
        <w:t>1. Мероприятия по повышению информированно</w:t>
      </w:r>
      <w:r>
        <w:t>сти населения по вопросам профилактики и ранней диагностики хронических неинфекционных заболеваний, по формированию мотивации к ведению здорового образа жизни и личной ответственности за свое здоровье и здоровье своих детей</w:t>
      </w:r>
      <w:r>
        <w:t>:</w:t>
      </w:r>
    </w:p>
    <w:p w:rsidR="00000000" w:rsidRDefault="0080587E">
      <w:pPr>
        <w:pStyle w:val="a3"/>
        <w:spacing w:line="276" w:lineRule="auto"/>
        <w:divId w:val="1411389544"/>
      </w:pPr>
      <w:r>
        <w:t>1) выступления в средствах масс</w:t>
      </w:r>
      <w:r>
        <w:t>овой информации и прокат видеороликов по профилактике заболеваний и пропаганде здорового образа жизни, включая вопросы рационального питания, увеличения двигательной активности, предупреждения потребления психоактивных веществ, в том числе алкоголя, табака</w:t>
      </w:r>
      <w:r>
        <w:t>, наркотических веществ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2) проведение лекций в организованных коллективах по вопросам профилактики хронических неинфекционных заболеваний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3) распространение печатных информационных материалов (плакаты, брошюры, памятки, листовки) по вопросам профилактики хронических неинфекционных заболеваний (торговые точки, предприятия, организации, в том числе медицинские)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2. Мероприятия по своевременном</w:t>
      </w:r>
      <w:r>
        <w:t>у выявлению, коррекции факторов риска развития хронических неинфекционных заболеваний у населения Смоленской области, осуществляемые</w:t>
      </w:r>
      <w:r>
        <w:t>:</w:t>
      </w:r>
    </w:p>
    <w:p w:rsidR="00000000" w:rsidRDefault="0080587E">
      <w:pPr>
        <w:pStyle w:val="a3"/>
        <w:spacing w:line="276" w:lineRule="auto"/>
        <w:divId w:val="1411389544"/>
      </w:pPr>
      <w:r>
        <w:t>1) в рамках текущей деятельности центров здоровья, в том числе при проведении выездных акций центров здоровья Смоленской о</w:t>
      </w:r>
      <w:r>
        <w:t>бласти в организованные коллективы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2) в рамках планового обследования населения Смоленской области в медицинских организациях при проведении дополнительной диспансеризации детей всех возрастов, работающих граждан, диспансеризации студентов, проведении обя</w:t>
      </w:r>
      <w:r>
        <w:t>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3) в рамках оказания первичной медико-санитарной помощи путем информирования насе</w:t>
      </w:r>
      <w:r>
        <w:t>ления о необходимости и возможности выявления факторов риска и оценки степени риска развития хронических неинфекционных заболеваний, их медикаментозной и немедикаментозной коррекции и профилактики, а также консультирования по вопросам ведения здорового обр</w:t>
      </w:r>
      <w:r>
        <w:t>аза жизни в отделениях (кабинетах) медицинской профилактики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4) в рамках деятельности школ здоровья для пациентов с сахарным диабетом, с бронхиальной астмой, с артериальной гипертонией, с гастроэнтерологическими заболеваниями, с аллергическими заболеваниям</w:t>
      </w:r>
      <w:r>
        <w:t>и, кабинета планирования семьи, школ проблем женского здоровья и профилактики заболеваний костно-мышечной системы и пр.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5) в рамках образовательных мероприятий медицинских работников по вопросам профилактики и ранней диагностики хронических неинфекционных</w:t>
      </w:r>
      <w:r>
        <w:t xml:space="preserve"> заболеваний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3. Мероприятия по профилактике психических расстройств и суицидов среди населения Смоленской области</w:t>
      </w:r>
      <w:r>
        <w:t>:</w:t>
      </w:r>
    </w:p>
    <w:p w:rsidR="00000000" w:rsidRDefault="0080587E">
      <w:pPr>
        <w:pStyle w:val="a3"/>
        <w:spacing w:line="276" w:lineRule="auto"/>
        <w:divId w:val="1411389544"/>
      </w:pPr>
      <w:r>
        <w:t>1) совершенствование способов преодоления депрессивных состояний и формирование в общественном сознании установок о необходимости позитивног</w:t>
      </w:r>
      <w:r>
        <w:t>о мышления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2) совершенствование системы подготовки кадров для обеспечения помощи в профилактике депрессивных состояний среди населения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 xml:space="preserve">4. Мероприятия по повышению информированности населения по вопросам профилактики вирусного гепатита С и ВИЧ-инфекции в </w:t>
      </w:r>
      <w:r>
        <w:t>группах населения c повышенным риском инфицирования</w:t>
      </w:r>
      <w:r>
        <w:t>:</w:t>
      </w:r>
    </w:p>
    <w:p w:rsidR="00000000" w:rsidRDefault="0080587E">
      <w:pPr>
        <w:pStyle w:val="a3"/>
        <w:spacing w:line="276" w:lineRule="auto"/>
        <w:divId w:val="1411389544"/>
      </w:pPr>
      <w:r>
        <w:t>1) выступления в средствах массовой информации и прокат видеороликов по профилактике вирусного гепатита С и ВИЧ-инфекции, о пропаганде здорового образа жизни, включая вопросы полового воспитания и предуп</w:t>
      </w:r>
      <w:r>
        <w:t>реждения потребления наркотических веществ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2) проведение лекций в организованных коллективах по вопросам профилактики вирусного гепатита С и ВИЧ-инфекции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3) распространение печатных информационных материалов (плакаты, брошюры, памятки, листовки) по вопро</w:t>
      </w:r>
      <w:r>
        <w:t>сам профилактики вирусного гепатита С и ВИЧ-инфекции (торговые точки, предприятия, организации, в том числе медицинские)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5. Мероприятия по своевременному выявлению вирусного гепатита С и ВИЧ-инфекции</w:t>
      </w:r>
      <w:r>
        <w:t>:</w:t>
      </w:r>
    </w:p>
    <w:p w:rsidR="00000000" w:rsidRDefault="0080587E">
      <w:pPr>
        <w:pStyle w:val="a3"/>
        <w:spacing w:line="276" w:lineRule="auto"/>
        <w:divId w:val="1411389544"/>
      </w:pPr>
      <w:r>
        <w:t>1) в рамках планового обследования населения Смоленско</w:t>
      </w:r>
      <w:r>
        <w:t>й области в медицинских организациях, в том числе в группах повышенного риска инфицирования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2) в рамках оказания первичной медико-санитарной помощи путем информирования населения о возможности прохождения исследований на вирусный гепатит С и ВИЧ-инфекцию</w:t>
      </w:r>
      <w:r>
        <w:t>.</w:t>
      </w:r>
    </w:p>
    <w:p w:rsidR="00000000" w:rsidRDefault="0080587E">
      <w:pPr>
        <w:pStyle w:val="align-right"/>
        <w:spacing w:line="276" w:lineRule="auto"/>
        <w:divId w:val="1411389544"/>
      </w:pPr>
      <w:r>
        <w:t>Приложение № 7</w:t>
      </w:r>
      <w:r>
        <w:br/>
        <w:t>к Территориальной программе</w:t>
      </w:r>
      <w:r>
        <w:br/>
        <w:t>государственных гарантий</w:t>
      </w:r>
      <w:r>
        <w:br/>
        <w:t>бесплатного оказания</w:t>
      </w:r>
      <w:r>
        <w:br/>
        <w:t>гражданам медицинской помощи</w:t>
      </w:r>
      <w:r>
        <w:br/>
        <w:t>на 2023 год и на плановый период</w:t>
      </w:r>
      <w:r>
        <w:br/>
        <w:t>2024 и 2025 годо</w:t>
      </w:r>
      <w:r>
        <w:t>в</w:t>
      </w:r>
    </w:p>
    <w:p w:rsidR="00000000" w:rsidRDefault="0080587E">
      <w:pPr>
        <w:pStyle w:val="3"/>
        <w:spacing w:line="276" w:lineRule="auto"/>
        <w:jc w:val="center"/>
        <w:divId w:val="1411389544"/>
        <w:rPr>
          <w:rFonts w:eastAsia="Times New Roman"/>
        </w:rPr>
      </w:pPr>
      <w:r>
        <w:rPr>
          <w:rFonts w:eastAsia="Times New Roman"/>
        </w:rPr>
        <w:t xml:space="preserve">ПЕРЕЧЕНЬ </w:t>
      </w:r>
      <w:r>
        <w:rPr>
          <w:rFonts w:eastAsia="Times New Roman"/>
        </w:rPr>
        <w:br/>
        <w:t>МЕДИЦИНСКИХ ОРГАНИЗАЦИЙ, УЧАСТВУЮЩИХ В РЕАЛИЗАЦИИ ТЕРРИТОРИАЛЬНОЙ ПРОГРАММЫ,</w:t>
      </w:r>
      <w:r>
        <w:rPr>
          <w:rFonts w:eastAsia="Times New Roman"/>
        </w:rPr>
        <w:t xml:space="preserve"> В ТОМ ЧИСЛЕ ТЕРРИТОРИАЛЬНОЙ ПРОГРАММЫ ОМС, И ПЕРЕЧЕНЬ МЕДИЦИНСКИХ ОРГАНИЗАЦИЙ, ПРОВОДЯЩИХ ПРОФИЛАКТИЧЕСКИЕ МЕДИЦИНСКИЕ ОСМОТРЫ И ДИСПАНСЕРИЗАЦИЮ, В ТОМ ЧИСЛЕ УГЛУБЛЕННУЮ ДИСПАНСЕРИЗАЦИЮ, В 2023 ГОД</w:t>
      </w:r>
      <w:r>
        <w:rPr>
          <w:rFonts w:eastAsia="Times New Roman"/>
        </w:rPr>
        <w:t>У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720"/>
        <w:gridCol w:w="1666"/>
        <w:gridCol w:w="3778"/>
        <w:gridCol w:w="2121"/>
        <w:gridCol w:w="1756"/>
        <w:gridCol w:w="1609"/>
        <w:gridCol w:w="1101"/>
      </w:tblGrid>
      <w:tr w:rsidR="00000000">
        <w:trPr>
          <w:divId w:val="44415799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Код медицинской организации по реестру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Наименование медицинской организации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В том числе*</w:t>
            </w:r>
          </w:p>
        </w:tc>
      </w:tr>
      <w:tr w:rsidR="00000000">
        <w:trPr>
          <w:divId w:val="44415799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осуществляющие деятельность в рамках выполнения государственного задания за счет средств областного бюджета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осущест-вляющие деятельность в сфере обяза-тельного медицинского страхования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из них</w:t>
            </w:r>
          </w:p>
        </w:tc>
      </w:tr>
      <w:tr w:rsidR="00000000">
        <w:trPr>
          <w:divId w:val="44415799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проводящие профилакти-ческие меди-цинские ос-мотры и дис-пансериза-цию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в том числе углуб-ленную диспан-сериза-цию</w:t>
            </w:r>
          </w:p>
        </w:tc>
      </w:tr>
      <w:tr w:rsidR="00000000">
        <w:trPr>
          <w:divId w:val="4441579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7</w:t>
            </w:r>
          </w:p>
        </w:tc>
      </w:tr>
      <w:tr w:rsidR="00000000">
        <w:trPr>
          <w:divId w:val="4441579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670003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ОГБУЗ «Смоленская областная детская клиническая больница»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4441579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670002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ОГБУЗ «Смоленская областная клиническая больница»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4441579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670004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ОГАУЗ «Смоленская областная клиническая стоматологическая поликлиника»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4441579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670049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ОГБУЗ «Клинический родильный дом»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4441579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670005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ОГБУЗ «Смоленский областной онкологический клинический диспансер»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4441579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670001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ОГАУЗ «Смоленский областной врачебно-физкультурный диспансер»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4441579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670059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ОГБУЗ «Смоленский областной клинический госпиталь для ветеранов войн»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4441579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670046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ОГАУЗ «Стоматологическая поликлиника № 1»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4441579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670047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ОГАУЗ «Стоматологическая поликлиника № 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4441579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7</w:t>
            </w:r>
          </w:p>
        </w:tc>
      </w:tr>
      <w:tr w:rsidR="00000000">
        <w:trPr>
          <w:divId w:val="4441579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670045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ОГБУЗ «Консультативно-диагностическая поликлиника  № 1»         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</w:tr>
      <w:tr w:rsidR="00000000">
        <w:trPr>
          <w:divId w:val="4441579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670039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ОГБУЗ «Поликлиника № 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</w:tr>
      <w:tr w:rsidR="00000000">
        <w:trPr>
          <w:divId w:val="4441579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670040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ОГБУЗ «Поликлиника № 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</w:tr>
      <w:tr w:rsidR="00000000">
        <w:trPr>
          <w:divId w:val="4441579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670041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ОГБУЗ «Поликлиника № 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</w:tr>
      <w:tr w:rsidR="00000000">
        <w:trPr>
          <w:divId w:val="4441579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670042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ОГБУЗ «Поликлиника № 6»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</w:tr>
      <w:tr w:rsidR="00000000">
        <w:trPr>
          <w:divId w:val="4441579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670043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ОГБУЗ «Поликлиника № 7»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</w:tr>
      <w:tr w:rsidR="00000000">
        <w:trPr>
          <w:divId w:val="4441579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670044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ОГБУЗ «Поликлиника № 8»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</w:tr>
      <w:tr w:rsidR="00000000">
        <w:trPr>
          <w:divId w:val="4441579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670051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ОГБУЗ «Детская стоматологическая поликлиника»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4441579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670050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ОГБУЗ «Больница медицинской реабилитации»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4441579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670052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ОГБУЗ «Детская клиническая больница»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4441579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670048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ОГБУЗ «Клиническая больница № 1»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4441579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670054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ОГБУЗ «Клиническая больница скорой медицинской помощи»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4441579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670013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ОГБУЗ «Велижская центральная районная больница»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</w:tr>
      <w:tr w:rsidR="00000000">
        <w:trPr>
          <w:divId w:val="4441579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670008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ОГАУЗ «Вяземская городская стоматологическая поликлиника»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4441579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670157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ОГБУЗ «Вяземская межрайонная больница»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</w:tr>
      <w:tr w:rsidR="00000000">
        <w:trPr>
          <w:divId w:val="4441579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670015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ОГБУЗ «Гагаринская центральная районная больница»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</w:tr>
      <w:tr w:rsidR="00000000">
        <w:trPr>
          <w:divId w:val="4441579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670017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ОГБУЗ «Демидовская центральная районная больница»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</w:tr>
      <w:tr w:rsidR="00000000">
        <w:trPr>
          <w:divId w:val="4441579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670018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ОГБУЗ «Дорогобужская центральная районная больница»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</w:tr>
      <w:tr w:rsidR="00000000">
        <w:trPr>
          <w:divId w:val="4441579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670019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ОГБУЗ «Духовщинская центральная районная больница»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</w:tr>
      <w:tr w:rsidR="00000000">
        <w:trPr>
          <w:divId w:val="4441579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670037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ОГБУЗ «Озерненская районная больница № 1»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</w:tr>
      <w:tr w:rsidR="00000000">
        <w:trPr>
          <w:divId w:val="4441579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670020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ОГБУЗ «Ельнинская межрайонная больница»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</w:tr>
      <w:tr w:rsidR="00000000">
        <w:trPr>
          <w:divId w:val="4441579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670021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ОГБУЗ «Ершичская центральная районная больница»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</w:tr>
      <w:tr w:rsidR="00000000">
        <w:trPr>
          <w:divId w:val="4441579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670022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ОГБУЗ «Кардымовская центральная районная больница»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</w:tr>
      <w:tr w:rsidR="00000000">
        <w:trPr>
          <w:divId w:val="4441579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670023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ОГБУЗ «Краснинская центральная районная больница»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</w:tr>
      <w:tr w:rsidR="00000000">
        <w:trPr>
          <w:divId w:val="4441579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670024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ОГБУЗ «Монастырщинская центральная районная больница»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</w:tr>
      <w:tr w:rsidR="00000000">
        <w:trPr>
          <w:divId w:val="4441579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670026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ОГБУЗ «Починковская  районная больница»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</w:tr>
      <w:tr w:rsidR="00000000">
        <w:trPr>
          <w:divId w:val="4441579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7</w:t>
            </w:r>
          </w:p>
        </w:tc>
      </w:tr>
      <w:tr w:rsidR="00000000">
        <w:trPr>
          <w:divId w:val="4441579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670027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ОГБУЗ «Рославльская центральная районная больница»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</w:tr>
      <w:tr w:rsidR="00000000">
        <w:trPr>
          <w:divId w:val="4441579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670009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ОГАУЗ «Рославльская межрайонная стоматологическая поликлиника»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4441579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670028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ОГБУЗ «Руднянская центральная районная больница»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</w:tr>
      <w:tr w:rsidR="00000000">
        <w:trPr>
          <w:divId w:val="4441579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670029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ОГБУЗ «Сафоновская центральная районная больница»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</w:tr>
      <w:tr w:rsidR="00000000">
        <w:trPr>
          <w:divId w:val="4441579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670010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ОГАУЗ «Сафоновская городская стоматологическая поликлиника»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4441579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670053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ОГБУЗ «Смоленская центральная районная больница»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</w:tr>
      <w:tr w:rsidR="00000000">
        <w:trPr>
          <w:divId w:val="4441579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670030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ОГБУЗ «Сычевская межрайонная больница»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</w:tr>
      <w:tr w:rsidR="00000000">
        <w:trPr>
          <w:divId w:val="4441579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670033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ОГБУЗ «Хиславичская центральная районная больница»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</w:tr>
      <w:tr w:rsidR="00000000">
        <w:trPr>
          <w:divId w:val="4441579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670035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ОГБУЗ «Шумячская центральная районная больница»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</w:tr>
      <w:tr w:rsidR="00000000">
        <w:trPr>
          <w:divId w:val="4441579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670036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ОГБУЗ «Ярцевская центральная районная больница»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</w:tr>
      <w:tr w:rsidR="00000000">
        <w:trPr>
          <w:divId w:val="4441579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670011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ОГБУЗ «Ярцевская городская стоматологическая поликлиника»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4441579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670057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Частное учреждение здравоохранения «Клиническая больница «РЖД-Медицина» города Смоленск»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</w:tr>
      <w:tr w:rsidR="00000000">
        <w:trPr>
          <w:divId w:val="4441579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670012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Федеральное государственное бюджетное учреждение здравоохранения «Медико-санитарная часть № 135 Федерального медико-биологического агентства»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</w:tr>
      <w:tr w:rsidR="00000000">
        <w:trPr>
          <w:divId w:val="4441579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670067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Федеральное государственное бюджетное учреждение «Федеральный центр травматологии, ортопедии и эндопротезирования» Министерства здравоохранения Российской Федерации (г. Смоленск)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4441579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50.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670056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Федеральное казенное учреждение здравоохранения «Медико-санитарная часть Министерства внутренних дел Российской Федерации по Смоленской области»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4441579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7</w:t>
            </w:r>
          </w:p>
        </w:tc>
      </w:tr>
      <w:tr w:rsidR="00000000">
        <w:trPr>
          <w:divId w:val="4441579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51.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670070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Публичное акционерное общество  «Дорогобуж»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4441579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52.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670006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 xml:space="preserve">Санаторий-профилакторий в г. Смоленске Дирекции социальной сферы - структурного подразделения Московской железной </w:t>
            </w:r>
          </w:p>
          <w:p w:rsidR="00000000" w:rsidRDefault="0080587E">
            <w:pPr>
              <w:pStyle w:val="a3"/>
            </w:pPr>
            <w:r>
              <w:t>дороги – филиала ОАО «Российские железные дороги»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4441579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53.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670062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Федеральное государственное казенное учреждение «1586 Военный клинический госпиталь» Министерства обороны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4441579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54.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670055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 xml:space="preserve">Федеральное казенное учреждение здравоохранения «Медико-санитарная часть </w:t>
            </w:r>
          </w:p>
          <w:p w:rsidR="00000000" w:rsidRDefault="0080587E">
            <w:pPr>
              <w:pStyle w:val="a3"/>
            </w:pPr>
            <w:r>
              <w:t xml:space="preserve">№ 67  Федеральной службы исполнения наказаний»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4441579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55.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670150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Общество с ограниченной ответственностью «Виталаб»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4441579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56.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 xml:space="preserve">ОГБУЗ «Смоленский центр профилактики и борьбы со СПИД»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4441579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57.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670148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ОГБУЗ «Смоленская областная клиническая психиатрическая больница»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4441579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58.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ОГБУЗ «Смоленский областной психоневрологический клинический диспансер»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4441579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59.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ОГБУЗ «Смоленский областной наркологический диспансер»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4441579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ОГБУЗ «Смоленский областной противотуберкулезный клинический диспансер»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4441579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ОГБУЗ «Смоленский кожно-венерологический диспансер»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4441579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ОГБУЗ «Смоленский детский санаторий «Мать и дитя»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4441579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ОГБУЗ «Смоленский центр крови»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4441579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ОГБУЗ «Смоленский специализированный дом ребенка для детей с органическим поражением центральной нервной системы с нарушением психики «Красный бор»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4441579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 xml:space="preserve">ОГБУЗ «Ярцевский специализированный дом ребенка «Солнышко»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4441579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ОГБУЗ «Смоленский областной институт патологии»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4441579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7</w:t>
            </w:r>
          </w:p>
        </w:tc>
      </w:tr>
      <w:tr w:rsidR="00000000">
        <w:trPr>
          <w:divId w:val="4441579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ОГБУЗ «Смоленское областное бюро судебно-медицинской экспертизы»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4441579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ОГАУЗ «Смоленский областной медицинский центр»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4441579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ОГАУЗ «Смоленский областной медицинский информационно-аналитический центр»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4441579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70.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670066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ОГБУЗ «Станция скорой медицинской помощи»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4441579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71.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670068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Общество с ограниченной ответственностью  Медицинский Центр «Гинея»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4441579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72.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670065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Общество с ограниченной ответственностью  «Андромед»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4441579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73.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670072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Общество с ограниченной ответственностью  «Центр ЭКО»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4441579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74.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670141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Общество с ограниченной ответственностью  «Медицина плюс»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4441579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75.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670152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Общество с ограниченной ответственностью  «Научно-производственная фирма Хеликс»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4441579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76.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670090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Смоленский филиал ООО «БМК»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4441579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77.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670082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Общество с ограниченной ответственностью  «КЛИНИКА ЭКСПЕРТ СМОЛЕНСК»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4441579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78.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670097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Общество с ограниченной ответственностью  «Клиника Позвоночника 2К»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4441579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79.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670084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Общество с ограниченной ответственностью  «Фрезениус Нефрокеа»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4441579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80.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670156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Калужский филиал Федерального государственного автономного учреждения «Национальный медицинский исследовательский центр «Межотраслевой научно-технический комплекс «Микрохирургия глаза» имени академика                С.Н. Федорова» Министерства здравоохране</w:t>
            </w:r>
            <w:r>
              <w:t>ния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4441579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7</w:t>
            </w:r>
          </w:p>
        </w:tc>
      </w:tr>
      <w:tr w:rsidR="00000000">
        <w:trPr>
          <w:divId w:val="4441579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81.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670153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Общество с ограниченной ответственностью «ПЭТ-Технолоджи диагностика»</w:t>
            </w:r>
          </w:p>
          <w:p w:rsidR="00000000" w:rsidRDefault="0080587E">
            <w:pPr>
              <w:pStyle w:val="a3"/>
            </w:pPr>
            <w:r>
              <w:t>(г. Курск)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4441579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82.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670099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Медицинское Частное Учреждение Дополнительного Профессионального Образования «Клиника Медекс Смоленск»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</w:tr>
      <w:tr w:rsidR="00000000">
        <w:trPr>
          <w:divId w:val="4441579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83.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670121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Общество с ограниченной ответственностью «Утро»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4441579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84.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670081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Общество с ограниченной ответственностью «Стоматологическая поликлиника» (г. Ярцево)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4441579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85.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670104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Общество с ограниченной ответственностью «Семейная клиника», г. Гагарин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4441579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86.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670123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Общество с ограниченной ответственностью «М-Лайн»    (г. Москва)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4441579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87.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670125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Медицинское частное учреждение «Нефросовет-Иваново»   (г. Иваново)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4441579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88.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670129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Общество с ограниченной ответственностью «Нефрофарм»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4441579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89.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670106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Общество с ограниченной ответственностью «Центр реабилитации слуха. Слуховые аппараты и кохлеарные импланты»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4441579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90.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670130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Общество с ограниченной ответственностью «Губернский центр охраны зрения»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4441579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91.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670151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Акционерное общество «Европейский медицинский центр»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4441579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92.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670155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Общество с ограниченной ответственностью «Семья-Смоленск»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4441579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93.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670134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Общество с ограниченной ответственностью «Диализный центр НЕФРОС-ВОРОНЕЖ» (Воронежская обл.)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4441579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94.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670131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Общество с ограниченной ответственностью Медицинское Объединение «Смоленские клиники»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4441579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95.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670107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Общество с ограниченной ответственностью «КДФ»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4441579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96.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670139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 xml:space="preserve">Общество с ограниченной ответственностью  «Диагностика Смоленск»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4441579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97.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670136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Общество с ограниченной ответственностью  «Альфамед»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</w:tr>
      <w:tr w:rsidR="00000000">
        <w:trPr>
          <w:divId w:val="4441579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7</w:t>
            </w:r>
          </w:p>
        </w:tc>
      </w:tr>
      <w:tr w:rsidR="00000000">
        <w:trPr>
          <w:divId w:val="4441579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98.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670085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Общество с ограниченной ответственностью  «Клиник Парк – 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4441579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99.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670143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Общество с ограниченной ответственностью  «Независимая лаборатория ИНВИТРО» (г. Москва)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4441579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100.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670146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 xml:space="preserve">Общество с ограниченной ответственностью  «Научно-методический центр клинической лабораторной диагностики Ситилаб» </w:t>
            </w:r>
          </w:p>
          <w:p w:rsidR="00000000" w:rsidRDefault="0080587E">
            <w:pPr>
              <w:pStyle w:val="a3"/>
            </w:pPr>
            <w:r>
              <w:t>(г. Москва)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4441579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101.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670145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Общество с ограниченной ответственностью  «Каравай»   (г. Рославль)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4441579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102.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670147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Автономная некоммерческая организация «Центр восстановления здоровья и реабилитации – санаторий «Дугино»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444157994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 xml:space="preserve">Итого медицинских организаций, участвующих в Территориальной программе, всего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32</w:t>
            </w:r>
          </w:p>
        </w:tc>
      </w:tr>
      <w:tr w:rsidR="00000000">
        <w:trPr>
          <w:divId w:val="444157994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в том числе медицинских организаций, подведомственных федеральным органам исполнительной власти, которым комиссией распределяются объемы специализированной медицинской помощи в условиях круглосуточного и дневного стационаров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</w:tbl>
    <w:p w:rsidR="00000000" w:rsidRDefault="0080587E">
      <w:pPr>
        <w:pStyle w:val="a3"/>
        <w:spacing w:line="276" w:lineRule="auto"/>
        <w:divId w:val="1411389544"/>
      </w:pPr>
      <w:r>
        <w:t>______________________________________</w:t>
      </w:r>
      <w:r>
        <w:t>_</w:t>
      </w:r>
    </w:p>
    <w:p w:rsidR="00000000" w:rsidRDefault="0080587E">
      <w:pPr>
        <w:pStyle w:val="a3"/>
        <w:spacing w:line="276" w:lineRule="auto"/>
        <w:divId w:val="1411389544"/>
      </w:pPr>
      <w:r>
        <w:t>* Заполняется знак отличия (1)</w:t>
      </w:r>
      <w:r>
        <w:t>.</w:t>
      </w:r>
    </w:p>
    <w:p w:rsidR="00000000" w:rsidRDefault="0080587E">
      <w:pPr>
        <w:pStyle w:val="align-right"/>
        <w:spacing w:line="276" w:lineRule="auto"/>
        <w:divId w:val="1411389544"/>
      </w:pPr>
      <w:r>
        <w:t>Приложение № 8</w:t>
      </w:r>
      <w:r>
        <w:br/>
        <w:t>к Территориальной программе</w:t>
      </w:r>
      <w:r>
        <w:br/>
        <w:t>государственных гарантий</w:t>
      </w:r>
      <w:r>
        <w:br/>
        <w:t>бесплатного оказания</w:t>
      </w:r>
      <w:r>
        <w:br/>
        <w:t>гражданам медицинской помощи</w:t>
      </w:r>
      <w:r>
        <w:br/>
        <w:t>на 2023 год и на плановый период</w:t>
      </w:r>
      <w:r>
        <w:br/>
        <w:t>2024 и 2025 годо</w:t>
      </w:r>
      <w:r>
        <w:t>в</w:t>
      </w:r>
    </w:p>
    <w:p w:rsidR="00000000" w:rsidRDefault="0080587E">
      <w:pPr>
        <w:pStyle w:val="3"/>
        <w:spacing w:line="276" w:lineRule="auto"/>
        <w:jc w:val="center"/>
        <w:divId w:val="1411389544"/>
        <w:rPr>
          <w:rFonts w:eastAsia="Times New Roman"/>
        </w:rPr>
      </w:pPr>
      <w:r>
        <w:rPr>
          <w:rFonts w:eastAsia="Times New Roman"/>
        </w:rPr>
        <w:t>УСЛОВИЯ</w:t>
      </w:r>
      <w:r>
        <w:rPr>
          <w:rFonts w:eastAsia="Times New Roman"/>
        </w:rPr>
        <w:br/>
        <w:t>ПРЕДОСТ</w:t>
      </w:r>
      <w:r>
        <w:rPr>
          <w:rFonts w:eastAsia="Times New Roman"/>
        </w:rPr>
        <w:t>АВЛЕНИЯ ДЕТЯМ-СИРОТАМ И ДЕТЯМ, ОСТАВШИМСЯ БЕЗ ПОПЕЧЕНИЯ РОДИТЕЛЕЙ, В СЛУЧАЕ ВЫЯВЛЕНИЯ У НИХ ЗАБОЛЕВАНИЙ МЕДИЦИНСКОЙ ПОМОЩИ ВСЕХ ВИДОВ, ВКЛЮЧАЯ СПЕЦИАЛИЗИРОВАННУЮ, В ТОМ ЧИСЛЕ ВЫСОКОТЕХНОЛОГИЧНУЮ, МЕДИЦИНСКУЮ ПОМОЩЬ, А ТАКЖЕ МЕДИЦИНСКУЮ РЕАБИЛИТАЦИЮ</w:t>
      </w:r>
      <w:r>
        <w:rPr>
          <w:rFonts w:eastAsia="Times New Roman"/>
        </w:rPr>
        <w:t xml:space="preserve"> </w:t>
      </w:r>
    </w:p>
    <w:p w:rsidR="00000000" w:rsidRDefault="0080587E">
      <w:pPr>
        <w:pStyle w:val="a3"/>
        <w:spacing w:line="276" w:lineRule="auto"/>
        <w:divId w:val="1411389544"/>
      </w:pPr>
      <w:r>
        <w:t>В случ</w:t>
      </w:r>
      <w:r>
        <w:t>ае выявления заболеваний у детей-сирот и детей, оставшихся без попечения родителей, медицинская помощь им осуществляется в соответствии с порядками оказания медицинской помощи по профилю выявленного или предполагаемого заболевания и действующими стандартам</w:t>
      </w:r>
      <w:r>
        <w:t>и медицинской помощи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 xml:space="preserve">Медицинская педиатрическая помощь детям-сиротам и детям, оставшимся без попечения родителей, оказывается в виде первичной медико-санитарной помощи; скорой, в том числе специализированной, медицинской помощи; специализированной, в том </w:t>
      </w:r>
      <w:r>
        <w:t>числе высокотехнологичной, медицинской помощи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Первичная медико-санитарная помощь детям-сиротам и детям, оставшимся без попечения родителей, в случаях выявления у них заболеваний в амбулаторных условиях оказывается врачами-педиатрами участковыми, врачами о</w:t>
      </w:r>
      <w:r>
        <w:t>бщей практики (семейными врачами), врачами-специалистами, соответствующим средним медицинским персоналом.</w:t>
      </w:r>
      <w:r>
        <w:t xml:space="preserve"> </w:t>
      </w:r>
    </w:p>
    <w:p w:rsidR="00000000" w:rsidRDefault="0080587E">
      <w:pPr>
        <w:pStyle w:val="a3"/>
        <w:spacing w:line="276" w:lineRule="auto"/>
        <w:divId w:val="1411389544"/>
      </w:pPr>
      <w:r>
        <w:t xml:space="preserve">При наличии медицинских показаний врачи-педиатры участковые, врачи общей практики (семейные врачи), медицинский персонал образовательных организаций </w:t>
      </w:r>
      <w:r>
        <w:t>направляют детей-сирот и детей, оставшихся без попечения родителей, на консультации к врачам-специалистам медицинских организаций по соответствующим специальностям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Скорая, в том числе скорая специализированная, медицинская помощь детям-сиротам и детям, ос</w:t>
      </w:r>
      <w:r>
        <w:t>тавшимся без попечения родителей, оказывается в экстренной и неотложной формах вне медицинской организации, а также в амбулаторных и стационарных условиях. Бригада скорой медицинской помощи доставляет детей-сирот и детей, оставшихся без попечения родителей</w:t>
      </w:r>
      <w:r>
        <w:t>, с заболеваниями, осложнившимися угрожающими жизни состояниями, в медицинские организации, имеющие в своей структуре отделение анестезиологии-реанимации или блок (палату) реанимации и интенсивной терапии и обеспечивающие круглосуточное медицинское наблюде</w:t>
      </w:r>
      <w:r>
        <w:t>ние и лечение детей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Специализированная, в том числе высокотехнологичная, медицинская помощь детям-сиротам и детям, оставшимся без попечения родителей, оказывается врачами-педиатрами и врачами-специалистами и включает в себя профилактику, диагностику, лече</w:t>
      </w:r>
      <w:r>
        <w:t>ние заболеваний и состояний, требующих использования специальных методов и сложных медицинских технологий, а также медицинскую реабилитацию, осуществляемую в стационарных условиях и условиях дневного стационара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Плановая педиатрическая медицинская помощь д</w:t>
      </w:r>
      <w:r>
        <w:t>етям-сиротам и детям, оставшимся без попечения родителей, оказывается при проведении профилактических мероприятий, при заболеваниях и состояниях, не сопровождающихся угрозой жизни ребенка, не требующих экстренной и неотложной помощи, отсрочка оказания кото</w:t>
      </w:r>
      <w:r>
        <w:t>рой на определенное время не повлечет за собой ухудшение состояния ребенка, угрозу его жизни и здоровью</w:t>
      </w:r>
      <w:r>
        <w:t>.</w:t>
      </w:r>
    </w:p>
    <w:p w:rsidR="00000000" w:rsidRDefault="0080587E">
      <w:pPr>
        <w:pStyle w:val="align-right"/>
        <w:spacing w:line="276" w:lineRule="auto"/>
        <w:divId w:val="1411389544"/>
      </w:pPr>
      <w:r>
        <w:t>Приложение № 9</w:t>
      </w:r>
      <w:r>
        <w:br/>
        <w:t>к Территориальной программе</w:t>
      </w:r>
      <w:r>
        <w:br/>
        <w:t>государственных гарантий</w:t>
      </w:r>
      <w:r>
        <w:br/>
        <w:t>бесплатного оказания</w:t>
      </w:r>
      <w:r>
        <w:br/>
        <w:t>гражданам медицинской помощи</w:t>
      </w:r>
      <w:r>
        <w:br/>
        <w:t>на 2023 год и на плановый период</w:t>
      </w:r>
      <w:r>
        <w:br/>
      </w:r>
      <w:r>
        <w:t>2024 и 2025 годо</w:t>
      </w:r>
      <w:r>
        <w:t>в</w:t>
      </w:r>
    </w:p>
    <w:p w:rsidR="00000000" w:rsidRDefault="0080587E">
      <w:pPr>
        <w:pStyle w:val="3"/>
        <w:spacing w:line="276" w:lineRule="auto"/>
        <w:jc w:val="center"/>
        <w:divId w:val="1411389544"/>
        <w:rPr>
          <w:rFonts w:eastAsia="Times New Roman"/>
        </w:rPr>
      </w:pPr>
      <w:r>
        <w:rPr>
          <w:rFonts w:eastAsia="Times New Roman"/>
        </w:rPr>
        <w:t>УСЛОВИЯ</w:t>
      </w:r>
      <w:r>
        <w:rPr>
          <w:rFonts w:eastAsia="Times New Roman"/>
        </w:rPr>
        <w:br/>
        <w:t>И СРОКИ ДИСПАНСЕРИЗАЦИИ НАСЕЛЕНИЯ ДЛЯ ОТДЕЛЬНЫХ КАТЕГОРИЙ НАСЕЛЕНИЯ, ПРОФИЛАКТИЧЕСКИХ ОСМОТРОВ НЕСОВЕРШЕННОЛЕТНИ</w:t>
      </w:r>
      <w:r>
        <w:rPr>
          <w:rFonts w:eastAsia="Times New Roman"/>
        </w:rPr>
        <w:t>Х</w:t>
      </w:r>
    </w:p>
    <w:p w:rsidR="00000000" w:rsidRDefault="0080587E">
      <w:pPr>
        <w:pStyle w:val="a3"/>
        <w:spacing w:line="276" w:lineRule="auto"/>
        <w:divId w:val="1411389544"/>
      </w:pPr>
      <w:r>
        <w:t>В рамках Территориальной программы осуществляются профилактические медицинские осмотры и диспансеризация определенны</w:t>
      </w:r>
      <w:r>
        <w:t>х групп взрослого населения (в возрасте от 18 лет и старше), в том числе работающих и неработающих граждан, а также обучающихся в образовательных организациях по очной форме обучения.</w:t>
      </w:r>
      <w:r>
        <w:t xml:space="preserve"> </w:t>
      </w:r>
    </w:p>
    <w:p w:rsidR="00000000" w:rsidRDefault="0080587E">
      <w:pPr>
        <w:pStyle w:val="a3"/>
        <w:spacing w:line="276" w:lineRule="auto"/>
        <w:divId w:val="1411389544"/>
      </w:pPr>
      <w:r>
        <w:t>Порядки проведения профилактических медицинских осмотров и диспансериза</w:t>
      </w:r>
      <w:r>
        <w:t>ции определенных групп взрослого населения регламентированы приказами Министерства здравоохранения Российской Федерации и начальника Департамента Смоленской области по здравоохранению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Профилактический медицинский осмотр проводится в целях раннего (своевре</w:t>
      </w:r>
      <w:r>
        <w:t>менного) выявления состояний, заболеваний и факторов риска их развития, немедицинского потребления наркотических средств и психотропных веществ, а также в целях определения групп здоровья и выработки рекомендаций для пациентов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Профилактический медицинский</w:t>
      </w:r>
      <w:r>
        <w:t xml:space="preserve"> осмотр проводится ежегодно:</w:t>
      </w:r>
      <w:r>
        <w:t xml:space="preserve"> </w:t>
      </w:r>
    </w:p>
    <w:p w:rsidR="00000000" w:rsidRDefault="0080587E">
      <w:pPr>
        <w:pStyle w:val="a3"/>
        <w:spacing w:line="276" w:lineRule="auto"/>
        <w:divId w:val="1411389544"/>
      </w:pPr>
      <w:r>
        <w:t>- в качестве самостоятельного мероприятия;</w:t>
      </w:r>
      <w:r>
        <w:t xml:space="preserve"> </w:t>
      </w:r>
    </w:p>
    <w:p w:rsidR="00000000" w:rsidRDefault="0080587E">
      <w:pPr>
        <w:pStyle w:val="a3"/>
        <w:spacing w:line="276" w:lineRule="auto"/>
        <w:divId w:val="1411389544"/>
      </w:pPr>
      <w:r>
        <w:t>- в рамках диспансеризации;</w:t>
      </w:r>
      <w:r>
        <w:t xml:space="preserve"> </w:t>
      </w:r>
    </w:p>
    <w:p w:rsidR="00000000" w:rsidRDefault="0080587E">
      <w:pPr>
        <w:pStyle w:val="a3"/>
        <w:spacing w:line="276" w:lineRule="auto"/>
        <w:divId w:val="1411389544"/>
      </w:pPr>
      <w:r>
        <w:t>- в рамках диспансерного наблюдения (при проведении первого в текущем году диспансерного приема (осмотра, консультации)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Диспансеризация проводится</w:t>
      </w:r>
      <w:r>
        <w:t>:</w:t>
      </w:r>
    </w:p>
    <w:p w:rsidR="00000000" w:rsidRDefault="0080587E">
      <w:pPr>
        <w:pStyle w:val="a3"/>
        <w:spacing w:line="276" w:lineRule="auto"/>
        <w:divId w:val="1411389544"/>
      </w:pPr>
      <w:r>
        <w:t>- 1 раз в три года в возрасте от 18 до 39 лет включительно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- ежегодно в возрасте 40 лет и старше, а также в отношении отдельных категорий граждан, включая</w:t>
      </w:r>
      <w:r>
        <w:t>:</w:t>
      </w:r>
    </w:p>
    <w:p w:rsidR="00000000" w:rsidRDefault="0080587E">
      <w:pPr>
        <w:pStyle w:val="a3"/>
        <w:spacing w:line="276" w:lineRule="auto"/>
        <w:divId w:val="1411389544"/>
      </w:pPr>
      <w:r>
        <w:t>- инвалидов Великой Отечественной войны и инвалидов боевых действий, а также участников Великой Оте</w:t>
      </w:r>
      <w:r>
        <w:t>чественной войны, ставших инвалидами вследствие общего заболевания, трудового увечья или других причин (кроме лиц, инвалидность которых наступила вследствие их противоправных действий)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- лиц, награжденных знаком «Жителю блокадного Ленинграда», лиц, награж</w:t>
      </w:r>
      <w:r>
        <w:t>денных знаком «Житель осажденного Севастополя» и признанных инвалидами вследствие общего заболевания, трудового увечья и других причин (кроме лиц, инвалидность которых наступила вследствие их противоправных действий)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- бывших несовершеннолетних узников ко</w:t>
      </w:r>
      <w:r>
        <w:t>нцлагерей, гетто, других мест принудительного содержания, созданных фашистами и их союзниками в период Второй мировой войны, признанных инвалидами вследствие общего заболевания, трудового увечья и других причин (за исключением лиц, инвалидность которых нас</w:t>
      </w:r>
      <w:r>
        <w:t>тупила вследствие их противоправных действий)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- работающих граждан, не достигших возраста, дающего право на назначение пенсии по старости, в том числе досрочно, в течение пяти лет до наступления такого возраста и работающих граждан, являющихся получателям</w:t>
      </w:r>
      <w:r>
        <w:t>и пенсии по старости или пенсии за выслугу лет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Прохождение гражданами профилактических медицинских осмотров и диспансеризации обеспечивается в том числе в вечерние часы и субботу, а также предоставляется гражданам возможность дистанционной записи на прием</w:t>
      </w:r>
      <w:r>
        <w:t>ы (осмотры, консультации) медицинскими работниками, исследования и иные медицинские вмешательства, проводимые в рамках профилактических медицинских осмотров и диспансеризации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Информация о медицинских организациях, на базе которых граждане могут пройти про</w:t>
      </w:r>
      <w:r>
        <w:t>филактические медицинские осмотры и диспансеризацию, размещается на официальном сайте Департамента Смоленской области по здравоохранению в информационно-телекоммуникационной сети «Интернет»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При необходимости для проведения приемов (осмотров, консультаций)</w:t>
      </w:r>
      <w:r>
        <w:t xml:space="preserve"> медицинскими работниками, исследований и иных медицинских вмешательств, проводимых в рамках профилактических медицинских осмотров и диспансеризации, могут привлекаться медицинские работники медицинских организаций, оказывающих специализированную медицинск</w:t>
      </w:r>
      <w:r>
        <w:t>ую помощь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Профилактический медицинский осмотр и диспансеризация осуществляются медицинскими организациями (иными организациями, осуществляющими медицинскую деятельность) (далее - медицинские организации) независимо от организационно-правовой формы, имеющи</w:t>
      </w:r>
      <w:r>
        <w:t>ми лицензию на осуществление медицинской деятельности, предусматривающую работы (услуги) по «медицинским осмотрам профилактическим», «терапии» или «общей врачебной практике (семейной медицине)», «акушерству и гинекологии» (для лицензий на осуществление мед</w:t>
      </w:r>
      <w:r>
        <w:t>ицинской деятельности, выданных до вступления в силу постановления Правительства Российской Федерации от 16.04.2012 № 291 «О лицензировании медицинской деятельности (за исключением указанной деятельности, осуществляемой медицинскими организациями и другими</w:t>
      </w:r>
      <w:r>
        <w:t xml:space="preserve"> организациями, входящими в частную систему здравоохранения, на территории инновационного центра «Сколково»)») или «акушерству и гинекологии (за исключением использования вспомогательных репродуктивных технологий)», «акушерству и гинекологии (за исключение</w:t>
      </w:r>
      <w:r>
        <w:t>м использования вспомогательных репродуктивных технологий и искусственного прерывания беременности)», «акушерскому делу» или «лечебному делу», «офтальмологии», «неврологии», «оториноларингологии (за исключением кохлеарной имплантации)», «хирургии» или «кол</w:t>
      </w:r>
      <w:r>
        <w:t>опроктологии», «рентгенологии», «клинической лабораторной диагностике» или «лабораторной диагностике», «функциональной диагностике», «ультразвуковой диагностике», «урологии», «эндоскопии»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В случае отсутствия у медицинской организации, осуществляющей диспа</w:t>
      </w:r>
      <w:r>
        <w:t>нсеризацию, лицензии на осуществление медицинской деятельности по отдельным видам работ (услуг), необходимым для проведения диспансеризации в полном объеме, медицинская организация заключает договор с иной медицинской организацией, имеющей лицензию на осущ</w:t>
      </w:r>
      <w:r>
        <w:t>ествление медицинской деятельности в части выполнения требуемых работ (услуг)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Диспансеризация представляет собой комплекс мероприятий, включающий в себя профилактический медицинский осмотр и дополнительные методы обследований, проводимых в целях оценки со</w:t>
      </w:r>
      <w:r>
        <w:t>стояния здоровья (включая определение группы здоровья и группы диспансерного наблюдения) и осуществляемых в отношении определенных групп населения в соответствии с законодательством Российской Федерации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Гражданин проходит профилактический медицинский осмо</w:t>
      </w:r>
      <w:r>
        <w:t>тр и диспансеризацию в медицинской организации, в которой он получает первичную медико-санитарную помощь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Диспансеризация проводится при наличии информированного добровольного согласия гражданина или его законного представителя на медицинское вмешательство</w:t>
      </w:r>
      <w:r>
        <w:t>, данного по форме и в порядке, утвержденным Министерством здравоохранения Российской Федерации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Гражданин вправе отказаться от проведения профилактического медицинского осмотра и (или) диспансеризации в целом либо от отдельных видов медицинских вмешательс</w:t>
      </w:r>
      <w:r>
        <w:t>тв, входящих в объем профилактического медицинского осмотра и (или) диспансеризации, в порядке и по форме, утвержденным Министерством здравоохранения Российской Федерации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При проведении профилактического медицинского осмотра и диспансеризации могут учитыв</w:t>
      </w:r>
      <w:r>
        <w:t>аться результаты ранее проведенных (не позднее одного года) медицинских осмотров, диспансеризации, подтвержденные медицинскими документами гражданина, за исключением случаев выявления у него симптомов и синдромов заболеваний, свидетельствующих о наличии ме</w:t>
      </w:r>
      <w:r>
        <w:t>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Диспансеризация взрослого населения проводится в два этапа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 xml:space="preserve">Первый этап диспансеризации (скрининг) </w:t>
      </w:r>
      <w:r>
        <w:t>проводится с целью выявления у граждан признаков хронических неинфекционных заболеваний, факторов риска их развития, риска пагубного употребления алкоголя, потребления наркотических средств и психотропных веществ без назначения врача, определения группы зд</w:t>
      </w:r>
      <w:r>
        <w:t>оровья, а также определения медицинских показаний к выполнению дополнительных обследований и осмотров врачами-специалистами для уточнения диагноза заболевания (состояния) на втором этапе диспансеризации. Профилактический медицинский осмотр включен в первый</w:t>
      </w:r>
      <w:r>
        <w:t xml:space="preserve"> этап диспансеризации для всех граждан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Граждане, нуждающиеся по результатам первого этапа диспансеризации в дополнительном обследовании, индивидуальном углубленном профилактическом консультировании или групповом профилактическом консультировании (школа па</w:t>
      </w:r>
      <w:r>
        <w:t>циента), направляются врачом-терапевтом на второй этап диспансеризации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Второй этап диспансеризации проводится с целью дополнительного обследования и уточнения диагноза заболевания (состояния).</w:t>
      </w:r>
      <w:r>
        <w:t xml:space="preserve"> </w:t>
      </w:r>
    </w:p>
    <w:p w:rsidR="00000000" w:rsidRDefault="0080587E">
      <w:pPr>
        <w:pStyle w:val="a3"/>
        <w:spacing w:line="276" w:lineRule="auto"/>
        <w:divId w:val="1411389544"/>
      </w:pPr>
      <w:r>
        <w:t>При выявлении у гражданина в процессе профилактического медиц</w:t>
      </w:r>
      <w:r>
        <w:t>инского осмотра и (или) диспансеризации медицинских показаний к проведению осмотров (консультаций) врачами-специалистами, исследований и мероприятий, включая осмотр (консультацию) врачом-онкологом при выявлении подозрений на онкологические заболевания визу</w:t>
      </w:r>
      <w:r>
        <w:t>альных и иных локализаций, не входящих в объем профилактического медицинского осмотра и (или) диспансеризации, они назначаются и выполняются в соответствии с положениями порядков оказания медицинской помощи по профилю выявленного или предполагаемого заболе</w:t>
      </w:r>
      <w:r>
        <w:t>вания (состояния), с учетом стандартов медицинской помощи, а также на основе клинических рекомендаций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В рамках Территориальной программы проводится профилактическая работа с детским населением Смоленской области по следующим направлениям</w:t>
      </w:r>
      <w:r>
        <w:t>:</w:t>
      </w:r>
    </w:p>
    <w:p w:rsidR="00000000" w:rsidRDefault="0080587E">
      <w:pPr>
        <w:pStyle w:val="a3"/>
        <w:spacing w:line="276" w:lineRule="auto"/>
        <w:divId w:val="1411389544"/>
      </w:pPr>
      <w:r>
        <w:t>- профилактическ</w:t>
      </w:r>
      <w:r>
        <w:t>ие медицинские осмотры несовершеннолетних;</w:t>
      </w:r>
      <w:r>
        <w:t xml:space="preserve"> </w:t>
      </w:r>
    </w:p>
    <w:p w:rsidR="00000000" w:rsidRDefault="0080587E">
      <w:pPr>
        <w:pStyle w:val="a3"/>
        <w:spacing w:line="276" w:lineRule="auto"/>
        <w:divId w:val="1411389544"/>
      </w:pPr>
      <w:r>
        <w:t>- диспансеризация пребывающих в стационарных учреждениях детей-сирот и детей, находящихся в трудной жизненной ситуации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- диспансеризация детей-сирот и детей, оставшихся без попечения родителей, в том числе усыно</w:t>
      </w:r>
      <w:r>
        <w:t>вленных (удочеренных), принятых под опеку (попечительство), в приемную или патронатную семью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Порядок и кратность проведения диспансеризации детского населения Смоленской области определяются приказом начальника Департамента Смоленской области по здравоохр</w:t>
      </w:r>
      <w:r>
        <w:t>анению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Профилактические медицинские осмотры несовершеннолетних проводятся ежегодно в установленные возрастные периоды в целях раннего (своевременного) выявления патологических состояний, заболеваний и факторов риска их развития, немедицинского потребления</w:t>
      </w:r>
      <w:r>
        <w:t xml:space="preserve"> наркотических средств и психотропных веществ, а также в целях определения групп здоровья и выработки рекомендаций для несовершеннолетних и их родителей или иных законных представителей в соответствии с приказом начальника Департамента  Смоленской области </w:t>
      </w:r>
      <w:r>
        <w:t>по здравоохранению от 14.12.2022 № 1541 «О порядке проведения профилактических медицинских осмотров несовершеннолетних на территории  Смоленской области в 2023 году»</w:t>
      </w:r>
      <w:r>
        <w:t>.</w:t>
      </w:r>
    </w:p>
    <w:p w:rsidR="00000000" w:rsidRDefault="0080587E">
      <w:pPr>
        <w:pStyle w:val="align-right"/>
        <w:spacing w:line="276" w:lineRule="auto"/>
        <w:divId w:val="1411389544"/>
      </w:pPr>
      <w:r>
        <w:t>Приложение № 10</w:t>
      </w:r>
      <w:r>
        <w:br/>
        <w:t>к Территориальной программе</w:t>
      </w:r>
      <w:r>
        <w:br/>
        <w:t>государственных гарантий</w:t>
      </w:r>
      <w:r>
        <w:br/>
        <w:t>бесплатного оказания</w:t>
      </w:r>
      <w:r>
        <w:br/>
        <w:t>гражданам медицинской помощи</w:t>
      </w:r>
      <w:r>
        <w:br/>
        <w:t>на 2023 год и на плановый период</w:t>
      </w:r>
      <w:r>
        <w:br/>
        <w:t>2024 и 2025 годо</w:t>
      </w:r>
      <w:r>
        <w:t>в</w:t>
      </w:r>
    </w:p>
    <w:p w:rsidR="00000000" w:rsidRDefault="0080587E">
      <w:pPr>
        <w:pStyle w:val="3"/>
        <w:spacing w:line="276" w:lineRule="auto"/>
        <w:jc w:val="center"/>
        <w:divId w:val="1411389544"/>
        <w:rPr>
          <w:rFonts w:eastAsia="Times New Roman"/>
        </w:rPr>
      </w:pPr>
      <w:r>
        <w:rPr>
          <w:rFonts w:eastAsia="Times New Roman"/>
        </w:rPr>
        <w:t>ПОРЯДОК И РАЗМЕРЫ</w:t>
      </w:r>
      <w:r>
        <w:rPr>
          <w:rFonts w:eastAsia="Times New Roman"/>
        </w:rPr>
        <w:br/>
        <w:t>ВОЗМЕЩЕНИЯ РАСХОДОВ, СВЯЗАННЫХ С ОКАЗАНИЕМ ГРАЖДАНАМ МЕДИЦИНСКОЙ ПОМОЩИ В ЭКСТРЕННОЙ ФОРМЕ</w:t>
      </w:r>
      <w:r>
        <w:rPr>
          <w:rFonts w:eastAsia="Times New Roman"/>
        </w:rPr>
        <w:t xml:space="preserve"> </w:t>
      </w:r>
    </w:p>
    <w:p w:rsidR="00000000" w:rsidRDefault="0080587E">
      <w:pPr>
        <w:pStyle w:val="a3"/>
        <w:spacing w:line="276" w:lineRule="auto"/>
        <w:divId w:val="1411389544"/>
      </w:pPr>
      <w:r>
        <w:t>1. Медицинская помощь в экстренной форме при внезапных острых заб</w:t>
      </w:r>
      <w:r>
        <w:t>олеваниях, состояниях, обострении хронических заболеваний, представляющих угрозу жизни пациента (далее – медицинская помощь в экстренной форме), оказывается гражданам медицинскими организациями бесплатно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2. При оказании гражданам медицинской помощи в экст</w:t>
      </w:r>
      <w:r>
        <w:t>ренной форме медицинской организацией, не участвующей в реализации Территориальной программы, расходы на оказание указанной медицинской помощи гражданам возмещаются медицинской организацией по месту прикрепления для медицинского обслуживания (далее – обслу</w:t>
      </w:r>
      <w:r>
        <w:t xml:space="preserve">живающая медицинская организация) в соответствии с договором, заключенным между медицинской организацией, не участвующей в реализации Территориальной программы, и обслуживающей медицинской организацией согласно Федеральному закону «О контрактной системе в </w:t>
      </w:r>
      <w:r>
        <w:t>сфере закупок товаров, работ, услуг для обеспечения государственных и муниципальных нужд»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3. Медицинская организация, не участвующая в реализации Территориальной программы, в течение 5 рабочих дней после оказания медицинской помощи в экстренной форме напр</w:t>
      </w:r>
      <w:r>
        <w:t>авляет в соответствующую обслуживающую медицинскую организацию, с которой заключен договор, следующие документы</w:t>
      </w:r>
      <w:r>
        <w:t>:</w:t>
      </w:r>
    </w:p>
    <w:p w:rsidR="00000000" w:rsidRDefault="0080587E">
      <w:pPr>
        <w:pStyle w:val="a3"/>
        <w:spacing w:line="276" w:lineRule="auto"/>
        <w:divId w:val="1411389544"/>
      </w:pPr>
      <w:r>
        <w:t>- лицензию на осуществление медицинской деятельности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- оформленную выписку из медицинской карты больного с указанием кодифицированного диагноз</w:t>
      </w:r>
      <w:r>
        <w:t>а в соответствии с международной классификацией болезней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- счет-фактуру в связи с оказанием медицинской помощи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4. Врачебная комиссия обслуживающей медицинской организации, с которой заключен договор, осуществляет проверку условий, вида и профиля оказанно</w:t>
      </w:r>
      <w:r>
        <w:t>й медицинской помощи в экстренной форме условиям, видам и профилям медицинской помощи, предусмотренным в лицензии, счетов-фактур, сведений об оказанной гражданам медицинской помощи, качества оказанной медицинской помощи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5. Возмещение расходов осуществляет</w:t>
      </w:r>
      <w:r>
        <w:t>ся по тарифам на оплату медицинской помощи по обязательному медицинскому страхованию в соответствии с тарифным соглашением в системе обязательного медицинского страхования Смоленской области.</w:t>
      </w:r>
      <w:r>
        <w:t xml:space="preserve"> </w:t>
      </w:r>
    </w:p>
    <w:p w:rsidR="00000000" w:rsidRDefault="0080587E">
      <w:pPr>
        <w:pStyle w:val="align-right"/>
        <w:spacing w:line="276" w:lineRule="auto"/>
        <w:divId w:val="1411389544"/>
      </w:pPr>
      <w:r>
        <w:t>Приложение № 11</w:t>
      </w:r>
      <w:r>
        <w:br/>
        <w:t>к Территориальной программе</w:t>
      </w:r>
      <w:r>
        <w:br/>
        <w:t>государственных гар</w:t>
      </w:r>
      <w:r>
        <w:t>антий</w:t>
      </w:r>
      <w:r>
        <w:br/>
        <w:t>бесплатного оказания</w:t>
      </w:r>
      <w:r>
        <w:br/>
        <w:t>гражданам медицинской помощи</w:t>
      </w:r>
      <w:r>
        <w:br/>
        <w:t>на 2023 год и на плановый период</w:t>
      </w:r>
      <w:r>
        <w:br/>
        <w:t>2024 и 2025 годо</w:t>
      </w:r>
      <w:r>
        <w:t>в</w:t>
      </w:r>
    </w:p>
    <w:p w:rsidR="00000000" w:rsidRDefault="0080587E">
      <w:pPr>
        <w:pStyle w:val="3"/>
        <w:spacing w:line="276" w:lineRule="auto"/>
        <w:jc w:val="center"/>
        <w:divId w:val="1411389544"/>
        <w:rPr>
          <w:rFonts w:eastAsia="Times New Roman"/>
        </w:rPr>
      </w:pPr>
      <w:r>
        <w:rPr>
          <w:rFonts w:eastAsia="Times New Roman"/>
        </w:rPr>
        <w:t>УТВЕРЖДЕННАЯ СТОИМОСТЬ</w:t>
      </w:r>
      <w:r>
        <w:rPr>
          <w:rFonts w:eastAsia="Times New Roman"/>
        </w:rPr>
        <w:br/>
        <w:t>ТЕРРИТОРИАЛЬНОЙ ПРОГРАММЫ ГОСУДАРСТВЕННЫХ ГАРАНТИЙ БЕСПЛАТНОГО ОКАЗАНИЯ ГРАЖДАНАМ МЕДИЦИНСКОЙ ПОМОЩИ НА 2023 ГОД И НА ПЛАНОВЫЙ</w:t>
      </w:r>
      <w:r>
        <w:rPr>
          <w:rFonts w:eastAsia="Times New Roman"/>
        </w:rPr>
        <w:t xml:space="preserve"> ПЕРИОД 2024 И 2025 ГОДОВ</w:t>
      </w:r>
      <w:r>
        <w:rPr>
          <w:rFonts w:eastAsia="Times New Roman"/>
        </w:rPr>
        <w:t xml:space="preserve"> </w:t>
      </w:r>
    </w:p>
    <w:p w:rsidR="00000000" w:rsidRDefault="0080587E">
      <w:pPr>
        <w:pStyle w:val="align-center"/>
        <w:spacing w:line="276" w:lineRule="auto"/>
        <w:divId w:val="1411389544"/>
      </w:pPr>
      <w:r>
        <w:rPr>
          <w:b/>
          <w:bCs/>
        </w:rPr>
        <w:t>Стоимость Территориальной программы</w:t>
      </w:r>
      <w:r>
        <w:br/>
      </w:r>
      <w:r>
        <w:rPr>
          <w:b/>
          <w:bCs/>
        </w:rPr>
        <w:t>по источникам ее финансового обеспечения</w:t>
      </w:r>
      <w:r>
        <w:rPr>
          <w:b/>
          <w:bCs/>
        </w:rPr>
        <w:t xml:space="preserve"> 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321"/>
        <w:gridCol w:w="832"/>
        <w:gridCol w:w="1560"/>
        <w:gridCol w:w="2075"/>
        <w:gridCol w:w="1560"/>
        <w:gridCol w:w="2075"/>
        <w:gridCol w:w="1560"/>
        <w:gridCol w:w="2075"/>
      </w:tblGrid>
      <w:tr w:rsidR="00000000">
        <w:trPr>
          <w:divId w:val="47175544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Источники финансового обеспечения Территориальной 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№ стро-ки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2023 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Плановый период</w:t>
            </w:r>
          </w:p>
        </w:tc>
      </w:tr>
      <w:tr w:rsidR="00000000">
        <w:trPr>
          <w:divId w:val="47175544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2024 год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2025 год</w:t>
            </w:r>
          </w:p>
        </w:tc>
      </w:tr>
      <w:tr w:rsidR="00000000">
        <w:trPr>
          <w:divId w:val="47175544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утвержденная стоимость Территориальной программы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стоимость Территориальной программы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стоимость Территориальной программы</w:t>
            </w:r>
          </w:p>
        </w:tc>
      </w:tr>
      <w:tr w:rsidR="00000000">
        <w:trPr>
          <w:divId w:val="47175544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всего (тыс. 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на 1 жителя (застрахованного по ОМС) (руб.)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всего (тыс. 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на 1 жителя (застрахованного по ОМС) (руб.)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всего (тыс. 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на 1 жителя (застрахованного по ОМС) (руб.)</w:t>
            </w:r>
          </w:p>
        </w:tc>
      </w:tr>
      <w:tr w:rsidR="00000000">
        <w:trPr>
          <w:divId w:val="4717554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8</w:t>
            </w:r>
          </w:p>
        </w:tc>
      </w:tr>
      <w:tr w:rsidR="00000000">
        <w:trPr>
          <w:divId w:val="4717554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rPr>
                <w:b/>
                <w:bCs/>
              </w:rPr>
              <w:t>Стоимость Территориальной программы,  всего (сумма строк 02 + 03),</w:t>
            </w:r>
            <w:r>
              <w:br/>
            </w:r>
            <w:r>
              <w:rPr>
                <w:b/>
                <w:bCs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rPr>
                <w:b/>
                <w:bCs/>
              </w:rPr>
              <w:t>18 319 724,5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rPr>
                <w:b/>
                <w:bCs/>
              </w:rPr>
              <w:t>20 247,17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rPr>
                <w:b/>
                <w:bCs/>
              </w:rPr>
              <w:t>19 451 901,6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rPr>
                <w:b/>
                <w:bCs/>
              </w:rPr>
              <w:t>21 499,67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rPr>
                <w:b/>
                <w:bCs/>
              </w:rPr>
              <w:t>20 363 962,1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rPr>
                <w:b/>
                <w:bCs/>
              </w:rPr>
              <w:t>22 508,75</w:t>
            </w:r>
          </w:p>
        </w:tc>
      </w:tr>
      <w:tr w:rsidR="00000000">
        <w:trPr>
          <w:divId w:val="4717554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rPr>
                <w:b/>
                <w:bCs/>
              </w:rPr>
              <w:t>I. Средства областного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rPr>
                <w:b/>
                <w:bCs/>
              </w:rPr>
              <w:t>4 099 713,7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rPr>
                <w:b/>
                <w:bCs/>
              </w:rPr>
              <w:t>4 505,89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rPr>
                <w:b/>
                <w:bCs/>
              </w:rPr>
              <w:t>4 201 007,8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rPr>
                <w:b/>
                <w:bCs/>
              </w:rPr>
              <w:t>4 617,22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rPr>
                <w:b/>
                <w:bCs/>
              </w:rPr>
              <w:t>4 271 034,6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rPr>
                <w:b/>
                <w:bCs/>
              </w:rPr>
              <w:t>4 694,19</w:t>
            </w:r>
          </w:p>
        </w:tc>
      </w:tr>
      <w:tr w:rsidR="00000000">
        <w:trPr>
          <w:divId w:val="4717554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rPr>
                <w:b/>
                <w:bCs/>
              </w:rPr>
              <w:t>II. Стоимость Территориальной программы ОМС,  всего (сумма строк 04+08)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rPr>
                <w:b/>
                <w:bCs/>
              </w:rPr>
              <w:t>14 220 010,8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rPr>
                <w:b/>
                <w:bCs/>
              </w:rPr>
              <w:t>15 741,28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rPr>
                <w:b/>
                <w:bCs/>
              </w:rPr>
              <w:t>15 250 893,8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rPr>
                <w:b/>
                <w:bCs/>
              </w:rPr>
              <w:t>16 882,45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rPr>
                <w:b/>
                <w:bCs/>
              </w:rPr>
              <w:t>16 092 927,5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rPr>
                <w:b/>
                <w:bCs/>
              </w:rPr>
              <w:t>17 814,56</w:t>
            </w:r>
          </w:p>
        </w:tc>
      </w:tr>
      <w:tr w:rsidR="00000000">
        <w:trPr>
          <w:divId w:val="4717554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 xml:space="preserve">1. Стоимость Территориальной программы ОМС за счет средств обязательного медицинского страхования в рамках базовой программы (сумма строк 05+06+07),     </w:t>
            </w:r>
          </w:p>
          <w:p w:rsidR="00000000" w:rsidRDefault="0080587E">
            <w:pPr>
              <w:pStyle w:val="a3"/>
            </w:pPr>
            <w: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14 220 010,8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15 741,28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15 250 893,8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16 882,45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16 092 927,5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17 814,56</w:t>
            </w:r>
          </w:p>
        </w:tc>
      </w:tr>
      <w:tr w:rsidR="00000000">
        <w:trPr>
          <w:divId w:val="4717554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1.1. Субвенции из бюджета ФОМС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14 217 554,2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15 738,56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15 248 870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16 880,21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16 090 792,4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17 812,2</w:t>
            </w:r>
          </w:p>
        </w:tc>
      </w:tr>
      <w:tr w:rsidR="00000000">
        <w:trPr>
          <w:divId w:val="4717554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1.2. 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части базовой программы ОМС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4717554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1.3. Прочие поступления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2 456,6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2 023,8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2 135,1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2,36</w:t>
            </w:r>
          </w:p>
        </w:tc>
      </w:tr>
      <w:tr w:rsidR="00000000">
        <w:trPr>
          <w:divId w:val="4717554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 xml:space="preserve">2.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помощи, не установленных базовой </w:t>
            </w:r>
          </w:p>
          <w:p w:rsidR="00000000" w:rsidRDefault="0080587E">
            <w:pPr>
              <w:pStyle w:val="a3"/>
            </w:pPr>
            <w:r>
              <w:t>программой ОМС, из них: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4717554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8</w:t>
            </w:r>
          </w:p>
        </w:tc>
      </w:tr>
      <w:tr w:rsidR="00000000">
        <w:trPr>
          <w:divId w:val="4717554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2.1. Межбюджетные трансферты, передаваемые из областного бюджета в бюджет территориального фонда обязательного медицинского страхования на финансовое обеспечение дополнительных видов медицинской помощи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4717554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2.2. Межбюджетные трансферты, передаваемые из областного бюджета в бюджет территориального фонда обязательного медицинского страхования на финансовое обеспечение расходов, не включенных в структуру тарифа на оплату медицинской помощи в рамках базовой прогр</w:t>
            </w:r>
            <w:r>
              <w:t>аммы ОМС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</w:tbl>
    <w:p w:rsidR="00000000" w:rsidRDefault="0080587E">
      <w:pPr>
        <w:pStyle w:val="a3"/>
        <w:spacing w:line="276" w:lineRule="auto"/>
        <w:divId w:val="1411389544"/>
      </w:pPr>
      <w:r>
        <w:t>Стоимость Территориальной программы определена без учета бюджетных ассигнований федерального бюджета на обеспечение необходимыми лекарственными средствами и расходов на обеспечение выполнения Территориальным фондом обязательного медицинского страхования См</w:t>
      </w:r>
      <w:r>
        <w:t>оленской области своих функций, предусмотренных областным законом о бюджете Территориального фонда обязательного медицинского страхования Смоленской области по разделу 01 «Общегосударственные вопросы»</w:t>
      </w:r>
      <w:r>
        <w:t>.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173"/>
        <w:gridCol w:w="1140"/>
        <w:gridCol w:w="1608"/>
        <w:gridCol w:w="1140"/>
        <w:gridCol w:w="1608"/>
        <w:gridCol w:w="1140"/>
        <w:gridCol w:w="1608"/>
      </w:tblGrid>
      <w:tr w:rsidR="00000000">
        <w:trPr>
          <w:divId w:val="100350596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Справочно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2023 год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2024 год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2025 год</w:t>
            </w:r>
          </w:p>
        </w:tc>
      </w:tr>
      <w:tr w:rsidR="00000000">
        <w:trPr>
          <w:divId w:val="100350596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всего (тыс. рублей)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на 1 застрахован-ное лицо (рублей)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всего (тыс. рублей)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на 1 застрахован-ное лицо (рублей)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всего (тыс. рублей)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на 1 застрахован-ное лицо (рублей)</w:t>
            </w:r>
          </w:p>
        </w:tc>
      </w:tr>
      <w:tr w:rsidR="00000000">
        <w:trPr>
          <w:divId w:val="10035059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Расходы на обеспечение выполнения Территориальным фондом обязательного медицинского страхования Смоленской области своих функций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76 821,4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85,04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78 043,8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86,39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79 044,8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87,5</w:t>
            </w:r>
          </w:p>
        </w:tc>
      </w:tr>
    </w:tbl>
    <w:p w:rsidR="00000000" w:rsidRDefault="0080587E">
      <w:pPr>
        <w:pStyle w:val="align-center"/>
        <w:spacing w:line="276" w:lineRule="auto"/>
        <w:divId w:val="1411389544"/>
      </w:pPr>
      <w:r>
        <w:rPr>
          <w:b/>
          <w:bCs/>
        </w:rPr>
        <w:t>Утвержденная стоимость Территориальной программы по условиям ее оказания на 2023 го</w:t>
      </w:r>
      <w:r>
        <w:rPr>
          <w:b/>
          <w:bCs/>
        </w:rPr>
        <w:t>д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7117"/>
        <w:gridCol w:w="499"/>
        <w:gridCol w:w="499"/>
        <w:gridCol w:w="1035"/>
        <w:gridCol w:w="895"/>
        <w:gridCol w:w="1064"/>
        <w:gridCol w:w="1064"/>
        <w:gridCol w:w="1064"/>
        <w:gridCol w:w="1064"/>
        <w:gridCol w:w="780"/>
        <w:gridCol w:w="667"/>
        <w:gridCol w:w="551"/>
        <w:gridCol w:w="1260"/>
        <w:gridCol w:w="1447"/>
        <w:gridCol w:w="1560"/>
        <w:gridCol w:w="734"/>
      </w:tblGrid>
      <w:tr w:rsidR="00000000">
        <w:trPr>
          <w:divId w:val="198720219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Медицинская помощь по источникам финансирования и условиям предоставления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№ строки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Единица измерения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Территориальные нормативы объемов медицинской помощи на 1 жителя (по Территориальной программе ОМС на 1 застрахованное лицо) в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Территориальные нормативы финансовых затрат на единицу объема предоставления медицинской помощи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Подушевые нормативы фин</w:t>
            </w:r>
            <w:r>
              <w:t>ансирования Территориальной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Стоимость Территориальной программы по источникам ее финансового обеспечения</w:t>
            </w:r>
          </w:p>
        </w:tc>
      </w:tr>
      <w:tr w:rsidR="00000000">
        <w:trPr>
          <w:divId w:val="1987202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gridSpan w:val="4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руб.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тыс. руб.</w:t>
            </w:r>
          </w:p>
        </w:tc>
        <w:tc>
          <w:tcPr>
            <w:tcW w:w="0" w:type="auto"/>
            <w:vMerge w:val="restart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в % к ито-гу</w:t>
            </w:r>
          </w:p>
        </w:tc>
      </w:tr>
      <w:tr w:rsidR="00000000">
        <w:trPr>
          <w:divId w:val="1987202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за счет средств областного бюджета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за счет средств ОМС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за счет средств областного бюджета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за счет средств ОМС</w:t>
            </w:r>
          </w:p>
        </w:tc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80587E"/>
        </w:tc>
      </w:tr>
      <w:tr w:rsidR="00000000">
        <w:trPr>
          <w:divId w:val="1987202195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А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5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7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8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9</w:t>
            </w:r>
          </w:p>
        </w:tc>
      </w:tr>
      <w:tr w:rsidR="00000000">
        <w:trPr>
          <w:divId w:val="1987202195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rPr>
                <w:b/>
                <w:bCs/>
              </w:rPr>
              <w:t>I. Медицинская помощь, предоставляемая за счет средств областного бюджета,*                                     </w:t>
            </w:r>
            <w:r>
              <w:rPr>
                <w:b/>
                <w:bCs/>
              </w:rPr>
              <w:t xml:space="preserve">                                                        </w:t>
            </w:r>
            <w:r>
              <w:t>в том числе: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rPr>
                <w:b/>
                <w:bCs/>
              </w:rPr>
              <w:t>01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rPr>
                <w:b/>
                <w:bCs/>
              </w:rPr>
              <w:t>4 394,75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rPr>
                <w:b/>
                <w:bCs/>
              </w:rPr>
              <w:t>3 998 591,7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rPr>
                <w:b/>
                <w:bCs/>
              </w:rPr>
              <w:t>21,8</w:t>
            </w:r>
          </w:p>
        </w:tc>
      </w:tr>
      <w:tr w:rsidR="00000000">
        <w:trPr>
          <w:divId w:val="19872021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9</w:t>
            </w:r>
          </w:p>
        </w:tc>
      </w:tr>
      <w:tr w:rsidR="00000000">
        <w:trPr>
          <w:divId w:val="19872021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 xml:space="preserve">1. Скорая, включая скорую специализиро-ванную, медицинская помощь, не входящая в Территориальную программу ОМС,      </w:t>
            </w:r>
          </w:p>
          <w:p w:rsidR="00000000" w:rsidRDefault="0080587E">
            <w:pPr>
              <w:pStyle w:val="a3"/>
            </w:pPr>
            <w:r>
              <w:t>в том числе: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вызовов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0,0402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2 039,34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81,95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74 558,4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</w:tr>
      <w:tr w:rsidR="00000000">
        <w:trPr>
          <w:divId w:val="1987202195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не идентифициро-ванным и не застрахо-ванным в системе ОМС лицам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03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вызовов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0,04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2 002,15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80,82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73 532,2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</w:tr>
      <w:tr w:rsidR="00000000">
        <w:trPr>
          <w:divId w:val="1987202195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скорая медицинская помощь при санитарно-авиацион-ной эвакуации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04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вызовов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0,0002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6 841,3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1,13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1 026,2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</w:tr>
      <w:tr w:rsidR="00000000">
        <w:trPr>
          <w:divId w:val="1987202195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2. Первичная медико-санитарная помощь, предоставляемая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05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</w:tr>
      <w:tr w:rsidR="00000000">
        <w:trPr>
          <w:divId w:val="1987202195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2.1. в амбулаторных условиях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06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</w:tr>
      <w:tr w:rsidR="00000000">
        <w:trPr>
          <w:divId w:val="1987202195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 xml:space="preserve">2.1.1. с профилактическими и иными целями**, </w:t>
            </w:r>
          </w:p>
          <w:p w:rsidR="00000000" w:rsidRDefault="0080587E">
            <w:pPr>
              <w:pStyle w:val="a3"/>
            </w:pPr>
            <w:r>
              <w:t>в том числе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07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посещений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0,47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520,2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244,46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222 426,1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</w:tr>
      <w:tr w:rsidR="00000000">
        <w:trPr>
          <w:divId w:val="1987202195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не идентифицирован-ным и не застрахован-ным в системе ОМС лицам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07.1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посещений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0,16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369,9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58,01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52 785,2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</w:tr>
      <w:tr w:rsidR="00000000">
        <w:trPr>
          <w:divId w:val="1987202195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2.1.2. в связи с заболеваниями – обращений***, в том числе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08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обращений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0,08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1 508,5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120,09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109 262,2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</w:tr>
      <w:tr w:rsidR="00000000">
        <w:trPr>
          <w:divId w:val="1987202195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не идентифицирован-ным и не застрахован-ным в системе ОМС лицам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08.1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обращений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</w:tr>
      <w:tr w:rsidR="00000000">
        <w:trPr>
          <w:divId w:val="1987202195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2.2. в условиях днев-ных стационаров, в том числе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09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случаев лечения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</w:tr>
      <w:tr w:rsidR="00000000">
        <w:trPr>
          <w:divId w:val="1987202195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не идентифицирован-ным и не застрахован-ным в системе ОМС лицам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09.1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случаев лечения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</w:tr>
      <w:tr w:rsidR="00000000">
        <w:trPr>
          <w:divId w:val="1987202195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3. В условиях дневных стационаров (первичная медико-санитарная помощь, специализированная медицинская помощь****, в том числе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10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случаев лечения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0,00274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12 433,09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34,03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30 958,4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</w:tr>
      <w:tr w:rsidR="00000000">
        <w:trPr>
          <w:divId w:val="1987202195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не идентифицирован-ным и не застрахован-ным в системе ОМС лицам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10.1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случаев лечения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</w:tr>
      <w:tr w:rsidR="00000000">
        <w:trPr>
          <w:divId w:val="1987202195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4. Специализирован-ная, в том числе высокотехнологичная, медицинская помощь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11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1987202195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4.1. в условиях дневных стационаров, в том числе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12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случаев лечения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0,00274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12 433,09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34,03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30 958,4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</w:tr>
      <w:tr w:rsidR="00000000">
        <w:trPr>
          <w:divId w:val="1987202195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не идентифицирован-ным и не застрахован-ным в системе ОМС лицам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12.1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случаев лечения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1987202195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4.2. в условиях круглосуточных стационаров, в том числе: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13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случаев госпитализаций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0,0146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78 981,58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1 153,14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1 049 191,4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</w:tr>
      <w:tr w:rsidR="00000000">
        <w:trPr>
          <w:divId w:val="1987202195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не идентифицирован-ным и не застрахован-ным в системе ОМС лицам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13.1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случаев госпитализаций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0,0022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26 367,59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57,41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52 234,2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</w:tr>
      <w:tr w:rsidR="00000000">
        <w:trPr>
          <w:divId w:val="19872021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9</w:t>
            </w:r>
          </w:p>
        </w:tc>
      </w:tr>
      <w:tr w:rsidR="00000000">
        <w:trPr>
          <w:divId w:val="1987202195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5. Паллиативная медицинская помощь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14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</w:tr>
      <w:tr w:rsidR="00000000">
        <w:trPr>
          <w:divId w:val="1987202195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5.1. первичная медицинская помощь, в том числе врачебная и доврачебная****, всего, в том числе: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15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посещений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</w:tr>
      <w:tr w:rsidR="00000000">
        <w:trPr>
          <w:divId w:val="1987202195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посещения по паллиативной медицинской помощи без учета посещений на дому патронажными бригадами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15.1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посещений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0,0022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510,85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1,12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1 016,6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</w:tr>
      <w:tr w:rsidR="00000000">
        <w:trPr>
          <w:divId w:val="1987202195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посещения на дому выездными патронажными бригадами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15.2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посещений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0,0017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2 356,69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4,07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3 700,0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</w:tr>
      <w:tr w:rsidR="00000000">
        <w:trPr>
          <w:divId w:val="1987202195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5.2. оказываемая в стационарных условиях (включая койки паллиативной медицинской помощи и сестринского ухода)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16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койко-дней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0,092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1 786,01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164,31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149 501,8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</w:tr>
      <w:tr w:rsidR="00000000">
        <w:trPr>
          <w:divId w:val="1987202195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5.3. оказываемая в условиях дневного стационара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16.1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случаев лечения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</w:tr>
      <w:tr w:rsidR="00000000">
        <w:trPr>
          <w:divId w:val="1987202195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6. Иные государственные услуги (работы)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17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2 596,78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2 362 693,4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</w:tr>
      <w:tr w:rsidR="00000000">
        <w:trPr>
          <w:divId w:val="1987202195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7. Высокотехнологичная медицинская помощь, оказываемая в медицинских организациях Смоленской области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18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случаев госпитализации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</w:tr>
      <w:tr w:rsidR="00000000">
        <w:trPr>
          <w:divId w:val="1987202195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rPr>
                <w:b/>
                <w:bCs/>
              </w:rPr>
              <w:t>II. Средства областного бюджета на приобретение медицинского оборудования для областных государственных учреждений здравоохранения, работающих в систе-ме ОМС*****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rPr>
                <w:b/>
                <w:bCs/>
              </w:rPr>
              <w:t>19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rPr>
                <w:b/>
                <w:bCs/>
              </w:rPr>
              <w:t>111,14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rPr>
                <w:b/>
                <w:bCs/>
              </w:rPr>
              <w:t>101 122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rPr>
                <w:b/>
                <w:bCs/>
              </w:rPr>
              <w:t>0,6</w:t>
            </w: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rPr>
                <w:b/>
                <w:bCs/>
              </w:rPr>
              <w:t>III. Медицинская помощь в рамках Территориальной программы ОМС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rPr>
                <w:b/>
                <w:bCs/>
              </w:rPr>
              <w:t>20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rPr>
                <w:b/>
                <w:bCs/>
              </w:rPr>
              <w:t>х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rPr>
                <w:b/>
                <w:bCs/>
              </w:rPr>
              <w:t>х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rPr>
                <w:b/>
                <w:bCs/>
              </w:rPr>
              <w:t>15 741,28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rPr>
                <w:b/>
                <w:bCs/>
              </w:rPr>
              <w:t>14 220 010,8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rPr>
                <w:b/>
                <w:bCs/>
              </w:rPr>
              <w:t>77,6</w:t>
            </w: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rPr>
                <w:b/>
                <w:bCs/>
              </w:rPr>
              <w:t>1. Скорая, в том числе скорая специализированная медицинская помощь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rPr>
                <w:b/>
                <w:bCs/>
              </w:rPr>
              <w:t>21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вызовов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rPr>
                <w:b/>
                <w:bCs/>
              </w:rPr>
              <w:t>0,29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rPr>
                <w:b/>
                <w:bCs/>
              </w:rPr>
              <w:t>3 288,9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rPr>
                <w:b/>
                <w:bCs/>
              </w:rPr>
              <w:t>953,78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rPr>
                <w:b/>
                <w:bCs/>
              </w:rPr>
              <w:t>861 606,3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rPr>
                <w:b/>
                <w:bCs/>
              </w:rP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rPr>
                <w:b/>
                <w:bCs/>
              </w:rPr>
              <w:t>22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rPr>
                <w:b/>
                <w:bCs/>
              </w:rPr>
              <w:t>2.1. В амбулаторных условиях: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rPr>
                <w:b/>
                <w:bCs/>
              </w:rPr>
              <w:t>23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2.1.1. посещения с профилактическими и иными целями, всего, из них: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23.1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посещений/</w:t>
            </w:r>
          </w:p>
          <w:p w:rsidR="00000000" w:rsidRDefault="0080587E">
            <w:pPr>
              <w:pStyle w:val="a3"/>
            </w:pPr>
            <w:r>
              <w:t>комплексных посещений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2 133,51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1 927 326,4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для проведения профилактических медицинских осмотров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23.1.1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комплексных посещений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0,26559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2 051,5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544,86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492 202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для проведения диспансеризации, всего, в том числе: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23.1.2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комплексных посещений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0,33141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2 507,2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830,92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750 618,1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для проведения углубленной диспансеризации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23.1.2.1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комплексных посещений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1 084,1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9</w:t>
            </w: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для посещений с иными целями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23.1.3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посещений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2,133264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355,2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757,74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684 506,3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2.1.2. в неотложной форме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23.2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посещений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0,54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770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415,8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375 616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2.1.3. в связи с заболеваниями (обращений), всего, из них проведение следующих отдельных диагностических (лабораторных) исследований в рамках Территориальной программы ОМС: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23.3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обращений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rPr>
                <w:b/>
                <w:bCs/>
              </w:rPr>
              <w:t>1,7877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rPr>
                <w:b/>
                <w:bCs/>
              </w:rPr>
              <w:t>1 727,1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rPr>
                <w:b/>
                <w:bCs/>
              </w:rPr>
              <w:t>3 087,54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rPr>
                <w:b/>
                <w:bCs/>
              </w:rPr>
              <w:t>2 789 150,8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компьютерная томография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23.3.1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исследований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0,48062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2 692,1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129,39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116 882,9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магнитно-резонансная томография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23.3.2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исследований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0,017313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3 675,9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63,64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57 491,1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ультразвуковое исследования сердечно-сосудистой системы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23.3.3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исследований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0,090371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543,6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49,13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44 377,9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эндоскопическое диагностическое исследование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23.3.4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исследований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0,029446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996,8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29,35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26 514,9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молекулярно-генети-ческое исследование с целью диагностики онкологических заболеваний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23.3.5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исследований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0,000974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8 371,1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8,15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7 366,6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патологоанатомичес-кое  исследование био-псийного (операцион-ного)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23.3.6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исследований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0,01321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2 064,5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27,27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24 635,7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тестирование на выявление новой коронавирусной инфекции (COVID-19)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23.3.7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исследований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0,275507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399,6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110,09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99 452,8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диспансерное наблюдение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23.4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комплексных посещений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0,261736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1 268,6</w:t>
            </w:r>
          </w:p>
        </w:tc>
        <w:tc>
          <w:tcPr>
            <w:tcW w:w="0" w:type="auto"/>
            <w:gridSpan w:val="2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332,04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299 949,1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2.2. В условиях дневного стационара, за исключением медицинской реабилитации, в том числе: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случаев лечения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0,018109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25 048,5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453,61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409 768,4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2.2.1. медицинская помощь по профилю «онкология»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24.1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случаев лечения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2.2.2. при экстракорпоральном оплодотворении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24.2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 xml:space="preserve">случаев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случаев лечения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0,067863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25 048,5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1 699,88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1 535 598,3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3.1. для медицинской помощи по профилю «онкология»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25.1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случаев лечения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0,010507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77 273,1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811,94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733 476,3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9</w:t>
            </w: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3.2. для медицинской помощи при экстракорпоральном оплодотворении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25.2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 xml:space="preserve">случаев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0,00056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124 728,5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69,86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63 112,6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4. Специализирован-ная, включая высоко-технологичную, медицинская помощь, в том числе: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4.1. в условиях дневных стационаров, за исключением медицинской реабилитации, включая: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случаев лечения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0,049754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25 048,5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1 246,27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1 125 829,9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4.1.1. медицинскую помощь по профилю «онкология»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27.1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случаев лечения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0,010507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77 273,1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811,94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733 476,3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4.1.2. медицинскую помощь при экстракорпоральном оплодотворении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27.2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 xml:space="preserve">случаев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0,00056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124 728,5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69,86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63 112,6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4.2. в условиях круглосуточного стационара, за исключением медицинской реабилитации, в том числе: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случаев госпитализации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0,164585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40 265,7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6 627,12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5 986 666,3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4.2.1. медицинская помощь по профилю «онкология»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28.1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случаев госпитализации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0,008602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102 247,4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879,57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794 564,5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4.2.2. высокотехноло-гичная медицинская помощь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28.2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случаев госпитализации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0,00392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200 015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784,02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708 253,2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5. Медицинская реабилитация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5.1. В амбулаторных условиях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комплексных посещений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0,002954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19 906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58,81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53 129,1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5.2.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случаев лечения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0,002601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23 913,5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62,21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56 196,7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5.3. Специализирован-ная, в том числе  высокотехнологичная, медицинская помощь в условиях круглосуточного стационара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случаев госпитализации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0,005426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43 499,8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236,05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213 236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6. Расходы на ведение дела СМО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134,54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121 535,8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7. Иные расходы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из строки 20: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rPr>
                <w:b/>
                <w:bCs/>
              </w:rPr>
              <w:t>1. Медицинская помощь, предоставляемая в рамках базовой программы ОМС застрахованным лицам (за счет субвенции ФОМС)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15 738,56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14 217 554,2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99,98</w:t>
            </w: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rPr>
                <w:b/>
                <w:bCs/>
              </w:rPr>
              <w:t>1. Скорая, в том числе скорая специализированная медицинская помощь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rPr>
                <w:b/>
                <w:bCs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вызовов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rPr>
                <w:b/>
                <w:bCs/>
              </w:rPr>
              <w:t>0,29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rPr>
                <w:b/>
                <w:bCs/>
              </w:rPr>
              <w:t>3 288,9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rPr>
                <w:b/>
                <w:bCs/>
              </w:rPr>
              <w:t>953,78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rPr>
                <w:b/>
                <w:bCs/>
              </w:rPr>
              <w:t>861 606,3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rPr>
                <w:b/>
                <w:bCs/>
              </w:rP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rPr>
                <w:b/>
                <w:bCs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9</w:t>
            </w: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rPr>
                <w:b/>
                <w:bCs/>
              </w:rPr>
              <w:t>2.1. В амбулаторных условиях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rPr>
                <w:b/>
                <w:bCs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2.1.1. посещения с профилактическими и иными целями, всего, из них: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34.1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посещений/</w:t>
            </w:r>
          </w:p>
          <w:p w:rsidR="00000000" w:rsidRDefault="0080587E">
            <w:pPr>
              <w:pStyle w:val="a3"/>
            </w:pPr>
            <w:r>
              <w:t>комплексных посещений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2 133,51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1 927 326,4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для проведения профилактических медицинских осмотров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34.1.1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комплексных посещений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0,26559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2 051,5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544,86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492 202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для проведения диспансеризации, всего, в том числе: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34.1.2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комплексных посещений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0,331413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2 507,2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830,92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750 618,1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для проведения углубленной диспансеризации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34.1.2.1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комплексных посещений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1 084,1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для посещений с иными целями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34.1.3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посещений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2,133264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355,2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757,74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684 506,3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2.1.2. в неотложной форме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34.2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посещений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0,54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770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415,8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375 616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2.1.3. в связи с заболеваниями (обращений), всего, из них проведение следующих отдельных диагностических (лабораторных) исследований в рамках Территориальной программы ОМС: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34.3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обращений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rPr>
                <w:b/>
                <w:bCs/>
              </w:rPr>
              <w:t>1,7877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rPr>
                <w:b/>
                <w:bCs/>
              </w:rPr>
              <w:t>1 727,1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rPr>
                <w:b/>
                <w:bCs/>
              </w:rPr>
              <w:t>3 087,54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rPr>
                <w:b/>
                <w:bCs/>
              </w:rPr>
              <w:t>2 789 150,8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компьютерная томография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34.3.1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исследований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0,048062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2 692,1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129,39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116 882,9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магнитно-резонансная томография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34.3.2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исследований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0,017313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3 675,9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63,64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57 491,1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ультразвуковое исследования сердечно-сосудистой системы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34.3.3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исследований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0,090371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543,6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49,13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44 377,9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эндоскопическое диагностическое исследование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34.3.4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исследований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0,029446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996,8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29,35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26 514,9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молекулярно-генети-ческое исследование с целью диагностики онкологических заболеваний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34.3.5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исследований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0,000974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8 371,1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8,15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7 366,6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патологоанатомичес-кое  исследование био-псийного (операцион-ного)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34.3.6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исследований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0,01321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2 064,5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27,27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24 635,7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тестирование на выявление новой коронавирусной инфекции (COVID-19)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34.3.7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исследований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0,275507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399,6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110,09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99 452,8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диспансерное наблюдение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34.4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комплексных посещений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0,261736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1 268,6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332,04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299 949,1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2.2. В условиях дневного стационара, за исключением медицинской реабилитации, в том числе: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случаев лечения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0,018109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25 048,5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453,61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409 768,4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2.2.1. медицинская помощь по профилю «онкология»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35.1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случаев лечения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9</w:t>
            </w: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2.2.2. при экстракорпоральном оплодотворении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35.2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 xml:space="preserve">случаев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случаев лечения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0,067863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25 048,5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1 699,88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1 535 598,3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3.1. для медицинской помощи по профилю «онкология»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36.1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случаев лечения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0,010507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77 273,1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811,94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733 476,3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3.2. для медицинской помощи при экстракорпоральном оплодотворении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36.2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 xml:space="preserve">случаев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0,00056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124 728,5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69,86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63 112,6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4. Специализирован-ная, включая высоко-технологичную, медицинская помощь, в том числе: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4.1. в условиях дневных стационаров, за исключением медицинской реабилитации, включая: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случаев лечения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0,049754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25 048,5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1 246,27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1 125 829,9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4.1.1. медицинскую помощь по профилю «онкология»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38.1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случаев лечения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0,010507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77 273,1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811,94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733 476,3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4.1.2. медицинскую помощь при экстракорпоральном оплодотворении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38.2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 xml:space="preserve">случаев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0,00056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124 728,5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69,86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63 112,6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4.2. в условиях круглосуточного стационара, за исключением медицинской реабилитации, в том числе: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случаев госпитализации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0,164585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40 249,4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6 624,43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5 984 234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4.2.1. медицинская помощь по профилю «онкология»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39.1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случаев госпитализации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0,008602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102 247,4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879,57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794 564,5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4.2.2. высокотехноло-гичная медицинская помощь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39.2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случаев госпитализации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0,00392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200 015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784,02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708 253,2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5. Медицинская реабилитация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357,07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322 561,8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5.1. В амбулаторных условиях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комплексных посещений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0,002954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19 906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58,81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53 129,1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5.2.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случаев лечения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0,002601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23 913,5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62,21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56 196,7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5.3. Специализирован-ная, в том числе  высокотехнологичная, медицинская помощь в условиях круглосуточного стационара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случаев госпитализации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0,005426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43 499,8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236,05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213 236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5. Расходы на ведение дела СМО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134,51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121 511,5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6. Иные расходы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9</w:t>
            </w: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rPr>
                <w:b/>
                <w:bCs/>
              </w:rPr>
              <w:t>2.Медицинская помощь по видам и заболеваниям, не установленным базовой программой ОМС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rPr>
                <w:b/>
                <w:bCs/>
              </w:rPr>
              <w:t>46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rPr>
                <w:b/>
                <w:bCs/>
              </w:rPr>
              <w:t>1. Скорая, в том числе скорая специализированная медицинская помощь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rPr>
                <w:b/>
                <w:bCs/>
              </w:rPr>
              <w:t>47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вызовов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rPr>
                <w:b/>
                <w:bCs/>
              </w:rP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rPr>
                <w:b/>
                <w:bCs/>
              </w:rPr>
              <w:t>48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rPr>
                <w:b/>
                <w:bCs/>
              </w:rPr>
              <w:t>2.1. В амбулаторных условиях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rPr>
                <w:b/>
                <w:bCs/>
              </w:rPr>
              <w:t>49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2.1.1. посещения с профилактическими и иными целями, всего, из них: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49.1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посещений/</w:t>
            </w:r>
          </w:p>
          <w:p w:rsidR="00000000" w:rsidRDefault="0080587E">
            <w:pPr>
              <w:pStyle w:val="a3"/>
            </w:pPr>
            <w:r>
              <w:t>комплексных посещений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для проведения профилактических медицинских осмотров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49.1.1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комплексных посещений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для проведения диспансеризации, всего, в том числе: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49.1.2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комплексных посещений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для проведения углубленной диспансеризации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49.1.2.1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комплексных посещений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для посещений с иными целями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49.1.3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посещений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2.1.2. в неотложной форме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49.2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посещений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2.1.3. в связи с заболеваниями (обращений), всего, из них проведение следующих отдельных диагностических (лабораторных) исследований в рамках Территориальной программы ОМС: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49.3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обращений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компьютерная томография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49.3.1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исследований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магнитно-резонансная томография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49.3.2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исследований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ультразвуковое исследования сердечно-сосудистой системы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49.3.3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исследований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эндоскопическое диагностическое исследование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49.3.4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исследований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молекулярно-генети-ческое исследование с целью диагностики онкологических заболеваний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49.3.5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исследований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патологоанатомичес-кое  исследование био-псийного (операцион-ного)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49.3.6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исследований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тестирование на выявление новой коронавирусной инфекции (COVID-19)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49.3.7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исследований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9</w:t>
            </w: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диспансерное наблюдение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49.4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комплексных посещений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2.2. В условиях дневного стационара, за исключением медицинской реабилитации, в том числе: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50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случаев лечения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2.2.1. медицинская помощь по профилю «онкология»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50.1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случаев лечения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2.2.2. при экстракорпоральном оплодотворении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50.2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 xml:space="preserve">случаев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 xml:space="preserve"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51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случаев лечения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3.1. для медицинской помощи по профилю «онкология»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51.1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случаев лечения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3.2. для медицинской помощи при экстракорпоральном оплодотворении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51.2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 xml:space="preserve">случаев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4. Специализирован-ная, включая высоко-технологичную, медицинская помощь, в том числе: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52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4.1. в условиях дневных стационаров, за исключением медицинской реабилитации, включая: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53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случаев лечения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4.1.1. медицинскую помощь по профилю «онкология»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53.1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случаев лечения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4.1.2. медицинскую помощь при экстракорпоральном оплодотворении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53.2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 xml:space="preserve">случаев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4.2. в условиях круглосуточного стационара, за исключением медицинской реабилитации, в том числе: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54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случаев госпитализации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4.2.1. медицинская помощь по профилю «онкология»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54.1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случаев госпитализации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4.2.2. высокотехноло-гичная медицинская помощь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54.2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случаев госпитализации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5. Медицинская реабилитация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54.3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случаев госпитализации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5.1. В амбулаторных условиях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55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5.2.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56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9</w:t>
            </w: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5.3. Специализирован-ная, в том числе  высокотехнологичная, медицинская помощь в условиях круглосуточного стационара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57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5. Расходы на ведение дела СМО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58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6. Иные расходы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59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rPr>
                <w:b/>
                <w:bCs/>
              </w:rPr>
              <w:t>3. Медицинская помощь по видам и заболеваниям, установленным базовой программой ОМС  (дополнительное финансовое обеспечение):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rPr>
                <w:b/>
                <w:bCs/>
              </w:rPr>
              <w:t>60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rPr>
                <w:b/>
                <w:bCs/>
              </w:rPr>
              <w:t>2,72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rPr>
                <w:b/>
                <w:bCs/>
              </w:rPr>
              <w:t>2 456,6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0,02</w:t>
            </w: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rPr>
                <w:b/>
                <w:bCs/>
              </w:rPr>
              <w:t>1. Скорая, в том числе скорая специализированная медицинская помощь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rPr>
                <w:b/>
                <w:bCs/>
              </w:rPr>
              <w:t>61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вызовов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rPr>
                <w:b/>
                <w:bCs/>
              </w:rP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rPr>
                <w:b/>
                <w:bCs/>
              </w:rPr>
              <w:t>62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rPr>
                <w:b/>
                <w:bCs/>
              </w:rPr>
              <w:t>2.1. В амбулаторных условиях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rPr>
                <w:b/>
                <w:bCs/>
              </w:rPr>
              <w:t>63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2.1.1. посещения с профилактическими и иными целями, всего, из них: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63.1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посещений/</w:t>
            </w:r>
          </w:p>
          <w:p w:rsidR="00000000" w:rsidRDefault="0080587E">
            <w:pPr>
              <w:pStyle w:val="a3"/>
            </w:pPr>
            <w:r>
              <w:t>комплексных посещений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для проведения профилактических медицинских осмотров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63.1.1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комплексных посещений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для проведения диспансеризации, всего, в том числе: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63.1.2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комплексных посещений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для проведения углубленной диспансеризации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63.1.2.1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комплексных посещений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для посещений с иными целями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63.1.3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посещений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2.1.2. в неотложной форме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63.2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посещений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2.1.3. в связи с заболеваниями (обращений), всего, из них проведение следующих отдельных диагностических (лабораторных) исследований в рамках Территориальной программы ОМС: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63.3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обращений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компьютерная томография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63.3.1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исследований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магнитно-резонансная томография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63.3.2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исследований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ультразвуковое исследования сердечно-сосудистой системы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63.3.3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исследований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эндоскопическое диагностическое исследование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63.3.4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исследований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молекулярно-генети-ческое исследование с целью диагностики онкологических заболеваний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63.3.5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исследований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9</w:t>
            </w: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патологоанатомичес-кое  исследование био-псийного (операцион-ного)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63.3.6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исследований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тестирование на выявление новой коронавирусной инфекции (COVID-19)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63.3.7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исследований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диспансерное наблюдение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63.4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комплексных посещений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2.2. В условиях дневного стационара, за исключением медицинской реабилитации, в том числе: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случаев лечения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2.2.1. медицинская помощь по профилю «онкология»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64.1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случаев лечения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2.2.2. при экстракорпоральном оплодотворении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64.2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 xml:space="preserve">случаев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случаев лечения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3.1. для медицинской помощи по профилю «онкология»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65.1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случаев лечения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3.2. для медицинской помощи при экстракорпоральном оплодотворении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65.2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 xml:space="preserve">случаев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4. Специализирован-ная, включая высоко-технологичную, медицинская помощь, в том числе: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4.1. в условиях дневных стационаров, за исключением медицинской реабилитации, включая: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случаев лечения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4.1.1. медицинскую помощь по профилю «онкология»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67.1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случаев лечения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4.1.2. медицинскую помощь при экстракорпоральном оплодотворении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67.2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 xml:space="preserve">случаев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4.2. в условиях круглосуточного стационара, за исключением медицинской реабилитации, в том числе: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случаев госпитализации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2,69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2 432,3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9</w:t>
            </w: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4.2.1. медицинская помощь по профилю «онкология»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68.1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случаев госпитализации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4.2.2. высокотехноло-гичная медицинская помощь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68.2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случаев госпитализации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5. Медицинская реабилитация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случаев госпитализации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5.1. В амбулаторных условиях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70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5.2.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71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5.3. Специализирован-ная, в том числе  высокотехнологичная, медицинская помощь в условиях круглосуточного стационара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72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5. Расходы на ведение дела СМО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73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0,03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24,3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987202195"/>
        </w:trPr>
        <w:tc>
          <w:tcPr>
            <w:tcW w:w="0" w:type="auto"/>
            <w:gridSpan w:val="2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rPr>
                <w:b/>
                <w:bCs/>
              </w:rPr>
              <w:t>74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rPr>
                <w:b/>
                <w:bCs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rPr>
                <w:b/>
                <w:bCs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rPr>
                <w:b/>
                <w:bCs/>
              </w:rPr>
              <w:t>4 505,89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rPr>
                <w:b/>
                <w:bCs/>
              </w:rPr>
              <w:t>15 741,28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rPr>
                <w:b/>
                <w:bCs/>
              </w:rPr>
              <w:t>4 099 713,7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rPr>
                <w:b/>
                <w:bCs/>
              </w:rPr>
              <w:t>14 220 010,8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rPr>
                <w:b/>
                <w:bCs/>
              </w:rPr>
              <w:t>100 </w:t>
            </w:r>
          </w:p>
        </w:tc>
      </w:tr>
    </w:tbl>
    <w:p w:rsidR="00000000" w:rsidRDefault="0080587E">
      <w:pPr>
        <w:pStyle w:val="a3"/>
        <w:spacing w:line="276" w:lineRule="auto"/>
        <w:divId w:val="1411389544"/>
      </w:pPr>
      <w:r>
        <w:t>__________________</w:t>
      </w:r>
      <w:r>
        <w:t>_</w:t>
      </w:r>
    </w:p>
    <w:p w:rsidR="00000000" w:rsidRDefault="0080587E">
      <w:pPr>
        <w:pStyle w:val="a3"/>
        <w:spacing w:line="276" w:lineRule="auto"/>
        <w:divId w:val="1411389544"/>
      </w:pPr>
      <w:r>
        <w:t>*Без учета финансовых средств областного бюджета на приобретение оборудования для медицинских организаций, работающих в системе ОМС (затраты, не вошедшие в тариф)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** Включая посещения, связанные с профилактическими мероприятиями, в том</w:t>
      </w:r>
      <w:r>
        <w:t xml:space="preserve">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в целях раннего (своевременного) выявлени</w:t>
      </w:r>
      <w:r>
        <w:t>я незаконного потребления наркотических средств и психотропных веществ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*** Законченных случаев лечения заболевания в амбулаторных условиях с кратностью посещений по поводу одного заболевания не менее 2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**** Включены в норматив объема первичной медико-санитарной помощи в амбулаторных условиях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 xml:space="preserve">***** Указываются расходы областного бюджета на приобретение медицинского оборудования для медицинских организаций, работающих в системе ОМС, сверх Территориальной </w:t>
      </w:r>
      <w:r>
        <w:t>программы ОМС.</w:t>
      </w:r>
      <w:r>
        <w:t xml:space="preserve"> </w:t>
      </w:r>
    </w:p>
    <w:p w:rsidR="00000000" w:rsidRDefault="0080587E">
      <w:pPr>
        <w:pStyle w:val="align-right"/>
        <w:spacing w:line="276" w:lineRule="auto"/>
        <w:divId w:val="1411389544"/>
      </w:pPr>
      <w:r>
        <w:t>Приложение № 12</w:t>
      </w:r>
      <w:r>
        <w:br/>
        <w:t>к Территориальной программе</w:t>
      </w:r>
      <w:r>
        <w:br/>
        <w:t>государственных гарантий бесплатного оказания</w:t>
      </w:r>
      <w:r>
        <w:br/>
        <w:t>гражданам медицинской помощи на 2023 год и на</w:t>
      </w:r>
      <w:r>
        <w:br/>
        <w:t>плановый период 2024 и 2025 годов</w:t>
      </w:r>
      <w:r>
        <w:t xml:space="preserve"> </w:t>
      </w:r>
    </w:p>
    <w:p w:rsidR="00000000" w:rsidRDefault="0080587E">
      <w:pPr>
        <w:pStyle w:val="3"/>
        <w:spacing w:line="276" w:lineRule="auto"/>
        <w:jc w:val="center"/>
        <w:divId w:val="1411389544"/>
        <w:rPr>
          <w:rFonts w:eastAsia="Times New Roman"/>
        </w:rPr>
      </w:pPr>
      <w:r>
        <w:rPr>
          <w:rFonts w:eastAsia="Times New Roman"/>
        </w:rPr>
        <w:t>НОРМАТИВЫ</w:t>
      </w:r>
      <w:r>
        <w:rPr>
          <w:rFonts w:eastAsia="Times New Roman"/>
        </w:rPr>
        <w:br/>
        <w:t>ОБЪЕМА ОКАЗАНИЯ И НОРМАТИВЫ ФИНАНСОВЫХ ЗАТРАТ НА ЕДИНИЦУ ОБ</w:t>
      </w:r>
      <w:r>
        <w:rPr>
          <w:rFonts w:eastAsia="Times New Roman"/>
        </w:rPr>
        <w:t>ЪЕМА МЕДИЦИНСКОЙ ПОМОЩИ НА 2023 - 2025 ГОД</w:t>
      </w:r>
      <w:r>
        <w:rPr>
          <w:rFonts w:eastAsia="Times New Roman"/>
        </w:rPr>
        <w:t>Ы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742"/>
        <w:gridCol w:w="1929"/>
        <w:gridCol w:w="1666"/>
        <w:gridCol w:w="1666"/>
        <w:gridCol w:w="1666"/>
        <w:gridCol w:w="1666"/>
        <w:gridCol w:w="1666"/>
        <w:gridCol w:w="1666"/>
      </w:tblGrid>
      <w:tr w:rsidR="00000000">
        <w:trPr>
          <w:divId w:val="188143582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Виды и условия оказания медицинской помощи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Единица измерения на одного жителя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2023 год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2024 год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2025 год</w:t>
            </w:r>
          </w:p>
        </w:tc>
      </w:tr>
      <w:tr w:rsidR="00000000">
        <w:trPr>
          <w:divId w:val="18814358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Нормативы объема медицинской помощи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Нормативы финансовых затрат на единицу объема медицинской помощи,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Нормативы объема медицинской помощи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Нормативы финансовых затрат на единицу объема медицинской помощи,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Нормативы объема медицинской помощи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Нормативы финансовых затрат на единицу объема медицинской помощи, руб.</w:t>
            </w:r>
          </w:p>
        </w:tc>
      </w:tr>
      <w:tr w:rsidR="00000000">
        <w:trPr>
          <w:divId w:val="18814358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8</w:t>
            </w:r>
          </w:p>
        </w:tc>
      </w:tr>
      <w:tr w:rsidR="00000000">
        <w:trPr>
          <w:divId w:val="1881435820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I. За счет бюджетных ассигнований соответствующих бюджетов</w:t>
            </w:r>
            <w:r>
              <w:rPr>
                <w:rStyle w:val="small"/>
                <w:vertAlign w:val="superscript"/>
              </w:rPr>
              <w:t>1</w:t>
            </w:r>
          </w:p>
        </w:tc>
      </w:tr>
      <w:tr w:rsidR="00000000">
        <w:trPr>
          <w:divId w:val="18814358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1. Первичная медико-санитарная помощь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-</w:t>
            </w:r>
          </w:p>
        </w:tc>
      </w:tr>
      <w:tr w:rsidR="00000000">
        <w:trPr>
          <w:divId w:val="18814358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в амбулаторных условиях,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-</w:t>
            </w:r>
          </w:p>
        </w:tc>
      </w:tr>
      <w:tr w:rsidR="00000000">
        <w:trPr>
          <w:divId w:val="18814358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 профилактической и иными целями</w:t>
            </w:r>
            <w:r>
              <w:rPr>
                <w:rStyle w:val="small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посещений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520,2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541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562,7</w:t>
            </w:r>
          </w:p>
        </w:tc>
      </w:tr>
      <w:tr w:rsidR="00000000">
        <w:trPr>
          <w:divId w:val="18814358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в связи с заболеваниями - обращений</w:t>
            </w:r>
            <w:r>
              <w:rPr>
                <w:rStyle w:val="small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обращений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1 508,5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1 568,9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1 631,6</w:t>
            </w:r>
          </w:p>
        </w:tc>
      </w:tr>
      <w:tr w:rsidR="00000000">
        <w:trPr>
          <w:divId w:val="18814358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2. В условиях дневных стационаров (первичная медико-санитарная помощь, специализированная медицинская помощь)</w:t>
            </w:r>
            <w:r>
              <w:rPr>
                <w:rStyle w:val="small"/>
                <w:vertAlign w:val="superscript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случаев лечения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0,00274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12 433,09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0,00274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12 681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0,00274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12 934</w:t>
            </w:r>
          </w:p>
        </w:tc>
      </w:tr>
      <w:tr w:rsidR="00000000">
        <w:trPr>
          <w:divId w:val="18814358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3.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случаев госпитализации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0,0146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78 981,58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0,0146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80 561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0,0146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82 172</w:t>
            </w:r>
          </w:p>
        </w:tc>
      </w:tr>
      <w:tr w:rsidR="00000000">
        <w:trPr>
          <w:divId w:val="18814358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8</w:t>
            </w:r>
          </w:p>
        </w:tc>
      </w:tr>
      <w:tr w:rsidR="00000000">
        <w:trPr>
          <w:divId w:val="18814358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4. Паллиативная медицинская помощь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-</w:t>
            </w:r>
          </w:p>
        </w:tc>
      </w:tr>
      <w:tr w:rsidR="00000000">
        <w:trPr>
          <w:divId w:val="18814358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первичная медицинская помощь, в том числе доврачебная и врачебная</w:t>
            </w:r>
            <w:r>
              <w:rPr>
                <w:rStyle w:val="small"/>
                <w:vertAlign w:val="superscript"/>
              </w:rPr>
              <w:t>5</w:t>
            </w:r>
            <w:r>
              <w:t> – всего,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посещений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0,0039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0,0039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0,004451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-</w:t>
            </w:r>
          </w:p>
        </w:tc>
      </w:tr>
      <w:tr w:rsidR="00000000">
        <w:trPr>
          <w:divId w:val="18814358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посещение по паллиативной медицинской помощи без учета посещений на дому патронажными бригадами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посещений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510,85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510,85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510,85</w:t>
            </w:r>
          </w:p>
        </w:tc>
      </w:tr>
      <w:tr w:rsidR="00000000">
        <w:trPr>
          <w:divId w:val="18814358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посещения на дому выездными патронажными бригадами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посещений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2 356,69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2 431,8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2 529,1</w:t>
            </w:r>
          </w:p>
        </w:tc>
      </w:tr>
      <w:tr w:rsidR="00000000">
        <w:trPr>
          <w:divId w:val="18814358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паллиативная медицинская помощь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койко-дней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1 786,01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1 821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1 858</w:t>
            </w:r>
          </w:p>
        </w:tc>
      </w:tr>
      <w:tr w:rsidR="00000000">
        <w:trPr>
          <w:divId w:val="1881435820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II. В рамках базовой программы обязательного медицинского страхования</w:t>
            </w:r>
          </w:p>
        </w:tc>
      </w:tr>
      <w:tr w:rsidR="00000000">
        <w:trPr>
          <w:divId w:val="18814358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1. Скорая, в том числе скорая специализированная, медицинская помощь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вызовов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3 288,9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3 516,5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3 740,4</w:t>
            </w:r>
          </w:p>
        </w:tc>
      </w:tr>
      <w:tr w:rsidR="00000000">
        <w:trPr>
          <w:divId w:val="18814358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-</w:t>
            </w:r>
          </w:p>
        </w:tc>
      </w:tr>
      <w:tr w:rsidR="00000000">
        <w:trPr>
          <w:divId w:val="18814358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2.1. в амбулаторных условиях,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-</w:t>
            </w:r>
          </w:p>
        </w:tc>
      </w:tr>
      <w:tr w:rsidR="00000000">
        <w:trPr>
          <w:divId w:val="18814358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2.1.1. для проведения профилактических медицинских осмотров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комплексных посещений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0,26559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2 015,5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0,26559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2 191,9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0,26559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2 330,1</w:t>
            </w:r>
          </w:p>
        </w:tc>
      </w:tr>
      <w:tr w:rsidR="00000000">
        <w:trPr>
          <w:divId w:val="18814358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2.1.2. для проведения диспансеризации – всего,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комплексных посещений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0,331413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2 507,2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0,331413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2 678,8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0,331413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2 847,7</w:t>
            </w:r>
          </w:p>
        </w:tc>
      </w:tr>
      <w:tr w:rsidR="00000000">
        <w:trPr>
          <w:divId w:val="18814358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2.1.2.1. для проведения углубленной диспансеризации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комплексных посещений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1 084,1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1 158,3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1 231,3</w:t>
            </w:r>
          </w:p>
        </w:tc>
      </w:tr>
      <w:tr w:rsidR="00000000">
        <w:trPr>
          <w:divId w:val="18814358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2.1.3. для посещений с иными целями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посещений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2,133264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355,2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2,133264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379,5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2,133264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403,4</w:t>
            </w:r>
          </w:p>
        </w:tc>
      </w:tr>
      <w:tr w:rsidR="00000000">
        <w:trPr>
          <w:divId w:val="18814358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2.1.4. в неотложной форме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посещений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770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822,7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874,6</w:t>
            </w:r>
          </w:p>
        </w:tc>
      </w:tr>
      <w:tr w:rsidR="00000000">
        <w:trPr>
          <w:divId w:val="18814358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2.1.5. в связи с заболеваниями - обращений</w:t>
            </w:r>
            <w:r>
              <w:rPr>
                <w:rStyle w:val="small"/>
                <w:vertAlign w:val="superscript"/>
              </w:rPr>
              <w:t>2 </w:t>
            </w:r>
            <w:r>
              <w:t>–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обращений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1,7877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1 727,1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1,7877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1 845,3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1,7877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1 961,7</w:t>
            </w:r>
          </w:p>
        </w:tc>
      </w:tr>
      <w:tr w:rsidR="00000000">
        <w:trPr>
          <w:divId w:val="18814358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2.1.5.1. из них проведение отдельных диагностических (лабораторных) исследований: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18814358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2.1.5.1.1. компьютерная томография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исследований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0,048062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2 692,1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0,048062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2 876,3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0,048062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3 057,7</w:t>
            </w:r>
          </w:p>
        </w:tc>
      </w:tr>
      <w:tr w:rsidR="00000000">
        <w:trPr>
          <w:divId w:val="18814358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2.1.5.1.2. магнитно-резонансная томография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исследований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0,017313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3 675,9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0,017313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3 927,5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0,017313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4 175,2</w:t>
            </w:r>
          </w:p>
        </w:tc>
      </w:tr>
      <w:tr w:rsidR="00000000">
        <w:trPr>
          <w:divId w:val="18814358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2.1.5.1.3. ультразвуковое исследование сердечно-сосудистой системы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исследований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0,090371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543,6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0,090371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580,8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0,090371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617,4</w:t>
            </w:r>
          </w:p>
        </w:tc>
      </w:tr>
      <w:tr w:rsidR="00000000">
        <w:trPr>
          <w:divId w:val="18814358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2.1.5.1.4. эндоскопическое диагностическое исследование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исследований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0,029446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996,8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0,029446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1 065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0,029446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1 132,2</w:t>
            </w:r>
          </w:p>
        </w:tc>
      </w:tr>
      <w:tr w:rsidR="00000000">
        <w:trPr>
          <w:divId w:val="18814358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8</w:t>
            </w:r>
          </w:p>
        </w:tc>
      </w:tr>
      <w:tr w:rsidR="00000000">
        <w:trPr>
          <w:divId w:val="18814358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2.1.5.1.5. молекулярно-генетическое исследование с целью диагностики онкологических заболеваний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исследований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0,000974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8 371,1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0,000974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8 944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0,000974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9 508</w:t>
            </w:r>
          </w:p>
        </w:tc>
      </w:tr>
      <w:tr w:rsidR="00000000">
        <w:trPr>
          <w:divId w:val="18814358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2.1.5.1.6. 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исследований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0,01321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2 064,5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0,01321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2 205,8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0,01321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2 344,9</w:t>
            </w:r>
          </w:p>
        </w:tc>
      </w:tr>
      <w:tr w:rsidR="00000000">
        <w:trPr>
          <w:divId w:val="18814358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2.1.5.1.7. тестирование на выявление новой коронавирусной инфекции   (COVID-19)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исследований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0,275507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399,6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0,275507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426,9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0,275507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453,8</w:t>
            </w:r>
          </w:p>
        </w:tc>
      </w:tr>
      <w:tr w:rsidR="00000000">
        <w:trPr>
          <w:divId w:val="18814358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2.1.6. диспансерное 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комплексных посещений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0,261736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1 268,6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0,261736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1 355,4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0,261736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1 440,9</w:t>
            </w:r>
          </w:p>
        </w:tc>
      </w:tr>
      <w:tr w:rsidR="00000000">
        <w:trPr>
          <w:divId w:val="18814358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 – всего,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случаев лечения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0,067863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25 048,5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0,067863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26 317,3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0,067863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27 591,8</w:t>
            </w:r>
          </w:p>
        </w:tc>
      </w:tr>
      <w:tr w:rsidR="00000000">
        <w:trPr>
          <w:divId w:val="18814358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для оказания медицинской помощи медицинскими организациями (за исключением федеральных медицинских организаций)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случай лечения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0,067863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25 048,5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0,067863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26 317,3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0,067863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27 591,8</w:t>
            </w:r>
          </w:p>
        </w:tc>
      </w:tr>
      <w:tr w:rsidR="00000000">
        <w:trPr>
          <w:divId w:val="18814358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3.1. для оказания медицинской помощи по профилю «онкология» - всего,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случаев лечения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0,010507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77 273,1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0,010507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81 355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0,010507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85 455,1</w:t>
            </w:r>
          </w:p>
        </w:tc>
      </w:tr>
      <w:tr w:rsidR="00000000">
        <w:trPr>
          <w:divId w:val="18814358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медицинскими организациями (за исключением федеральных медицинских организаций)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случаев лечения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0,010507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77 273,1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0,010507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81 355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0,010507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85 455,1</w:t>
            </w:r>
          </w:p>
        </w:tc>
      </w:tr>
      <w:tr w:rsidR="00000000">
        <w:trPr>
          <w:divId w:val="18814358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3.2. для оказания медицинской помощи при экстракорпоральном оплодотворении – всего,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случаев лечения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0,00056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124 728,5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0,00056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124 728,5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0,00056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124 728,5</w:t>
            </w:r>
          </w:p>
        </w:tc>
      </w:tr>
      <w:tr w:rsidR="00000000">
        <w:trPr>
          <w:divId w:val="18814358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медицинскими организациями (за исключением федеральных медицинских организаций)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случаев лечения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0,00056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124 728,5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0,00056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124 728,5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0,00056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124 728,5</w:t>
            </w:r>
          </w:p>
        </w:tc>
      </w:tr>
      <w:tr w:rsidR="00000000">
        <w:trPr>
          <w:divId w:val="18814358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4. Специализированная, в том числе высокотехнологичная, медицинская помощь в условиях круглосуточного стационара</w:t>
            </w:r>
            <w:r>
              <w:rPr>
                <w:rStyle w:val="small"/>
                <w:vertAlign w:val="superscript"/>
              </w:rPr>
              <w:t>7</w:t>
            </w:r>
            <w:r>
              <w:t>, за исключением медицинской реабилитации – всего,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случаев госпитализации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0,164585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40 265,7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0,166416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43 122,2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0,162479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46 314,9</w:t>
            </w:r>
          </w:p>
        </w:tc>
      </w:tr>
      <w:tr w:rsidR="00000000">
        <w:trPr>
          <w:divId w:val="18814358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8</w:t>
            </w:r>
          </w:p>
        </w:tc>
      </w:tr>
      <w:tr w:rsidR="00000000">
        <w:trPr>
          <w:divId w:val="18814358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медицинскими организациями (за исключением федеральных медицинских организаций)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случаев госпитализации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0,164585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40 265,7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0,166416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43 122,2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0,162479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46 314,9</w:t>
            </w:r>
          </w:p>
        </w:tc>
      </w:tr>
      <w:tr w:rsidR="00000000">
        <w:trPr>
          <w:divId w:val="18814358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4.1. для оказания медицинской помощи по профилю «онкология» - всего,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случаев госпитализации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0,008602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102 247,4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0,008602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108 493,3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0,008602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114 687,9</w:t>
            </w:r>
          </w:p>
        </w:tc>
      </w:tr>
      <w:tr w:rsidR="00000000">
        <w:trPr>
          <w:divId w:val="18814358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медицинскими организациями (за исключением федеральных медицинских организаций)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случаев госпитализации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0,008602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102 247,4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0,008602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108 493,3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0,008602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114 687,9</w:t>
            </w:r>
          </w:p>
        </w:tc>
      </w:tr>
      <w:tr w:rsidR="00000000">
        <w:trPr>
          <w:divId w:val="18814358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5. Медицинская реабилитация</w:t>
            </w:r>
            <w:r>
              <w:rPr>
                <w:rStyle w:val="small"/>
                <w:vertAlign w:val="superscript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18814358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5.1. в амбулаторных условиях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комплексных посещений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0,002954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19 906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0,002954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21 268,3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0,002954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22 609,4</w:t>
            </w:r>
          </w:p>
        </w:tc>
      </w:tr>
      <w:tr w:rsidR="00000000">
        <w:trPr>
          <w:divId w:val="18814358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5.2. в условиях дневных стационаров (первичная медико-санитарная помощь, специализированная медицинская по-мощь) – всего,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случаев лечения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0,002601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23 913,5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0,002601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25 176,7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0,002601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26 445,6</w:t>
            </w:r>
          </w:p>
        </w:tc>
      </w:tr>
      <w:tr w:rsidR="00000000">
        <w:trPr>
          <w:divId w:val="18814358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медицинскими организациями (за исключением федеральных медицинских организаций)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случаев лечения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0,002601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23 913,5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0,002601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25 176,7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0,002601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26 445,6</w:t>
            </w:r>
          </w:p>
        </w:tc>
      </w:tr>
      <w:tr w:rsidR="00000000">
        <w:trPr>
          <w:divId w:val="18814358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5.3. Специализированная, в том числе высокотехнологичная, медицинская помощь в условиях круглосуточного стационара – всего,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случаев госпитализации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0,005426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43 499,8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0,005426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46 157,1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0,005426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48 792,5</w:t>
            </w:r>
          </w:p>
        </w:tc>
      </w:tr>
      <w:tr w:rsidR="00000000">
        <w:trPr>
          <w:divId w:val="18814358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медицинскими организациями (за исключением федеральных медицинских организаций)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случаев госпитализации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0,005426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43 499,8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0,005426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46 157,1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0,005426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48 792,5</w:t>
            </w:r>
          </w:p>
        </w:tc>
      </w:tr>
    </w:tbl>
    <w:p w:rsidR="00000000" w:rsidRDefault="0080587E">
      <w:pPr>
        <w:pStyle w:val="a3"/>
        <w:spacing w:line="276" w:lineRule="auto"/>
        <w:divId w:val="1411389544"/>
      </w:pPr>
      <w:r>
        <w:t>____________________________________________</w:t>
      </w:r>
      <w:r>
        <w:t>_</w:t>
      </w:r>
    </w:p>
    <w:p w:rsidR="00000000" w:rsidRDefault="0080587E">
      <w:pPr>
        <w:pStyle w:val="a3"/>
        <w:spacing w:line="276" w:lineRule="auto"/>
        <w:divId w:val="1411389544"/>
      </w:pPr>
      <w:r>
        <w:rPr>
          <w:rStyle w:val="small"/>
          <w:vertAlign w:val="superscript"/>
        </w:rPr>
        <w:t>1</w:t>
      </w:r>
      <w:r>
        <w:t>Нормативы объема оказания и нормативы финансовых затрат на единицу объема медицинской помощи за счет бюджетных ассигнований областного бюджета. Норматив финансовых затрат за счет средств соответствующих бюджетов на один случай оказания медицинской помощи а</w:t>
      </w:r>
      <w:r>
        <w:t>виамедицинскими выездными бригадами скорой медицинской помощи при санитарно-авиационной эвакуации, осуществляемой воздушными судами, с учетом реальной потребности (за исключением расходов на авиационные работы) составляет на 2023 год 6 841,3 рубля, 2024 го</w:t>
      </w:r>
      <w:r>
        <w:t>д – 7 115 рублей, 2025 год – 7 399,6 рубля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rPr>
          <w:rStyle w:val="small"/>
          <w:vertAlign w:val="superscript"/>
        </w:rPr>
        <w:t>2 </w:t>
      </w:r>
      <w:r>
        <w:t>Включая посещения, связанные с профилактическими мероприятиями, в том числе при проведении профилактических медицинских осмотров обучающихся в общеобразовательных организациях и профессиональных образовательных</w:t>
      </w:r>
      <w:r>
        <w:t xml:space="preserve"> организациях, а также в образовательных организациях высшего образования в целях раннего (своевременного) выявления незаконного потребления наркотических средств и психотропных веществ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rPr>
          <w:rStyle w:val="small"/>
          <w:vertAlign w:val="superscript"/>
        </w:rPr>
        <w:t>3 </w:t>
      </w:r>
      <w:r>
        <w:t>Законченных случаев лечения заболевания в амбулаторных условиях с к</w:t>
      </w:r>
      <w:r>
        <w:t>ратностью посещений по поводу одного заболевания не менее 2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rPr>
          <w:rStyle w:val="small"/>
          <w:vertAlign w:val="superscript"/>
        </w:rPr>
        <w:t>4 </w:t>
      </w:r>
      <w:r>
        <w:t>Включая случаи оказания паллиативной медицинской помощи в условиях дневного стационара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rPr>
          <w:rStyle w:val="small"/>
          <w:vertAlign w:val="superscript"/>
        </w:rPr>
        <w:t>5 </w:t>
      </w:r>
      <w:r>
        <w:t>Включены в норматив объема первичной медико-санитарной помощи в амбулаторных условиях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rPr>
          <w:rStyle w:val="small"/>
          <w:vertAlign w:val="superscript"/>
        </w:rPr>
        <w:t>6 </w:t>
      </w:r>
      <w:r>
        <w:t>Включая посеще</w:t>
      </w:r>
      <w:r>
        <w:t>ния, связанные с профилактическими мероприятиями, в том числе посещения центров здоровья, посещения среднего медицинского персонала и разовые посещения в связи с заболеваниями, в том числе при заболеваниях полости рта, слюнных желез и челюстей, за исключен</w:t>
      </w:r>
      <w:r>
        <w:t>ием зубного протезирования, а также посещения центров амбулаторной онкологической помощи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rPr>
          <w:rStyle w:val="small"/>
          <w:vertAlign w:val="superscript"/>
        </w:rPr>
        <w:t>7 </w:t>
      </w:r>
      <w:r>
        <w:t>Оплата специализированной медицинской помощи пациентам с новой коронавирусной инфекцией (COVID-19) осуществляется по соответствующим клинико-статистическим группам,</w:t>
      </w:r>
      <w:r>
        <w:t xml:space="preserve"> при этом рекомендуемая стоимость одного случая госпитализации на 2023 год составляет 96 035,9 рубля в среднем (без учета коэффициента дифференциации) и может быть скорректирована с учетом распределения пациентов по степени тяжести течения болезни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rPr>
          <w:rStyle w:val="small"/>
          <w:vertAlign w:val="superscript"/>
        </w:rPr>
        <w:t>8 </w:t>
      </w:r>
      <w:r>
        <w:t>Нормативы объема включают не менее 25 процентов для медицинской реабилитации детей в возрасте 0 - 17 лет с учетом реальной потребности</w:t>
      </w:r>
      <w:r>
        <w:t>.</w:t>
      </w:r>
    </w:p>
    <w:p w:rsidR="00000000" w:rsidRDefault="0080587E">
      <w:pPr>
        <w:pStyle w:val="align-right"/>
        <w:spacing w:line="276" w:lineRule="auto"/>
        <w:divId w:val="1411389544"/>
      </w:pPr>
      <w:r>
        <w:t>Приложение № 13</w:t>
      </w:r>
      <w:r>
        <w:br/>
        <w:t>к Территориальной программе</w:t>
      </w:r>
      <w:r>
        <w:br/>
        <w:t>государственных гарантий</w:t>
      </w:r>
      <w:r>
        <w:br/>
        <w:t>бесплатного оказания гражданам</w:t>
      </w:r>
      <w:r>
        <w:br/>
        <w:t>медицинской помощи</w:t>
      </w:r>
      <w:r>
        <w:br/>
        <w:t>н</w:t>
      </w:r>
      <w:r>
        <w:t>а 2023 год и на плановый</w:t>
      </w:r>
      <w:r>
        <w:br/>
        <w:t>период 2024 и 2025 годо</w:t>
      </w:r>
      <w:r>
        <w:t>в</w:t>
      </w:r>
    </w:p>
    <w:p w:rsidR="00000000" w:rsidRDefault="0080587E">
      <w:pPr>
        <w:pStyle w:val="3"/>
        <w:spacing w:line="276" w:lineRule="auto"/>
        <w:jc w:val="center"/>
        <w:divId w:val="1411389544"/>
        <w:rPr>
          <w:rFonts w:eastAsia="Times New Roman"/>
        </w:rPr>
      </w:pPr>
      <w:r>
        <w:rPr>
          <w:rFonts w:eastAsia="Times New Roman"/>
        </w:rPr>
        <w:t>ОБЪЕМ</w:t>
      </w:r>
      <w:r>
        <w:rPr>
          <w:rFonts w:eastAsia="Times New Roman"/>
        </w:rPr>
        <w:br/>
        <w:t>МЕДИЦИНСКОЙ ПОМОЩИ В АМБУЛАТОРНЫХ УСЛОВИЯХ, ОКАЗЫВАЕМОЙ С ПРОФИЛАКТИЧЕСКИМИ И ИНЫМИ ЦЕЛЯМИ, НА 1 ЖИТЕЛЯ/ЗАСТРАХОВАННОЕ ЛИЦО НА 2023 ГО</w:t>
      </w:r>
      <w:r>
        <w:rPr>
          <w:rFonts w:eastAsia="Times New Roman"/>
        </w:rPr>
        <w:t>Д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045"/>
        <w:gridCol w:w="5446"/>
        <w:gridCol w:w="1765"/>
        <w:gridCol w:w="1399"/>
      </w:tblGrid>
      <w:tr w:rsidR="00000000">
        <w:trPr>
          <w:divId w:val="1941205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№ строки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Показатель (на 1 жителя/застрахованное лицо)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Источник финансового обеспечения</w:t>
            </w:r>
          </w:p>
        </w:tc>
      </w:tr>
      <w:tr w:rsidR="00000000">
        <w:trPr>
          <w:divId w:val="1941205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средства областного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средства ОМС</w:t>
            </w:r>
          </w:p>
        </w:tc>
      </w:tr>
      <w:tr w:rsidR="00000000">
        <w:trPr>
          <w:divId w:val="1941205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1941205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Территориальный норматив посещений с профилактическими и иными целями, всего (сумма строк 2+3+4+5),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0,4740104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2,992003</w:t>
            </w:r>
          </w:p>
        </w:tc>
      </w:tr>
      <w:tr w:rsidR="00000000">
        <w:trPr>
          <w:divId w:val="1941205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I. Территориальный норматив комплексных посещений для проведения профилактических медицинских осмотров (включая 1-е посещение для проведения диспансерного наблюдения)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0,46532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0,26559</w:t>
            </w:r>
          </w:p>
        </w:tc>
      </w:tr>
      <w:tr w:rsidR="00000000">
        <w:trPr>
          <w:divId w:val="1941205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II. Территориальный норматив объема комплексных посещений для</w:t>
            </w:r>
            <w:r>
              <w:t xml:space="preserve"> проведения диспансеризации,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0,331413</w:t>
            </w:r>
          </w:p>
        </w:tc>
      </w:tr>
      <w:tr w:rsidR="00000000">
        <w:trPr>
          <w:divId w:val="1941205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для проведения углубленной диспансеризации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1941205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III. Территориальный норматив объема комплексных посещений для проведения диспансерного наблюдения (за исключением 1-го посещения)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0,0046794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0,261736</w:t>
            </w:r>
          </w:p>
        </w:tc>
      </w:tr>
      <w:tr w:rsidR="00000000">
        <w:trPr>
          <w:divId w:val="1941205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IV. Территориальный норматив посещений с иными целями (сумма строк 6+9+10+11), в том числе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0,004011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2,133264</w:t>
            </w:r>
          </w:p>
        </w:tc>
      </w:tr>
      <w:tr w:rsidR="00000000">
        <w:trPr>
          <w:divId w:val="1941205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территориальный норматив посещений для паллиативной медицинской помощи (сумма строк 7+8),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0,0039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1941205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территориальный норматив посещений по паллиативной медицинской помощи без учета посещений на дому патронажными бригадами паллиативной медицинской помощи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1941205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 xml:space="preserve">территориальный норматив посещений на дому выездными патронажными бригадами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1941205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территориальный норматив объема разовых посещений в связи с заболеваниями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1,6928959</w:t>
            </w:r>
          </w:p>
        </w:tc>
      </w:tr>
      <w:tr w:rsidR="00000000">
        <w:trPr>
          <w:divId w:val="1941205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1941205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территориальный норматив объема посещений с другими целями (патронаж, выдача справок и иных медицинских документов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0,000111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0,38</w:t>
            </w:r>
          </w:p>
        </w:tc>
      </w:tr>
      <w:tr w:rsidR="00000000">
        <w:trPr>
          <w:divId w:val="1941205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территориальный норматив объема посещений медицинских работников, имеющих среднее медицинское образование, ведущих самостоятельный прием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0,0603681</w:t>
            </w:r>
          </w:p>
        </w:tc>
      </w:tr>
      <w:tr w:rsidR="00000000">
        <w:trPr>
          <w:divId w:val="1941205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Справочно: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1941205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объем посещений центров здоровья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0,017</w:t>
            </w:r>
          </w:p>
        </w:tc>
      </w:tr>
      <w:tr w:rsidR="00000000">
        <w:trPr>
          <w:divId w:val="1941205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объем посещений центров амбулаторной онкологической помощи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0,0055393</w:t>
            </w:r>
          </w:p>
        </w:tc>
      </w:tr>
      <w:tr w:rsidR="00000000">
        <w:trPr>
          <w:divId w:val="1941205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объем посещений для проведения 2 этапа диспансеризации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0,026278</w:t>
            </w:r>
          </w:p>
        </w:tc>
      </w:tr>
    </w:tbl>
    <w:p w:rsidR="00000000" w:rsidRDefault="0080587E">
      <w:pPr>
        <w:pStyle w:val="align-right"/>
        <w:spacing w:line="276" w:lineRule="auto"/>
        <w:divId w:val="1411389544"/>
      </w:pPr>
      <w:r>
        <w:t>Приложение № 14</w:t>
      </w:r>
      <w:r>
        <w:br/>
        <w:t>к Территориальной программе</w:t>
      </w:r>
      <w:r>
        <w:br/>
        <w:t>государственных гарантий</w:t>
      </w:r>
      <w:r>
        <w:br/>
        <w:t>бесплатного оказания гражданам</w:t>
      </w:r>
      <w:r>
        <w:br/>
      </w:r>
      <w:r>
        <w:t>медицинской помощи на 2023 год и на</w:t>
      </w:r>
      <w:r>
        <w:br/>
        <w:t>плановый период 2024 и 2025 годо</w:t>
      </w:r>
      <w:r>
        <w:t>в</w:t>
      </w:r>
    </w:p>
    <w:p w:rsidR="00000000" w:rsidRDefault="0080587E">
      <w:pPr>
        <w:pStyle w:val="3"/>
        <w:spacing w:line="276" w:lineRule="auto"/>
        <w:jc w:val="center"/>
        <w:divId w:val="1411389544"/>
        <w:rPr>
          <w:rFonts w:eastAsia="Times New Roman"/>
        </w:rPr>
      </w:pPr>
      <w:r>
        <w:rPr>
          <w:rFonts w:eastAsia="Times New Roman"/>
        </w:rPr>
        <w:t>ПЕРЕЧЕНЬ</w:t>
      </w:r>
      <w:r>
        <w:rPr>
          <w:rFonts w:eastAsia="Times New Roman"/>
        </w:rPr>
        <w:br/>
        <w:t>ЛЕКАРСТВЕННЫХ СРЕДСТВ И ИЗДЕЛИЙ МЕДИЦИНСКОГО НАЗНАЧЕНИЯ, НЕОБХОДИМЫХ ДЛЯ ОКАЗАНИЯ СТОМАТОЛОГИЧЕСКОЙ ПОМОЩ</w:t>
      </w:r>
      <w:r>
        <w:rPr>
          <w:rFonts w:eastAsia="Times New Roman"/>
        </w:rPr>
        <w:t>И</w:t>
      </w:r>
    </w:p>
    <w:p w:rsidR="00000000" w:rsidRDefault="0080587E">
      <w:pPr>
        <w:pStyle w:val="align-center"/>
        <w:spacing w:line="276" w:lineRule="auto"/>
        <w:divId w:val="1411389544"/>
      </w:pPr>
      <w:r>
        <w:rPr>
          <w:b/>
          <w:bCs/>
        </w:rPr>
        <w:t>Изделия медицинского назначения, применяемые в стоматологи</w:t>
      </w:r>
      <w:r>
        <w:rPr>
          <w:b/>
          <w:bCs/>
        </w:rPr>
        <w:t>и</w:t>
      </w:r>
    </w:p>
    <w:p w:rsidR="00000000" w:rsidRDefault="0080587E">
      <w:pPr>
        <w:pStyle w:val="a3"/>
        <w:spacing w:line="276" w:lineRule="auto"/>
        <w:divId w:val="1411389544"/>
      </w:pPr>
      <w:r>
        <w:t>Анкеры, на</w:t>
      </w:r>
      <w:r>
        <w:t>бо</w:t>
      </w:r>
      <w:r>
        <w:t>р</w:t>
      </w:r>
    </w:p>
    <w:p w:rsidR="00000000" w:rsidRDefault="0080587E">
      <w:pPr>
        <w:pStyle w:val="a3"/>
        <w:spacing w:line="276" w:lineRule="auto"/>
        <w:divId w:val="1411389544"/>
      </w:pPr>
      <w:r>
        <w:t>Апекслокатор</w:t>
      </w:r>
      <w:r>
        <w:t xml:space="preserve"> </w:t>
      </w:r>
    </w:p>
    <w:p w:rsidR="00000000" w:rsidRDefault="0080587E">
      <w:pPr>
        <w:pStyle w:val="a3"/>
        <w:spacing w:line="276" w:lineRule="auto"/>
        <w:divId w:val="1411389544"/>
      </w:pPr>
      <w:r>
        <w:t>Армодент, набо</w:t>
      </w:r>
      <w:r>
        <w:t>р</w:t>
      </w:r>
    </w:p>
    <w:p w:rsidR="00000000" w:rsidRDefault="0080587E">
      <w:pPr>
        <w:pStyle w:val="a3"/>
        <w:spacing w:line="276" w:lineRule="auto"/>
        <w:divId w:val="1411389544"/>
      </w:pPr>
      <w:r>
        <w:t>Атмосплинт, набор</w:t>
      </w:r>
      <w:r>
        <w:t xml:space="preserve"> </w:t>
      </w:r>
    </w:p>
    <w:p w:rsidR="00000000" w:rsidRDefault="0080587E">
      <w:pPr>
        <w:pStyle w:val="a3"/>
        <w:spacing w:line="276" w:lineRule="auto"/>
        <w:divId w:val="1411389544"/>
      </w:pPr>
      <w:r>
        <w:t>Аппликаторы с микрокисточко</w:t>
      </w:r>
      <w:r>
        <w:t>й</w:t>
      </w:r>
    </w:p>
    <w:p w:rsidR="00000000" w:rsidRDefault="0080587E">
      <w:pPr>
        <w:pStyle w:val="a3"/>
        <w:spacing w:line="276" w:lineRule="auto"/>
        <w:divId w:val="1411389544"/>
      </w:pPr>
      <w:r>
        <w:t>Бурав</w:t>
      </w:r>
      <w:r>
        <w:t>ы</w:t>
      </w:r>
    </w:p>
    <w:p w:rsidR="00000000" w:rsidRDefault="0080587E">
      <w:pPr>
        <w:pStyle w:val="a3"/>
        <w:spacing w:line="276" w:lineRule="auto"/>
        <w:divId w:val="1411389544"/>
      </w:pPr>
      <w:r>
        <w:t>Бумага артикуляционна</w:t>
      </w:r>
      <w:r>
        <w:t>я</w:t>
      </w:r>
    </w:p>
    <w:p w:rsidR="00000000" w:rsidRDefault="0080587E">
      <w:pPr>
        <w:pStyle w:val="a3"/>
        <w:spacing w:line="276" w:lineRule="auto"/>
        <w:divId w:val="1411389544"/>
      </w:pPr>
      <w:r>
        <w:t>Бумага для замешивания плом</w:t>
      </w:r>
      <w:r>
        <w:t>б</w:t>
      </w:r>
    </w:p>
    <w:p w:rsidR="00000000" w:rsidRDefault="0080587E">
      <w:pPr>
        <w:pStyle w:val="a3"/>
        <w:spacing w:line="276" w:lineRule="auto"/>
        <w:divId w:val="1411389544"/>
      </w:pPr>
      <w:r>
        <w:t>Бумага копировальна</w:t>
      </w:r>
      <w:r>
        <w:t>я</w:t>
      </w:r>
    </w:p>
    <w:p w:rsidR="00000000" w:rsidRDefault="0080587E">
      <w:pPr>
        <w:pStyle w:val="a3"/>
        <w:spacing w:line="276" w:lineRule="auto"/>
        <w:divId w:val="1411389544"/>
      </w:pPr>
      <w:r>
        <w:t>Галогеновые лампочки для светильник</w:t>
      </w:r>
      <w:r>
        <w:t>а</w:t>
      </w:r>
    </w:p>
    <w:p w:rsidR="00000000" w:rsidRDefault="0080587E">
      <w:pPr>
        <w:pStyle w:val="a3"/>
        <w:spacing w:line="276" w:lineRule="auto"/>
        <w:divId w:val="1411389544"/>
      </w:pPr>
      <w:r>
        <w:t>Гибкие мягкие палочки-щеточки со специальным ворсо</w:t>
      </w:r>
      <w:r>
        <w:t>м</w:t>
      </w:r>
    </w:p>
    <w:p w:rsidR="00000000" w:rsidRDefault="0080587E">
      <w:pPr>
        <w:pStyle w:val="a3"/>
        <w:spacing w:line="276" w:lineRule="auto"/>
        <w:divId w:val="1411389544"/>
      </w:pPr>
      <w:r>
        <w:t>Гидромассажер десе</w:t>
      </w:r>
      <w:r>
        <w:t>н</w:t>
      </w:r>
    </w:p>
    <w:p w:rsidR="00000000" w:rsidRDefault="0080587E">
      <w:pPr>
        <w:pStyle w:val="a3"/>
        <w:spacing w:line="276" w:lineRule="auto"/>
        <w:divId w:val="1411389544"/>
      </w:pPr>
      <w:r>
        <w:t>Гладилк</w:t>
      </w:r>
      <w:r>
        <w:t>и</w:t>
      </w:r>
    </w:p>
    <w:p w:rsidR="00000000" w:rsidRDefault="0080587E">
      <w:pPr>
        <w:pStyle w:val="a3"/>
        <w:spacing w:line="276" w:lineRule="auto"/>
        <w:divId w:val="1411389544"/>
      </w:pPr>
      <w:r>
        <w:t>Гейтс</w:t>
      </w:r>
      <w:r>
        <w:t>ы</w:t>
      </w:r>
    </w:p>
    <w:p w:rsidR="00000000" w:rsidRDefault="0080587E">
      <w:pPr>
        <w:pStyle w:val="a3"/>
        <w:spacing w:line="276" w:lineRule="auto"/>
        <w:divId w:val="1411389544"/>
      </w:pPr>
      <w:r>
        <w:t>Бор</w:t>
      </w:r>
      <w:r>
        <w:t>ы</w:t>
      </w:r>
    </w:p>
    <w:p w:rsidR="00000000" w:rsidRDefault="0080587E">
      <w:pPr>
        <w:pStyle w:val="a3"/>
        <w:spacing w:line="276" w:lineRule="auto"/>
        <w:divId w:val="1411389544"/>
      </w:pPr>
      <w:r>
        <w:t>Валики ватны</w:t>
      </w:r>
      <w:r>
        <w:t>е</w:t>
      </w:r>
    </w:p>
    <w:p w:rsidR="00000000" w:rsidRDefault="0080587E">
      <w:pPr>
        <w:pStyle w:val="a3"/>
        <w:spacing w:line="276" w:lineRule="auto"/>
        <w:divId w:val="1411389544"/>
      </w:pPr>
      <w:r>
        <w:t>Головки полировальные для световой пломбы</w:t>
      </w:r>
      <w:r>
        <w:t xml:space="preserve"> </w:t>
      </w:r>
    </w:p>
    <w:p w:rsidR="00000000" w:rsidRDefault="0080587E">
      <w:pPr>
        <w:pStyle w:val="a3"/>
        <w:spacing w:line="276" w:lineRule="auto"/>
        <w:divId w:val="1411389544"/>
      </w:pPr>
      <w:r>
        <w:t>Держатели для ершико</w:t>
      </w:r>
      <w:r>
        <w:t>в</w:t>
      </w:r>
    </w:p>
    <w:p w:rsidR="00000000" w:rsidRDefault="0080587E">
      <w:pPr>
        <w:pStyle w:val="a3"/>
        <w:spacing w:line="276" w:lineRule="auto"/>
        <w:divId w:val="1411389544"/>
      </w:pPr>
      <w:r>
        <w:t>Держатели для зубных щето</w:t>
      </w:r>
      <w:r>
        <w:t>к</w:t>
      </w:r>
    </w:p>
    <w:p w:rsidR="00000000" w:rsidRDefault="0080587E">
      <w:pPr>
        <w:pStyle w:val="a3"/>
        <w:spacing w:line="276" w:lineRule="auto"/>
        <w:divId w:val="1411389544"/>
      </w:pPr>
      <w:r>
        <w:t>Диагноден</w:t>
      </w:r>
      <w:r>
        <w:t>т</w:t>
      </w:r>
    </w:p>
    <w:p w:rsidR="00000000" w:rsidRDefault="0080587E">
      <w:pPr>
        <w:pStyle w:val="a3"/>
        <w:spacing w:line="276" w:lineRule="auto"/>
        <w:divId w:val="1411389544"/>
      </w:pPr>
      <w:r>
        <w:t>Диатермокоагулято</w:t>
      </w:r>
      <w:r>
        <w:t>р</w:t>
      </w:r>
    </w:p>
    <w:p w:rsidR="00000000" w:rsidRDefault="0080587E">
      <w:pPr>
        <w:pStyle w:val="a3"/>
        <w:spacing w:line="276" w:lineRule="auto"/>
        <w:divId w:val="1411389544"/>
      </w:pPr>
      <w:r>
        <w:t>Диски</w:t>
      </w:r>
      <w:r>
        <w:t xml:space="preserve"> </w:t>
      </w:r>
    </w:p>
    <w:p w:rsidR="00000000" w:rsidRDefault="0080587E">
      <w:pPr>
        <w:pStyle w:val="a3"/>
        <w:spacing w:line="276" w:lineRule="auto"/>
        <w:divId w:val="1411389544"/>
      </w:pPr>
      <w:r>
        <w:t>Дискодержател</w:t>
      </w:r>
      <w:r>
        <w:t>и</w:t>
      </w:r>
    </w:p>
    <w:p w:rsidR="00000000" w:rsidRDefault="0080587E">
      <w:pPr>
        <w:pStyle w:val="a3"/>
        <w:spacing w:line="276" w:lineRule="auto"/>
        <w:divId w:val="1411389544"/>
      </w:pPr>
      <w:r>
        <w:t>Дрильборы</w:t>
      </w:r>
      <w:r>
        <w:t xml:space="preserve"> </w:t>
      </w:r>
    </w:p>
    <w:p w:rsidR="00000000" w:rsidRDefault="0080587E">
      <w:pPr>
        <w:pStyle w:val="a3"/>
        <w:spacing w:line="276" w:lineRule="auto"/>
        <w:divId w:val="1411389544"/>
      </w:pPr>
      <w:r>
        <w:t>Долот</w:t>
      </w:r>
      <w:r>
        <w:t>о</w:t>
      </w:r>
    </w:p>
    <w:p w:rsidR="00000000" w:rsidRDefault="0080587E">
      <w:pPr>
        <w:pStyle w:val="a3"/>
        <w:spacing w:line="276" w:lineRule="auto"/>
        <w:divId w:val="1411389544"/>
      </w:pPr>
      <w:r>
        <w:t>Ершики межзубны</w:t>
      </w:r>
      <w:r>
        <w:t>е</w:t>
      </w:r>
    </w:p>
    <w:p w:rsidR="00000000" w:rsidRDefault="0080587E">
      <w:pPr>
        <w:pStyle w:val="a3"/>
        <w:spacing w:line="276" w:lineRule="auto"/>
        <w:divId w:val="1411389544"/>
      </w:pPr>
      <w:r>
        <w:t>Закрутка для штифт</w:t>
      </w:r>
      <w:r>
        <w:t>а</w:t>
      </w:r>
    </w:p>
    <w:p w:rsidR="00000000" w:rsidRDefault="0080587E">
      <w:pPr>
        <w:pStyle w:val="a3"/>
        <w:spacing w:line="276" w:lineRule="auto"/>
        <w:divId w:val="1411389544"/>
      </w:pPr>
      <w:r>
        <w:t>За</w:t>
      </w:r>
      <w:r>
        <w:t>щитные экран</w:t>
      </w:r>
      <w:r>
        <w:t>ы</w:t>
      </w:r>
    </w:p>
    <w:p w:rsidR="00000000" w:rsidRDefault="0080587E">
      <w:pPr>
        <w:pStyle w:val="a3"/>
        <w:spacing w:line="276" w:lineRule="auto"/>
        <w:divId w:val="1411389544"/>
      </w:pPr>
      <w:r>
        <w:t>Зажи</w:t>
      </w:r>
      <w:r>
        <w:t>м</w:t>
      </w:r>
    </w:p>
    <w:p w:rsidR="00000000" w:rsidRDefault="0080587E">
      <w:pPr>
        <w:pStyle w:val="a3"/>
        <w:spacing w:line="276" w:lineRule="auto"/>
        <w:divId w:val="1411389544"/>
      </w:pPr>
      <w:r>
        <w:t>Зеркало стоматологическо</w:t>
      </w:r>
      <w:r>
        <w:t>е</w:t>
      </w:r>
    </w:p>
    <w:p w:rsidR="00000000" w:rsidRDefault="0080587E">
      <w:pPr>
        <w:pStyle w:val="a3"/>
        <w:spacing w:line="276" w:lineRule="auto"/>
        <w:divId w:val="1411389544"/>
      </w:pPr>
      <w:r>
        <w:t>Зонд стоматологически</w:t>
      </w:r>
      <w:r>
        <w:t>й</w:t>
      </w:r>
    </w:p>
    <w:p w:rsidR="00000000" w:rsidRDefault="0080587E">
      <w:pPr>
        <w:pStyle w:val="a3"/>
        <w:spacing w:line="276" w:lineRule="auto"/>
        <w:divId w:val="1411389544"/>
      </w:pPr>
      <w:r>
        <w:t>Зонд парадонтологически</w:t>
      </w:r>
      <w:r>
        <w:t>й</w:t>
      </w:r>
    </w:p>
    <w:p w:rsidR="00000000" w:rsidRDefault="0080587E">
      <w:pPr>
        <w:pStyle w:val="a3"/>
        <w:spacing w:line="276" w:lineRule="auto"/>
        <w:divId w:val="1411389544"/>
      </w:pPr>
      <w:r>
        <w:t>Зубкичистк</w:t>
      </w:r>
      <w:r>
        <w:t>и</w:t>
      </w:r>
    </w:p>
    <w:p w:rsidR="00000000" w:rsidRDefault="0080587E">
      <w:pPr>
        <w:pStyle w:val="a3"/>
        <w:spacing w:line="276" w:lineRule="auto"/>
        <w:divId w:val="1411389544"/>
      </w:pPr>
      <w:r>
        <w:t>Иглы для промывания канало</w:t>
      </w:r>
      <w:r>
        <w:t>в</w:t>
      </w:r>
    </w:p>
    <w:p w:rsidR="00000000" w:rsidRDefault="0080587E">
      <w:pPr>
        <w:pStyle w:val="a3"/>
        <w:spacing w:line="276" w:lineRule="auto"/>
        <w:divId w:val="1411389544"/>
      </w:pPr>
      <w:r>
        <w:t>Измеритель светового поток</w:t>
      </w:r>
      <w:r>
        <w:t>а</w:t>
      </w:r>
    </w:p>
    <w:p w:rsidR="00000000" w:rsidRDefault="0080587E">
      <w:pPr>
        <w:pStyle w:val="a3"/>
        <w:spacing w:line="276" w:lineRule="auto"/>
        <w:divId w:val="1411389544"/>
      </w:pPr>
      <w:r>
        <w:t>Иглы хирургически</w:t>
      </w:r>
      <w:r>
        <w:t>е</w:t>
      </w:r>
    </w:p>
    <w:p w:rsidR="00000000" w:rsidRDefault="0080587E">
      <w:pPr>
        <w:pStyle w:val="a3"/>
        <w:spacing w:line="276" w:lineRule="auto"/>
        <w:divId w:val="1411389544"/>
      </w:pPr>
      <w:r>
        <w:t>Иглы корневы</w:t>
      </w:r>
      <w:r>
        <w:t>е</w:t>
      </w:r>
    </w:p>
    <w:p w:rsidR="00000000" w:rsidRDefault="0080587E">
      <w:pPr>
        <w:pStyle w:val="a3"/>
        <w:spacing w:line="276" w:lineRule="auto"/>
        <w:divId w:val="1411389544"/>
      </w:pPr>
      <w:r>
        <w:t>Иглодержател</w:t>
      </w:r>
      <w:r>
        <w:t>ь</w:t>
      </w:r>
    </w:p>
    <w:p w:rsidR="00000000" w:rsidRDefault="0080587E">
      <w:pPr>
        <w:pStyle w:val="a3"/>
        <w:spacing w:line="276" w:lineRule="auto"/>
        <w:divId w:val="1411389544"/>
      </w:pPr>
      <w:r>
        <w:t>Инструмент для пломбировани</w:t>
      </w:r>
      <w:r>
        <w:t>я</w:t>
      </w:r>
    </w:p>
    <w:p w:rsidR="00000000" w:rsidRDefault="0080587E">
      <w:pPr>
        <w:pStyle w:val="a3"/>
        <w:spacing w:line="276" w:lineRule="auto"/>
        <w:divId w:val="1411389544"/>
      </w:pPr>
      <w:r>
        <w:t>Инструмент для снятия зубных отложени</w:t>
      </w:r>
      <w:r>
        <w:t>й</w:t>
      </w:r>
    </w:p>
    <w:p w:rsidR="00000000" w:rsidRDefault="0080587E">
      <w:pPr>
        <w:pStyle w:val="a3"/>
        <w:spacing w:line="276" w:lineRule="auto"/>
        <w:divId w:val="1411389544"/>
      </w:pPr>
      <w:r>
        <w:t>Инструмент для работы с металлической лигатуро</w:t>
      </w:r>
      <w:r>
        <w:t>й</w:t>
      </w:r>
    </w:p>
    <w:p w:rsidR="00000000" w:rsidRDefault="0080587E">
      <w:pPr>
        <w:pStyle w:val="a3"/>
        <w:spacing w:line="276" w:lineRule="auto"/>
        <w:divId w:val="1411389544"/>
      </w:pPr>
      <w:r>
        <w:t>Инструмент моделировочны</w:t>
      </w:r>
      <w:r>
        <w:t>й</w:t>
      </w:r>
    </w:p>
    <w:p w:rsidR="00000000" w:rsidRDefault="0080587E">
      <w:pPr>
        <w:pStyle w:val="a3"/>
        <w:spacing w:line="276" w:lineRule="auto"/>
        <w:divId w:val="1411389544"/>
      </w:pPr>
      <w:r>
        <w:t>Инъектор одноразовы</w:t>
      </w:r>
      <w:r>
        <w:t>й</w:t>
      </w:r>
    </w:p>
    <w:p w:rsidR="00000000" w:rsidRDefault="0080587E">
      <w:pPr>
        <w:pStyle w:val="a3"/>
        <w:spacing w:line="276" w:lineRule="auto"/>
        <w:divId w:val="1411389544"/>
      </w:pPr>
      <w:r>
        <w:t>Ирригато</w:t>
      </w:r>
      <w:r>
        <w:t>р</w:t>
      </w:r>
    </w:p>
    <w:p w:rsidR="00000000" w:rsidRDefault="0080587E">
      <w:pPr>
        <w:pStyle w:val="a3"/>
        <w:spacing w:line="276" w:lineRule="auto"/>
        <w:divId w:val="1411389544"/>
      </w:pPr>
      <w:r>
        <w:t>Камень шлифовальны</w:t>
      </w:r>
      <w:r>
        <w:t>й</w:t>
      </w:r>
    </w:p>
    <w:p w:rsidR="00000000" w:rsidRDefault="0080587E">
      <w:pPr>
        <w:pStyle w:val="a3"/>
        <w:spacing w:line="276" w:lineRule="auto"/>
        <w:divId w:val="1411389544"/>
      </w:pPr>
      <w:r>
        <w:t>Камень алмазны</w:t>
      </w:r>
      <w:r>
        <w:t>й</w:t>
      </w:r>
    </w:p>
    <w:p w:rsidR="00000000" w:rsidRDefault="0080587E">
      <w:pPr>
        <w:pStyle w:val="a3"/>
        <w:spacing w:line="276" w:lineRule="auto"/>
        <w:divId w:val="1411389544"/>
      </w:pPr>
      <w:r>
        <w:t>Катетеры для внутривенного введени</w:t>
      </w:r>
      <w:r>
        <w:t>я</w:t>
      </w:r>
    </w:p>
    <w:p w:rsidR="00000000" w:rsidRDefault="0080587E">
      <w:pPr>
        <w:pStyle w:val="a3"/>
        <w:spacing w:line="276" w:lineRule="auto"/>
        <w:divId w:val="1411389544"/>
      </w:pPr>
      <w:r>
        <w:t>Кисточки одноразовы</w:t>
      </w:r>
      <w:r>
        <w:t>е</w:t>
      </w:r>
    </w:p>
    <w:p w:rsidR="00000000" w:rsidRDefault="0080587E">
      <w:pPr>
        <w:pStyle w:val="a3"/>
        <w:spacing w:line="276" w:lineRule="auto"/>
        <w:divId w:val="1411389544"/>
      </w:pPr>
      <w:r>
        <w:t>К-файлы</w:t>
      </w:r>
      <w:r>
        <w:t xml:space="preserve"> </w:t>
      </w:r>
    </w:p>
    <w:p w:rsidR="00000000" w:rsidRDefault="0080587E">
      <w:pPr>
        <w:pStyle w:val="a3"/>
        <w:spacing w:line="276" w:lineRule="auto"/>
        <w:divId w:val="1411389544"/>
      </w:pPr>
      <w:r>
        <w:t>Каналонапо</w:t>
      </w:r>
      <w:r>
        <w:t>лнител</w:t>
      </w:r>
      <w:r>
        <w:t>и</w:t>
      </w:r>
    </w:p>
    <w:p w:rsidR="00000000" w:rsidRDefault="0080587E">
      <w:pPr>
        <w:pStyle w:val="a3"/>
        <w:spacing w:line="276" w:lineRule="auto"/>
        <w:divId w:val="1411389544"/>
      </w:pPr>
      <w:r>
        <w:t>Клинья в набор</w:t>
      </w:r>
      <w:r>
        <w:t>е</w:t>
      </w:r>
    </w:p>
    <w:p w:rsidR="00000000" w:rsidRDefault="0080587E">
      <w:pPr>
        <w:pStyle w:val="a3"/>
        <w:spacing w:line="276" w:lineRule="auto"/>
        <w:divId w:val="1411389544"/>
      </w:pPr>
      <w:r>
        <w:t>Кольцо замыкающее, фиксирующе</w:t>
      </w:r>
      <w:r>
        <w:t>е</w:t>
      </w:r>
    </w:p>
    <w:p w:rsidR="00000000" w:rsidRDefault="0080587E">
      <w:pPr>
        <w:pStyle w:val="a3"/>
        <w:spacing w:line="276" w:lineRule="auto"/>
        <w:divId w:val="1411389544"/>
      </w:pPr>
      <w:r>
        <w:t>Коммутационная плат</w:t>
      </w:r>
      <w:r>
        <w:t>а</w:t>
      </w:r>
    </w:p>
    <w:p w:rsidR="00000000" w:rsidRDefault="0080587E">
      <w:pPr>
        <w:pStyle w:val="a3"/>
        <w:spacing w:line="276" w:lineRule="auto"/>
        <w:divId w:val="1411389544"/>
      </w:pPr>
      <w:r>
        <w:t>Комплект насадок для лазеротерапи</w:t>
      </w:r>
      <w:r>
        <w:t>и</w:t>
      </w:r>
    </w:p>
    <w:p w:rsidR="00000000" w:rsidRDefault="0080587E">
      <w:pPr>
        <w:pStyle w:val="a3"/>
        <w:spacing w:line="276" w:lineRule="auto"/>
        <w:divId w:val="1411389544"/>
      </w:pPr>
      <w:r>
        <w:t>Компрессор стоматологически</w:t>
      </w:r>
      <w:r>
        <w:t>й</w:t>
      </w:r>
    </w:p>
    <w:p w:rsidR="00000000" w:rsidRDefault="0080587E">
      <w:pPr>
        <w:pStyle w:val="a3"/>
        <w:spacing w:line="276" w:lineRule="auto"/>
        <w:divId w:val="1411389544"/>
      </w:pPr>
      <w:r>
        <w:t>Контейнер для инструменто</w:t>
      </w:r>
      <w:r>
        <w:t>в</w:t>
      </w:r>
    </w:p>
    <w:p w:rsidR="00000000" w:rsidRDefault="0080587E">
      <w:pPr>
        <w:pStyle w:val="a3"/>
        <w:spacing w:line="276" w:lineRule="auto"/>
        <w:divId w:val="1411389544"/>
      </w:pPr>
      <w:r>
        <w:t>Коронкоснимател</w:t>
      </w:r>
      <w:r>
        <w:t>ь</w:t>
      </w:r>
    </w:p>
    <w:p w:rsidR="00000000" w:rsidRDefault="0080587E">
      <w:pPr>
        <w:pStyle w:val="a3"/>
        <w:spacing w:line="276" w:lineRule="auto"/>
        <w:divId w:val="1411389544"/>
      </w:pPr>
      <w:r>
        <w:t>Корнцан</w:t>
      </w:r>
      <w:r>
        <w:t>г</w:t>
      </w:r>
    </w:p>
    <w:p w:rsidR="00000000" w:rsidRDefault="0080587E">
      <w:pPr>
        <w:pStyle w:val="a3"/>
        <w:spacing w:line="276" w:lineRule="auto"/>
        <w:divId w:val="1411389544"/>
      </w:pPr>
      <w:r>
        <w:t>Ключ для анкерных штифто</w:t>
      </w:r>
      <w:r>
        <w:t>в</w:t>
      </w:r>
    </w:p>
    <w:p w:rsidR="00000000" w:rsidRDefault="0080587E">
      <w:pPr>
        <w:pStyle w:val="a3"/>
        <w:spacing w:line="276" w:lineRule="auto"/>
        <w:divId w:val="1411389544"/>
      </w:pPr>
      <w:r>
        <w:t>Круги полировочны</w:t>
      </w:r>
      <w:r>
        <w:t>е</w:t>
      </w:r>
    </w:p>
    <w:p w:rsidR="00000000" w:rsidRDefault="0080587E">
      <w:pPr>
        <w:pStyle w:val="a3"/>
        <w:spacing w:line="276" w:lineRule="auto"/>
        <w:divId w:val="1411389544"/>
      </w:pPr>
      <w:r>
        <w:t>Круглогубц</w:t>
      </w:r>
      <w:r>
        <w:t>ы</w:t>
      </w:r>
    </w:p>
    <w:p w:rsidR="00000000" w:rsidRDefault="0080587E">
      <w:pPr>
        <w:pStyle w:val="a3"/>
        <w:spacing w:line="276" w:lineRule="auto"/>
        <w:divId w:val="1411389544"/>
      </w:pPr>
      <w:r>
        <w:t>Лампоч</w:t>
      </w:r>
      <w:r>
        <w:t>ки для световых лам</w:t>
      </w:r>
      <w:r>
        <w:t>п</w:t>
      </w:r>
    </w:p>
    <w:p w:rsidR="00000000" w:rsidRDefault="0080587E">
      <w:pPr>
        <w:pStyle w:val="a3"/>
        <w:spacing w:line="276" w:lineRule="auto"/>
        <w:divId w:val="1411389544"/>
      </w:pPr>
      <w:r>
        <w:t>Ларингоскоп</w:t>
      </w:r>
      <w:r>
        <w:t xml:space="preserve"> </w:t>
      </w:r>
    </w:p>
    <w:p w:rsidR="00000000" w:rsidRDefault="0080587E">
      <w:pPr>
        <w:pStyle w:val="a3"/>
        <w:spacing w:line="276" w:lineRule="auto"/>
        <w:divId w:val="1411389544"/>
      </w:pPr>
      <w:r>
        <w:t>Ларго, набо</w:t>
      </w:r>
      <w:r>
        <w:t>р</w:t>
      </w:r>
    </w:p>
    <w:p w:rsidR="00000000" w:rsidRDefault="0080587E">
      <w:pPr>
        <w:pStyle w:val="a3"/>
        <w:spacing w:line="276" w:lineRule="auto"/>
        <w:divId w:val="1411389544"/>
      </w:pPr>
      <w:r>
        <w:t>Лентуло, набо</w:t>
      </w:r>
      <w:r>
        <w:t>р</w:t>
      </w:r>
    </w:p>
    <w:p w:rsidR="00000000" w:rsidRDefault="0080587E">
      <w:pPr>
        <w:pStyle w:val="a3"/>
        <w:spacing w:line="276" w:lineRule="auto"/>
        <w:divId w:val="1411389544"/>
      </w:pPr>
      <w:r>
        <w:t>Лезвие для скальпеля стерильное</w:t>
      </w:r>
      <w:r>
        <w:t xml:space="preserve"> </w:t>
      </w:r>
    </w:p>
    <w:p w:rsidR="00000000" w:rsidRDefault="0080587E">
      <w:pPr>
        <w:pStyle w:val="a3"/>
        <w:spacing w:line="276" w:lineRule="auto"/>
        <w:divId w:val="1411389544"/>
      </w:pPr>
      <w:r>
        <w:t>Ламинато</w:t>
      </w:r>
      <w:r>
        <w:t>р</w:t>
      </w:r>
    </w:p>
    <w:p w:rsidR="00000000" w:rsidRDefault="0080587E">
      <w:pPr>
        <w:pStyle w:val="a3"/>
        <w:spacing w:line="276" w:lineRule="auto"/>
        <w:divId w:val="1411389544"/>
      </w:pPr>
      <w:r>
        <w:t>Лампа светодиодна</w:t>
      </w:r>
      <w:r>
        <w:t>я</w:t>
      </w:r>
    </w:p>
    <w:p w:rsidR="00000000" w:rsidRDefault="0080587E">
      <w:pPr>
        <w:pStyle w:val="a3"/>
        <w:spacing w:line="276" w:lineRule="auto"/>
        <w:divId w:val="1411389544"/>
      </w:pPr>
      <w:r>
        <w:t>Лампа для светополимеризаци</w:t>
      </w:r>
      <w:r>
        <w:t>и</w:t>
      </w:r>
    </w:p>
    <w:p w:rsidR="00000000" w:rsidRDefault="0080587E">
      <w:pPr>
        <w:pStyle w:val="a3"/>
        <w:spacing w:line="276" w:lineRule="auto"/>
        <w:divId w:val="1411389544"/>
      </w:pPr>
      <w:r>
        <w:t>Лампа для бактерицидного облучател</w:t>
      </w:r>
      <w:r>
        <w:t>я</w:t>
      </w:r>
    </w:p>
    <w:p w:rsidR="00000000" w:rsidRDefault="0080587E">
      <w:pPr>
        <w:pStyle w:val="a3"/>
        <w:spacing w:line="276" w:lineRule="auto"/>
        <w:divId w:val="1411389544"/>
      </w:pPr>
      <w:r>
        <w:t>Лампа для светолечени</w:t>
      </w:r>
      <w:r>
        <w:t>я</w:t>
      </w:r>
    </w:p>
    <w:p w:rsidR="00000000" w:rsidRDefault="0080587E">
      <w:pPr>
        <w:pStyle w:val="a3"/>
        <w:spacing w:line="276" w:lineRule="auto"/>
        <w:divId w:val="1411389544"/>
      </w:pPr>
      <w:r>
        <w:t>Ларг</w:t>
      </w:r>
      <w:r>
        <w:t>о</w:t>
      </w:r>
    </w:p>
    <w:p w:rsidR="00000000" w:rsidRDefault="0080587E">
      <w:pPr>
        <w:pStyle w:val="a3"/>
        <w:spacing w:line="276" w:lineRule="auto"/>
        <w:divId w:val="1411389544"/>
      </w:pPr>
      <w:r>
        <w:t>Лентул</w:t>
      </w:r>
      <w:r>
        <w:t>о</w:t>
      </w:r>
    </w:p>
    <w:p w:rsidR="00000000" w:rsidRDefault="0080587E">
      <w:pPr>
        <w:pStyle w:val="a3"/>
        <w:spacing w:line="276" w:lineRule="auto"/>
        <w:divId w:val="1411389544"/>
      </w:pPr>
      <w:r>
        <w:t>Лента зубна</w:t>
      </w:r>
      <w:r>
        <w:t>я</w:t>
      </w:r>
    </w:p>
    <w:p w:rsidR="00000000" w:rsidRDefault="0080587E">
      <w:pPr>
        <w:pStyle w:val="a3"/>
        <w:spacing w:line="276" w:lineRule="auto"/>
        <w:divId w:val="1411389544"/>
      </w:pPr>
      <w:r>
        <w:t>Ложка кюретажна</w:t>
      </w:r>
      <w:r>
        <w:t>я</w:t>
      </w:r>
    </w:p>
    <w:p w:rsidR="00000000" w:rsidRDefault="0080587E">
      <w:pPr>
        <w:pStyle w:val="a3"/>
        <w:spacing w:line="276" w:lineRule="auto"/>
        <w:divId w:val="1411389544"/>
      </w:pPr>
      <w:r>
        <w:t>Лоток стоматологический почкообразны</w:t>
      </w:r>
      <w:r>
        <w:t>й</w:t>
      </w:r>
    </w:p>
    <w:p w:rsidR="00000000" w:rsidRDefault="0080587E">
      <w:pPr>
        <w:pStyle w:val="a3"/>
        <w:spacing w:line="276" w:lineRule="auto"/>
        <w:divId w:val="1411389544"/>
      </w:pPr>
      <w:r>
        <w:t>Лоток медицински</w:t>
      </w:r>
      <w:r>
        <w:t>й</w:t>
      </w:r>
    </w:p>
    <w:p w:rsidR="00000000" w:rsidRDefault="0080587E">
      <w:pPr>
        <w:pStyle w:val="a3"/>
        <w:spacing w:line="276" w:lineRule="auto"/>
        <w:divId w:val="1411389544"/>
      </w:pPr>
      <w:r>
        <w:t>Микробраш</w:t>
      </w:r>
      <w:r>
        <w:t>и</w:t>
      </w:r>
    </w:p>
    <w:p w:rsidR="00000000" w:rsidRDefault="0080587E">
      <w:pPr>
        <w:pStyle w:val="a3"/>
        <w:spacing w:line="276" w:lineRule="auto"/>
        <w:divId w:val="1411389544"/>
      </w:pPr>
      <w:r>
        <w:t>Маски медицинские на резинке</w:t>
      </w:r>
      <w:r>
        <w:t xml:space="preserve"> </w:t>
      </w:r>
    </w:p>
    <w:p w:rsidR="00000000" w:rsidRDefault="0080587E">
      <w:pPr>
        <w:pStyle w:val="a3"/>
        <w:spacing w:line="276" w:lineRule="auto"/>
        <w:divId w:val="1411389544"/>
      </w:pPr>
      <w:r>
        <w:t>Матрицы</w:t>
      </w:r>
      <w:r>
        <w:t xml:space="preserve"> </w:t>
      </w:r>
    </w:p>
    <w:p w:rsidR="00000000" w:rsidRDefault="0080587E">
      <w:pPr>
        <w:pStyle w:val="a3"/>
        <w:spacing w:line="276" w:lineRule="auto"/>
        <w:divId w:val="1411389544"/>
      </w:pPr>
      <w:r>
        <w:t>Матрицедержател</w:t>
      </w:r>
      <w:r>
        <w:t>ь</w:t>
      </w:r>
    </w:p>
    <w:p w:rsidR="00000000" w:rsidRDefault="0080587E">
      <w:pPr>
        <w:pStyle w:val="a3"/>
        <w:spacing w:line="276" w:lineRule="auto"/>
        <w:divId w:val="1411389544"/>
      </w:pPr>
      <w:r>
        <w:t>Микромотор для наконечник</w:t>
      </w:r>
      <w:r>
        <w:t>а</w:t>
      </w:r>
    </w:p>
    <w:p w:rsidR="00000000" w:rsidRDefault="0080587E">
      <w:pPr>
        <w:pStyle w:val="a3"/>
        <w:spacing w:line="276" w:lineRule="auto"/>
        <w:divId w:val="1411389544"/>
      </w:pPr>
      <w:r>
        <w:t>Модель для обучения чистке зубо</w:t>
      </w:r>
      <w:r>
        <w:t>в</w:t>
      </w:r>
    </w:p>
    <w:p w:rsidR="00000000" w:rsidRDefault="0080587E">
      <w:pPr>
        <w:pStyle w:val="a3"/>
        <w:spacing w:line="276" w:lineRule="auto"/>
        <w:divId w:val="1411389544"/>
      </w:pPr>
      <w:r>
        <w:t>Модель зубо</w:t>
      </w:r>
      <w:r>
        <w:t>в</w:t>
      </w:r>
    </w:p>
    <w:p w:rsidR="00000000" w:rsidRDefault="0080587E">
      <w:pPr>
        <w:pStyle w:val="a3"/>
        <w:spacing w:line="276" w:lineRule="auto"/>
        <w:divId w:val="1411389544"/>
      </w:pPr>
      <w:r>
        <w:t>Молоток стоматологически</w:t>
      </w:r>
      <w:r>
        <w:t>й</w:t>
      </w:r>
    </w:p>
    <w:p w:rsidR="00000000" w:rsidRDefault="0080587E">
      <w:pPr>
        <w:pStyle w:val="a3"/>
        <w:spacing w:line="276" w:lineRule="auto"/>
        <w:divId w:val="1411389544"/>
      </w:pPr>
      <w:r>
        <w:t>Насадк</w:t>
      </w:r>
      <w:r>
        <w:t>и</w:t>
      </w:r>
    </w:p>
    <w:p w:rsidR="00000000" w:rsidRDefault="0080587E">
      <w:pPr>
        <w:pStyle w:val="a3"/>
        <w:spacing w:line="276" w:lineRule="auto"/>
        <w:divId w:val="1411389544"/>
      </w:pPr>
      <w:r>
        <w:t>Набор инструменто</w:t>
      </w:r>
      <w:r>
        <w:t>в</w:t>
      </w:r>
    </w:p>
    <w:p w:rsidR="00000000" w:rsidRDefault="0080587E">
      <w:pPr>
        <w:pStyle w:val="a3"/>
        <w:spacing w:line="276" w:lineRule="auto"/>
        <w:divId w:val="1411389544"/>
      </w:pPr>
      <w:r>
        <w:t>Набор д</w:t>
      </w:r>
      <w:r>
        <w:t>ля трахеостоми</w:t>
      </w:r>
      <w:r>
        <w:t>и</w:t>
      </w:r>
    </w:p>
    <w:p w:rsidR="00000000" w:rsidRDefault="0080587E">
      <w:pPr>
        <w:pStyle w:val="a3"/>
        <w:spacing w:line="276" w:lineRule="auto"/>
        <w:divId w:val="1411389544"/>
      </w:pPr>
      <w:r>
        <w:t>Набор для чистки межзубных промежутко</w:t>
      </w:r>
      <w:r>
        <w:t>в</w:t>
      </w:r>
    </w:p>
    <w:p w:rsidR="00000000" w:rsidRDefault="0080587E">
      <w:pPr>
        <w:pStyle w:val="a3"/>
        <w:spacing w:line="276" w:lineRule="auto"/>
        <w:divId w:val="1411389544"/>
      </w:pPr>
      <w:r>
        <w:t>Набор с держателями и подушками для гу</w:t>
      </w:r>
      <w:r>
        <w:t>б</w:t>
      </w:r>
    </w:p>
    <w:p w:rsidR="00000000" w:rsidRDefault="0080587E">
      <w:pPr>
        <w:pStyle w:val="a3"/>
        <w:spacing w:line="276" w:lineRule="auto"/>
        <w:divId w:val="1411389544"/>
      </w:pPr>
      <w:r>
        <w:t>Нагрудники стоматологически</w:t>
      </w:r>
      <w:r>
        <w:t>е</w:t>
      </w:r>
    </w:p>
    <w:p w:rsidR="00000000" w:rsidRDefault="0080587E">
      <w:pPr>
        <w:pStyle w:val="a3"/>
        <w:spacing w:line="276" w:lineRule="auto"/>
        <w:divId w:val="1411389544"/>
      </w:pPr>
      <w:r>
        <w:t>Н-файл</w:t>
      </w:r>
      <w:r>
        <w:t>ы</w:t>
      </w:r>
    </w:p>
    <w:p w:rsidR="00000000" w:rsidRDefault="0080587E">
      <w:pPr>
        <w:pStyle w:val="a3"/>
        <w:spacing w:line="276" w:lineRule="auto"/>
        <w:divId w:val="1411389544"/>
      </w:pPr>
      <w:r>
        <w:t>Наконечник пескоструйны</w:t>
      </w:r>
      <w:r>
        <w:t>й</w:t>
      </w:r>
    </w:p>
    <w:p w:rsidR="00000000" w:rsidRDefault="0080587E">
      <w:pPr>
        <w:pStyle w:val="a3"/>
        <w:spacing w:line="276" w:lineRule="auto"/>
        <w:divId w:val="1411389544"/>
      </w:pPr>
      <w:r>
        <w:t>Наконечник пневмокинетически</w:t>
      </w:r>
      <w:r>
        <w:t>й</w:t>
      </w:r>
    </w:p>
    <w:p w:rsidR="00000000" w:rsidRDefault="0080587E">
      <w:pPr>
        <w:pStyle w:val="a3"/>
        <w:spacing w:line="276" w:lineRule="auto"/>
        <w:divId w:val="1411389544"/>
      </w:pPr>
      <w:r>
        <w:t>Наконечники стоматологически</w:t>
      </w:r>
      <w:r>
        <w:t>е</w:t>
      </w:r>
    </w:p>
    <w:p w:rsidR="00000000" w:rsidRDefault="0080587E">
      <w:pPr>
        <w:pStyle w:val="a3"/>
        <w:spacing w:line="276" w:lineRule="auto"/>
        <w:divId w:val="1411389544"/>
      </w:pPr>
      <w:r>
        <w:t>Наконечники к пылесос</w:t>
      </w:r>
      <w:r>
        <w:t>у</w:t>
      </w:r>
    </w:p>
    <w:p w:rsidR="00000000" w:rsidRDefault="0080587E">
      <w:pPr>
        <w:pStyle w:val="a3"/>
        <w:spacing w:line="276" w:lineRule="auto"/>
        <w:divId w:val="1411389544"/>
      </w:pPr>
      <w:r>
        <w:t>Наконечники к слюноотсос</w:t>
      </w:r>
      <w:r>
        <w:t>у</w:t>
      </w:r>
    </w:p>
    <w:p w:rsidR="00000000" w:rsidRDefault="0080587E">
      <w:pPr>
        <w:pStyle w:val="a3"/>
        <w:spacing w:line="276" w:lineRule="auto"/>
        <w:divId w:val="1411389544"/>
      </w:pPr>
      <w:r>
        <w:t>Напальчник для чистки зубо</w:t>
      </w:r>
      <w:r>
        <w:t>в</w:t>
      </w:r>
    </w:p>
    <w:p w:rsidR="00000000" w:rsidRDefault="0080587E">
      <w:pPr>
        <w:pStyle w:val="a3"/>
        <w:spacing w:line="276" w:lineRule="auto"/>
        <w:divId w:val="1411389544"/>
      </w:pPr>
      <w:r>
        <w:t>Нить ретракционна</w:t>
      </w:r>
      <w:r>
        <w:t>я</w:t>
      </w:r>
    </w:p>
    <w:p w:rsidR="00000000" w:rsidRDefault="0080587E">
      <w:pPr>
        <w:pStyle w:val="a3"/>
        <w:spacing w:line="276" w:lineRule="auto"/>
        <w:divId w:val="1411389544"/>
      </w:pPr>
      <w:r>
        <w:t>Нитедержател</w:t>
      </w:r>
      <w:r>
        <w:t>ь</w:t>
      </w:r>
    </w:p>
    <w:p w:rsidR="00000000" w:rsidRDefault="0080587E">
      <w:pPr>
        <w:pStyle w:val="a3"/>
        <w:spacing w:line="276" w:lineRule="auto"/>
        <w:divId w:val="1411389544"/>
      </w:pPr>
      <w:r>
        <w:t>Нить зубная</w:t>
      </w:r>
      <w:r>
        <w:t xml:space="preserve"> </w:t>
      </w:r>
    </w:p>
    <w:p w:rsidR="00000000" w:rsidRDefault="0080587E">
      <w:pPr>
        <w:pStyle w:val="a3"/>
        <w:spacing w:line="276" w:lineRule="auto"/>
        <w:divId w:val="1411389544"/>
      </w:pPr>
      <w:r>
        <w:t>Ножниц</w:t>
      </w:r>
      <w:r>
        <w:t>ы</w:t>
      </w:r>
    </w:p>
    <w:p w:rsidR="00000000" w:rsidRDefault="0080587E">
      <w:pPr>
        <w:pStyle w:val="a3"/>
        <w:spacing w:line="276" w:lineRule="auto"/>
        <w:divId w:val="1411389544"/>
      </w:pPr>
      <w:r>
        <w:t>Облучатель бактерицидны</w:t>
      </w:r>
      <w:r>
        <w:t>й</w:t>
      </w:r>
    </w:p>
    <w:p w:rsidR="00000000" w:rsidRDefault="0080587E">
      <w:pPr>
        <w:pStyle w:val="a3"/>
        <w:spacing w:line="276" w:lineRule="auto"/>
        <w:divId w:val="1411389544"/>
      </w:pPr>
      <w:r>
        <w:t>Одноразовые зубные щетк</w:t>
      </w:r>
      <w:r>
        <w:t>и</w:t>
      </w:r>
    </w:p>
    <w:p w:rsidR="00000000" w:rsidRDefault="0080587E">
      <w:pPr>
        <w:pStyle w:val="a3"/>
        <w:spacing w:line="276" w:lineRule="auto"/>
        <w:divId w:val="1411389544"/>
      </w:pPr>
      <w:r>
        <w:t>Отсос электрически</w:t>
      </w:r>
      <w:r>
        <w:t>й</w:t>
      </w:r>
    </w:p>
    <w:p w:rsidR="00000000" w:rsidRDefault="0080587E">
      <w:pPr>
        <w:pStyle w:val="a3"/>
        <w:spacing w:line="276" w:lineRule="auto"/>
        <w:divId w:val="1411389544"/>
      </w:pPr>
      <w:r>
        <w:t>Очки защитны</w:t>
      </w:r>
      <w:r>
        <w:t>е</w:t>
      </w:r>
    </w:p>
    <w:p w:rsidR="00000000" w:rsidRDefault="0080587E">
      <w:pPr>
        <w:pStyle w:val="a3"/>
        <w:spacing w:line="276" w:lineRule="auto"/>
        <w:divId w:val="1411389544"/>
      </w:pPr>
      <w:r>
        <w:t>Пародонтомет</w:t>
      </w:r>
      <w:r>
        <w:t>р</w:t>
      </w:r>
    </w:p>
    <w:p w:rsidR="00000000" w:rsidRDefault="0080587E">
      <w:pPr>
        <w:pStyle w:val="a3"/>
        <w:spacing w:line="276" w:lineRule="auto"/>
        <w:divId w:val="1411389544"/>
      </w:pPr>
      <w:r>
        <w:t>Переходник к пескоструйному наконечник</w:t>
      </w:r>
      <w:r>
        <w:t>у</w:t>
      </w:r>
    </w:p>
    <w:p w:rsidR="00000000" w:rsidRDefault="0080587E">
      <w:pPr>
        <w:pStyle w:val="a3"/>
        <w:spacing w:line="276" w:lineRule="auto"/>
        <w:divId w:val="1411389544"/>
      </w:pPr>
      <w:r>
        <w:t>Пылесосы о</w:t>
      </w:r>
      <w:r>
        <w:t>дноразовые нестерильны</w:t>
      </w:r>
      <w:r>
        <w:t>е</w:t>
      </w:r>
    </w:p>
    <w:p w:rsidR="00000000" w:rsidRDefault="0080587E">
      <w:pPr>
        <w:pStyle w:val="a3"/>
        <w:spacing w:line="276" w:lineRule="auto"/>
        <w:divId w:val="1411389544"/>
      </w:pPr>
      <w:r>
        <w:t>Пылесо</w:t>
      </w:r>
      <w:r>
        <w:t>с</w:t>
      </w:r>
    </w:p>
    <w:p w:rsidR="00000000" w:rsidRDefault="0080587E">
      <w:pPr>
        <w:pStyle w:val="a3"/>
        <w:spacing w:line="276" w:lineRule="auto"/>
        <w:divId w:val="1411389544"/>
      </w:pPr>
      <w:r>
        <w:t>Пульсиоксимет</w:t>
      </w:r>
      <w:r>
        <w:t>р</w:t>
      </w:r>
    </w:p>
    <w:p w:rsidR="00000000" w:rsidRDefault="0080587E">
      <w:pPr>
        <w:pStyle w:val="a3"/>
        <w:spacing w:line="276" w:lineRule="auto"/>
        <w:divId w:val="1411389544"/>
      </w:pPr>
      <w:r>
        <w:t>Пины, набо</w:t>
      </w:r>
      <w:r>
        <w:t>р</w:t>
      </w:r>
    </w:p>
    <w:p w:rsidR="00000000" w:rsidRDefault="0080587E">
      <w:pPr>
        <w:pStyle w:val="a3"/>
        <w:spacing w:line="276" w:lineRule="auto"/>
        <w:divId w:val="1411389544"/>
      </w:pPr>
      <w:r>
        <w:t>Пинце</w:t>
      </w:r>
      <w:r>
        <w:t>т</w:t>
      </w:r>
    </w:p>
    <w:p w:rsidR="00000000" w:rsidRDefault="0080587E">
      <w:pPr>
        <w:pStyle w:val="a3"/>
        <w:spacing w:line="276" w:lineRule="auto"/>
        <w:divId w:val="1411389544"/>
      </w:pPr>
      <w:r>
        <w:t>Пилы коронковы</w:t>
      </w:r>
      <w:r>
        <w:t>е</w:t>
      </w:r>
    </w:p>
    <w:p w:rsidR="00000000" w:rsidRDefault="0080587E">
      <w:pPr>
        <w:pStyle w:val="a3"/>
        <w:spacing w:line="276" w:lineRule="auto"/>
        <w:divId w:val="1411389544"/>
      </w:pPr>
      <w:r>
        <w:t>Пистолет воздух-вод</w:t>
      </w:r>
      <w:r>
        <w:t>а</w:t>
      </w:r>
    </w:p>
    <w:p w:rsidR="00000000" w:rsidRDefault="0080587E">
      <w:pPr>
        <w:pStyle w:val="a3"/>
        <w:spacing w:line="276" w:lineRule="auto"/>
        <w:divId w:val="1411389544"/>
      </w:pPr>
      <w:r>
        <w:t>Плаггеры, набо</w:t>
      </w:r>
      <w:r>
        <w:t>р</w:t>
      </w:r>
    </w:p>
    <w:p w:rsidR="00000000" w:rsidRDefault="0080587E">
      <w:pPr>
        <w:pStyle w:val="a3"/>
        <w:spacing w:line="276" w:lineRule="auto"/>
        <w:divId w:val="1411389544"/>
      </w:pPr>
      <w:r>
        <w:t>Посты, набо</w:t>
      </w:r>
      <w:r>
        <w:t>р</w:t>
      </w:r>
    </w:p>
    <w:p w:rsidR="00000000" w:rsidRDefault="0080587E">
      <w:pPr>
        <w:pStyle w:val="a3"/>
        <w:spacing w:line="276" w:lineRule="auto"/>
        <w:divId w:val="1411389544"/>
      </w:pPr>
      <w:r>
        <w:t>Полоск</w:t>
      </w:r>
      <w:r>
        <w:t>и</w:t>
      </w:r>
    </w:p>
    <w:p w:rsidR="00000000" w:rsidRDefault="0080587E">
      <w:pPr>
        <w:pStyle w:val="a3"/>
        <w:spacing w:line="276" w:lineRule="auto"/>
        <w:divId w:val="1411389544"/>
      </w:pPr>
      <w:r>
        <w:t>Пульпоэкстракторы, набо</w:t>
      </w:r>
      <w:r>
        <w:t>р</w:t>
      </w:r>
    </w:p>
    <w:p w:rsidR="00000000" w:rsidRDefault="0080587E">
      <w:pPr>
        <w:pStyle w:val="a3"/>
        <w:spacing w:line="276" w:lineRule="auto"/>
        <w:divId w:val="1411389544"/>
      </w:pPr>
      <w:r>
        <w:t>Пьезоример</w:t>
      </w:r>
      <w:r>
        <w:t>ы</w:t>
      </w:r>
    </w:p>
    <w:p w:rsidR="00000000" w:rsidRDefault="0080587E">
      <w:pPr>
        <w:pStyle w:val="a3"/>
        <w:spacing w:line="276" w:lineRule="auto"/>
        <w:divId w:val="1411389544"/>
      </w:pPr>
      <w:r>
        <w:t>Пластинки стеклянные для замешивани</w:t>
      </w:r>
      <w:r>
        <w:t>я</w:t>
      </w:r>
    </w:p>
    <w:p w:rsidR="00000000" w:rsidRDefault="0080587E">
      <w:pPr>
        <w:pStyle w:val="a3"/>
        <w:spacing w:line="276" w:lineRule="auto"/>
        <w:divId w:val="1411389544"/>
      </w:pPr>
      <w:r>
        <w:t>Переходник к турбинному наконечник</w:t>
      </w:r>
      <w:r>
        <w:t>у</w:t>
      </w:r>
    </w:p>
    <w:p w:rsidR="00000000" w:rsidRDefault="0080587E">
      <w:pPr>
        <w:pStyle w:val="a3"/>
        <w:spacing w:line="276" w:lineRule="auto"/>
        <w:divId w:val="1411389544"/>
      </w:pPr>
      <w:r>
        <w:t>Провол</w:t>
      </w:r>
      <w:r>
        <w:t>ока лигатурна</w:t>
      </w:r>
      <w:r>
        <w:t>я</w:t>
      </w:r>
    </w:p>
    <w:p w:rsidR="00000000" w:rsidRDefault="0080587E">
      <w:pPr>
        <w:pStyle w:val="a3"/>
        <w:spacing w:line="276" w:lineRule="auto"/>
        <w:divId w:val="1411389544"/>
      </w:pPr>
      <w:r>
        <w:t>Пластины секционные лавсановы</w:t>
      </w:r>
      <w:r>
        <w:t>е</w:t>
      </w:r>
    </w:p>
    <w:p w:rsidR="00000000" w:rsidRDefault="0080587E">
      <w:pPr>
        <w:pStyle w:val="a3"/>
        <w:spacing w:line="276" w:lineRule="auto"/>
        <w:divId w:val="1411389544"/>
      </w:pPr>
      <w:r>
        <w:t>Пневмоэлектроклапан</w:t>
      </w:r>
      <w:r>
        <w:t>ы</w:t>
      </w:r>
    </w:p>
    <w:p w:rsidR="00000000" w:rsidRDefault="0080587E">
      <w:pPr>
        <w:pStyle w:val="a3"/>
        <w:spacing w:line="276" w:lineRule="auto"/>
        <w:divId w:val="1411389544"/>
      </w:pPr>
      <w:r>
        <w:t>Прибор для измерения частоты вибрации скайлеров</w:t>
      </w:r>
      <w:r>
        <w:t xml:space="preserve"> </w:t>
      </w:r>
    </w:p>
    <w:p w:rsidR="00000000" w:rsidRDefault="0080587E">
      <w:pPr>
        <w:pStyle w:val="a3"/>
        <w:spacing w:line="276" w:lineRule="auto"/>
        <w:divId w:val="1411389544"/>
      </w:pPr>
      <w:r>
        <w:t>Приводы турбин</w:t>
      </w:r>
      <w:r>
        <w:t>ы</w:t>
      </w:r>
    </w:p>
    <w:p w:rsidR="00000000" w:rsidRDefault="0080587E">
      <w:pPr>
        <w:pStyle w:val="a3"/>
        <w:spacing w:line="276" w:lineRule="auto"/>
        <w:divId w:val="1411389544"/>
      </w:pPr>
      <w:r>
        <w:t>Приводы электромотор</w:t>
      </w:r>
      <w:r>
        <w:t>а</w:t>
      </w:r>
    </w:p>
    <w:p w:rsidR="00000000" w:rsidRDefault="0080587E">
      <w:pPr>
        <w:pStyle w:val="a3"/>
        <w:spacing w:line="276" w:lineRule="auto"/>
        <w:divId w:val="1411389544"/>
      </w:pPr>
      <w:r>
        <w:t>Проволока для шинировани</w:t>
      </w:r>
      <w:r>
        <w:t>я</w:t>
      </w:r>
    </w:p>
    <w:p w:rsidR="00000000" w:rsidRDefault="0080587E">
      <w:pPr>
        <w:pStyle w:val="a3"/>
        <w:spacing w:line="276" w:lineRule="auto"/>
        <w:divId w:val="1411389544"/>
      </w:pPr>
      <w:r>
        <w:t>Прозрачные полоск</w:t>
      </w:r>
      <w:r>
        <w:t>и</w:t>
      </w:r>
    </w:p>
    <w:p w:rsidR="00000000" w:rsidRDefault="0080587E">
      <w:pPr>
        <w:pStyle w:val="a3"/>
        <w:spacing w:line="276" w:lineRule="auto"/>
        <w:divId w:val="1411389544"/>
      </w:pPr>
      <w:r>
        <w:t>Прокладки с токопроводящей ткань</w:t>
      </w:r>
      <w:r>
        <w:t>ю</w:t>
      </w:r>
    </w:p>
    <w:p w:rsidR="00000000" w:rsidRDefault="0080587E">
      <w:pPr>
        <w:pStyle w:val="a3"/>
        <w:spacing w:line="276" w:lineRule="auto"/>
        <w:divId w:val="1411389544"/>
      </w:pPr>
      <w:r>
        <w:t>Пустер груш</w:t>
      </w:r>
      <w:r>
        <w:t>а</w:t>
      </w:r>
    </w:p>
    <w:p w:rsidR="00000000" w:rsidRDefault="0080587E">
      <w:pPr>
        <w:pStyle w:val="a3"/>
        <w:spacing w:line="276" w:lineRule="auto"/>
        <w:divId w:val="1411389544"/>
      </w:pPr>
      <w:r>
        <w:t>Развертк</w:t>
      </w:r>
      <w:r>
        <w:t>а</w:t>
      </w:r>
    </w:p>
    <w:p w:rsidR="00000000" w:rsidRDefault="0080587E">
      <w:pPr>
        <w:pStyle w:val="a3"/>
        <w:spacing w:line="276" w:lineRule="auto"/>
        <w:divId w:val="1411389544"/>
      </w:pPr>
      <w:r>
        <w:t>Распато</w:t>
      </w:r>
      <w:r>
        <w:t>р</w:t>
      </w:r>
    </w:p>
    <w:p w:rsidR="00000000" w:rsidRDefault="0080587E">
      <w:pPr>
        <w:pStyle w:val="a3"/>
        <w:spacing w:line="276" w:lineRule="auto"/>
        <w:divId w:val="1411389544"/>
      </w:pPr>
      <w:r>
        <w:t>Ретракто</w:t>
      </w:r>
      <w:r>
        <w:t>р</w:t>
      </w:r>
    </w:p>
    <w:p w:rsidR="00000000" w:rsidRDefault="0080587E">
      <w:pPr>
        <w:pStyle w:val="a3"/>
        <w:spacing w:line="276" w:lineRule="auto"/>
        <w:divId w:val="1411389544"/>
      </w:pPr>
      <w:r>
        <w:t>Рециркулято</w:t>
      </w:r>
      <w:r>
        <w:t>р</w:t>
      </w:r>
    </w:p>
    <w:p w:rsidR="00000000" w:rsidRDefault="0080587E">
      <w:pPr>
        <w:pStyle w:val="a3"/>
        <w:spacing w:line="276" w:lineRule="auto"/>
        <w:divId w:val="1411389544"/>
      </w:pPr>
      <w:r>
        <w:t>Ручка для зеркал</w:t>
      </w:r>
      <w:r>
        <w:t>а</w:t>
      </w:r>
    </w:p>
    <w:p w:rsidR="00000000" w:rsidRDefault="0080587E">
      <w:pPr>
        <w:pStyle w:val="a3"/>
        <w:spacing w:line="276" w:lineRule="auto"/>
        <w:divId w:val="1411389544"/>
      </w:pPr>
      <w:r>
        <w:t>Ручка для скальпел</w:t>
      </w:r>
      <w:r>
        <w:t>я</w:t>
      </w:r>
    </w:p>
    <w:p w:rsidR="00000000" w:rsidRDefault="0080587E">
      <w:pPr>
        <w:pStyle w:val="a3"/>
        <w:spacing w:line="276" w:lineRule="auto"/>
        <w:divId w:val="1411389544"/>
      </w:pPr>
      <w:r>
        <w:t>Распорки зубные из плотной резины для общего обезболивани</w:t>
      </w:r>
      <w:r>
        <w:t>я</w:t>
      </w:r>
    </w:p>
    <w:p w:rsidR="00000000" w:rsidRDefault="0080587E">
      <w:pPr>
        <w:pStyle w:val="a3"/>
        <w:spacing w:line="276" w:lineRule="auto"/>
        <w:divId w:val="1411389544"/>
      </w:pPr>
      <w:r>
        <w:t>Роторасширител</w:t>
      </w:r>
      <w:r>
        <w:t>ь</w:t>
      </w:r>
    </w:p>
    <w:p w:rsidR="00000000" w:rsidRDefault="0080587E">
      <w:pPr>
        <w:pStyle w:val="a3"/>
        <w:spacing w:line="276" w:lineRule="auto"/>
        <w:divId w:val="1411389544"/>
      </w:pPr>
      <w:r>
        <w:t>Ример</w:t>
      </w:r>
      <w:r>
        <w:t>ы</w:t>
      </w:r>
    </w:p>
    <w:p w:rsidR="00000000" w:rsidRDefault="0080587E">
      <w:pPr>
        <w:pStyle w:val="a3"/>
        <w:spacing w:line="276" w:lineRule="auto"/>
        <w:divId w:val="1411389544"/>
      </w:pPr>
      <w:r>
        <w:t>Рашпил</w:t>
      </w:r>
      <w:r>
        <w:t>и</w:t>
      </w:r>
    </w:p>
    <w:p w:rsidR="00000000" w:rsidRDefault="0080587E">
      <w:pPr>
        <w:pStyle w:val="a3"/>
        <w:spacing w:line="276" w:lineRule="auto"/>
        <w:divId w:val="1411389544"/>
      </w:pPr>
      <w:r>
        <w:t>Роторная групп</w:t>
      </w:r>
      <w:r>
        <w:t>а</w:t>
      </w:r>
    </w:p>
    <w:p w:rsidR="00000000" w:rsidRDefault="0080587E">
      <w:pPr>
        <w:pStyle w:val="a3"/>
        <w:spacing w:line="276" w:lineRule="auto"/>
        <w:divId w:val="1411389544"/>
      </w:pPr>
      <w:r>
        <w:t>Светильник стоматологически</w:t>
      </w:r>
      <w:r>
        <w:t>й</w:t>
      </w:r>
    </w:p>
    <w:p w:rsidR="00000000" w:rsidRDefault="0080587E">
      <w:pPr>
        <w:pStyle w:val="a3"/>
        <w:spacing w:line="276" w:lineRule="auto"/>
        <w:divId w:val="1411389544"/>
      </w:pPr>
      <w:r>
        <w:t>Салфетки для гигиены полости рт</w:t>
      </w:r>
      <w:r>
        <w:t>а</w:t>
      </w:r>
    </w:p>
    <w:p w:rsidR="00000000" w:rsidRDefault="0080587E">
      <w:pPr>
        <w:pStyle w:val="a3"/>
        <w:spacing w:line="276" w:lineRule="auto"/>
        <w:divId w:val="1411389544"/>
      </w:pPr>
      <w:r>
        <w:t>Салфетки одноразов</w:t>
      </w:r>
      <w:r>
        <w:t>ы</w:t>
      </w:r>
      <w:r>
        <w:t>е</w:t>
      </w:r>
    </w:p>
    <w:p w:rsidR="00000000" w:rsidRDefault="0080587E">
      <w:pPr>
        <w:pStyle w:val="a3"/>
        <w:spacing w:line="276" w:lineRule="auto"/>
        <w:divId w:val="1411389544"/>
      </w:pPr>
      <w:r>
        <w:t>Система аспирационна</w:t>
      </w:r>
      <w:r>
        <w:t>я</w:t>
      </w:r>
    </w:p>
    <w:p w:rsidR="00000000" w:rsidRDefault="0080587E">
      <w:pPr>
        <w:pStyle w:val="a3"/>
        <w:spacing w:line="276" w:lineRule="auto"/>
        <w:divId w:val="1411389544"/>
      </w:pPr>
      <w:r>
        <w:t>Система диагностическая для оценки риска развития кариес</w:t>
      </w:r>
      <w:r>
        <w:t>а</w:t>
      </w:r>
    </w:p>
    <w:p w:rsidR="00000000" w:rsidRDefault="0080587E">
      <w:pPr>
        <w:pStyle w:val="a3"/>
        <w:spacing w:line="276" w:lineRule="auto"/>
        <w:divId w:val="1411389544"/>
      </w:pPr>
      <w:r>
        <w:t>Стекловолокн</w:t>
      </w:r>
      <w:r>
        <w:t>о</w:t>
      </w:r>
    </w:p>
    <w:p w:rsidR="00000000" w:rsidRDefault="0080587E">
      <w:pPr>
        <w:pStyle w:val="a3"/>
        <w:spacing w:line="276" w:lineRule="auto"/>
        <w:divId w:val="1411389544"/>
      </w:pPr>
      <w:r>
        <w:t>Световод для фотоламп</w:t>
      </w:r>
      <w:r>
        <w:t>ы</w:t>
      </w:r>
    </w:p>
    <w:p w:rsidR="00000000" w:rsidRDefault="0080587E">
      <w:pPr>
        <w:pStyle w:val="a3"/>
        <w:spacing w:line="276" w:lineRule="auto"/>
        <w:divId w:val="1411389544"/>
      </w:pPr>
      <w:r>
        <w:t>Слюноотсо</w:t>
      </w:r>
      <w:r>
        <w:t>с</w:t>
      </w:r>
    </w:p>
    <w:p w:rsidR="00000000" w:rsidRDefault="0080587E">
      <w:pPr>
        <w:pStyle w:val="a3"/>
        <w:spacing w:line="276" w:lineRule="auto"/>
        <w:divId w:val="1411389544"/>
      </w:pPr>
      <w:r>
        <w:t>Спредор</w:t>
      </w:r>
      <w:r>
        <w:t>ы</w:t>
      </w:r>
    </w:p>
    <w:p w:rsidR="00000000" w:rsidRDefault="0080587E">
      <w:pPr>
        <w:pStyle w:val="a3"/>
        <w:spacing w:line="276" w:lineRule="auto"/>
        <w:divId w:val="1411389544"/>
      </w:pPr>
      <w:r>
        <w:t>Скале</w:t>
      </w:r>
      <w:r>
        <w:t>р</w:t>
      </w:r>
    </w:p>
    <w:p w:rsidR="00000000" w:rsidRDefault="0080587E">
      <w:pPr>
        <w:pStyle w:val="a3"/>
        <w:spacing w:line="276" w:lineRule="auto"/>
        <w:divId w:val="1411389544"/>
      </w:pPr>
      <w:r>
        <w:t>Спиртовк</w:t>
      </w:r>
      <w:r>
        <w:t>а</w:t>
      </w:r>
    </w:p>
    <w:p w:rsidR="00000000" w:rsidRDefault="0080587E">
      <w:pPr>
        <w:pStyle w:val="a3"/>
        <w:spacing w:line="276" w:lineRule="auto"/>
        <w:divId w:val="1411389544"/>
      </w:pPr>
      <w:r>
        <w:t>Стакан мерны</w:t>
      </w:r>
      <w:r>
        <w:t>й</w:t>
      </w:r>
    </w:p>
    <w:p w:rsidR="00000000" w:rsidRDefault="0080587E">
      <w:pPr>
        <w:pStyle w:val="a3"/>
        <w:spacing w:line="276" w:lineRule="auto"/>
        <w:divId w:val="1411389544"/>
      </w:pPr>
      <w:r>
        <w:t>Стекло для замешивани</w:t>
      </w:r>
      <w:r>
        <w:t>я</w:t>
      </w:r>
    </w:p>
    <w:p w:rsidR="00000000" w:rsidRDefault="0080587E">
      <w:pPr>
        <w:pStyle w:val="a3"/>
        <w:spacing w:line="276" w:lineRule="auto"/>
        <w:divId w:val="1411389544"/>
      </w:pPr>
      <w:r>
        <w:t>Стерилизатор гласперленовы</w:t>
      </w:r>
      <w:r>
        <w:t>й</w:t>
      </w:r>
    </w:p>
    <w:p w:rsidR="00000000" w:rsidRDefault="0080587E">
      <w:pPr>
        <w:pStyle w:val="a3"/>
        <w:spacing w:line="276" w:lineRule="auto"/>
        <w:divId w:val="1411389544"/>
      </w:pPr>
      <w:r>
        <w:t>Терминато</w:t>
      </w:r>
      <w:r>
        <w:t>р</w:t>
      </w:r>
    </w:p>
    <w:p w:rsidR="00000000" w:rsidRDefault="0080587E">
      <w:pPr>
        <w:pStyle w:val="a3"/>
        <w:spacing w:line="276" w:lineRule="auto"/>
        <w:divId w:val="1411389544"/>
      </w:pPr>
      <w:r>
        <w:t>ТермоЭс</w:t>
      </w:r>
      <w:r>
        <w:t>т</w:t>
      </w:r>
    </w:p>
    <w:p w:rsidR="00000000" w:rsidRDefault="0080587E">
      <w:pPr>
        <w:pStyle w:val="a3"/>
        <w:spacing w:line="276" w:lineRule="auto"/>
        <w:divId w:val="1411389544"/>
      </w:pPr>
      <w:r>
        <w:t>Тесты для определения риска кариес</w:t>
      </w:r>
      <w:r>
        <w:t>а</w:t>
      </w:r>
    </w:p>
    <w:p w:rsidR="00000000" w:rsidRDefault="0080587E">
      <w:pPr>
        <w:pStyle w:val="a3"/>
        <w:spacing w:line="276" w:lineRule="auto"/>
        <w:divId w:val="1411389544"/>
      </w:pPr>
      <w:r>
        <w:t>Тригубц</w:t>
      </w:r>
      <w:r>
        <w:t>ы</w:t>
      </w:r>
    </w:p>
    <w:p w:rsidR="00000000" w:rsidRDefault="0080587E">
      <w:pPr>
        <w:pStyle w:val="a3"/>
        <w:spacing w:line="276" w:lineRule="auto"/>
        <w:divId w:val="1411389544"/>
      </w:pPr>
      <w:r>
        <w:t>УльтраЭс</w:t>
      </w:r>
      <w:r>
        <w:t>т</w:t>
      </w:r>
    </w:p>
    <w:p w:rsidR="00000000" w:rsidRDefault="0080587E">
      <w:pPr>
        <w:pStyle w:val="a3"/>
        <w:spacing w:line="276" w:lineRule="auto"/>
        <w:divId w:val="1411389544"/>
      </w:pPr>
      <w:r>
        <w:t>Утилизатор медицинских иг</w:t>
      </w:r>
      <w:r>
        <w:t>л</w:t>
      </w:r>
    </w:p>
    <w:p w:rsidR="00000000" w:rsidRDefault="0080587E">
      <w:pPr>
        <w:pStyle w:val="a3"/>
        <w:spacing w:line="276" w:lineRule="auto"/>
        <w:divId w:val="1411389544"/>
      </w:pPr>
      <w:r>
        <w:t>Фартук медицинский одноразовы</w:t>
      </w:r>
      <w:r>
        <w:t>й</w:t>
      </w:r>
    </w:p>
    <w:p w:rsidR="00000000" w:rsidRDefault="0080587E">
      <w:pPr>
        <w:pStyle w:val="a3"/>
        <w:spacing w:line="276" w:lineRule="auto"/>
        <w:divId w:val="1411389544"/>
      </w:pPr>
      <w:r>
        <w:t>Фильцы войлочны</w:t>
      </w:r>
      <w:r>
        <w:t>е</w:t>
      </w:r>
    </w:p>
    <w:p w:rsidR="00000000" w:rsidRDefault="0080587E">
      <w:pPr>
        <w:pStyle w:val="a3"/>
        <w:spacing w:line="276" w:lineRule="auto"/>
        <w:divId w:val="1411389544"/>
      </w:pPr>
      <w:r>
        <w:t>Фонэндоско</w:t>
      </w:r>
      <w:r>
        <w:t>п</w:t>
      </w:r>
    </w:p>
    <w:p w:rsidR="00000000" w:rsidRDefault="0080587E">
      <w:pPr>
        <w:pStyle w:val="a3"/>
        <w:spacing w:line="276" w:lineRule="auto"/>
        <w:divId w:val="1411389544"/>
      </w:pPr>
      <w:r>
        <w:t>Флосс</w:t>
      </w:r>
      <w:r>
        <w:t>ы</w:t>
      </w:r>
    </w:p>
    <w:p w:rsidR="00000000" w:rsidRDefault="0080587E">
      <w:pPr>
        <w:pStyle w:val="a3"/>
        <w:spacing w:line="276" w:lineRule="auto"/>
        <w:divId w:val="1411389544"/>
      </w:pPr>
      <w:r>
        <w:t>Флюропротектор</w:t>
      </w:r>
      <w:r>
        <w:t xml:space="preserve"> </w:t>
      </w:r>
    </w:p>
    <w:p w:rsidR="00000000" w:rsidRDefault="0080587E">
      <w:pPr>
        <w:pStyle w:val="a3"/>
        <w:spacing w:line="276" w:lineRule="auto"/>
        <w:divId w:val="1411389544"/>
      </w:pPr>
      <w:r>
        <w:t>Фрез</w:t>
      </w:r>
      <w:r>
        <w:t>ы</w:t>
      </w:r>
    </w:p>
    <w:p w:rsidR="00000000" w:rsidRDefault="0080587E">
      <w:pPr>
        <w:pStyle w:val="a3"/>
        <w:spacing w:line="276" w:lineRule="auto"/>
        <w:divId w:val="1411389544"/>
      </w:pPr>
      <w:r>
        <w:t>Фиксато</w:t>
      </w:r>
      <w:r>
        <w:t>р</w:t>
      </w:r>
    </w:p>
    <w:p w:rsidR="00000000" w:rsidRDefault="0080587E">
      <w:pPr>
        <w:pStyle w:val="a3"/>
        <w:spacing w:line="276" w:lineRule="auto"/>
        <w:divId w:val="1411389544"/>
      </w:pPr>
      <w:r>
        <w:t>Файл</w:t>
      </w:r>
      <w:r>
        <w:t>ы</w:t>
      </w:r>
    </w:p>
    <w:p w:rsidR="00000000" w:rsidRDefault="0080587E">
      <w:pPr>
        <w:pStyle w:val="a3"/>
        <w:spacing w:line="276" w:lineRule="auto"/>
        <w:divId w:val="1411389544"/>
      </w:pPr>
      <w:r>
        <w:t>Флекс пойнт не</w:t>
      </w:r>
      <w:r>
        <w:t>о</w:t>
      </w:r>
    </w:p>
    <w:p w:rsidR="00000000" w:rsidRDefault="0080587E">
      <w:pPr>
        <w:pStyle w:val="a3"/>
        <w:spacing w:line="276" w:lineRule="auto"/>
        <w:divId w:val="1411389544"/>
      </w:pPr>
      <w:r>
        <w:t>Чашка резинова</w:t>
      </w:r>
      <w:r>
        <w:t>я</w:t>
      </w:r>
    </w:p>
    <w:p w:rsidR="00000000" w:rsidRDefault="0080587E">
      <w:pPr>
        <w:pStyle w:val="a3"/>
        <w:spacing w:line="276" w:lineRule="auto"/>
        <w:divId w:val="1411389544"/>
      </w:pPr>
      <w:r>
        <w:t>Чашка Петр</w:t>
      </w:r>
      <w:r>
        <w:t>и</w:t>
      </w:r>
    </w:p>
    <w:p w:rsidR="00000000" w:rsidRDefault="0080587E">
      <w:pPr>
        <w:pStyle w:val="a3"/>
        <w:spacing w:line="276" w:lineRule="auto"/>
        <w:divId w:val="1411389544"/>
      </w:pPr>
      <w:r>
        <w:t>Чехол для подголовника одн</w:t>
      </w:r>
      <w:r>
        <w:t>оразовы</w:t>
      </w:r>
      <w:r>
        <w:t>й</w:t>
      </w:r>
    </w:p>
    <w:p w:rsidR="00000000" w:rsidRDefault="0080587E">
      <w:pPr>
        <w:pStyle w:val="a3"/>
        <w:spacing w:line="276" w:lineRule="auto"/>
        <w:divId w:val="1411389544"/>
      </w:pPr>
      <w:r>
        <w:t>Шарики для гласперленового стерилизатор</w:t>
      </w:r>
      <w:r>
        <w:t>а</w:t>
      </w:r>
    </w:p>
    <w:p w:rsidR="00000000" w:rsidRDefault="0080587E">
      <w:pPr>
        <w:pStyle w:val="a3"/>
        <w:spacing w:line="276" w:lineRule="auto"/>
        <w:divId w:val="1411389544"/>
      </w:pPr>
      <w:r>
        <w:t>Шприц карпульный</w:t>
      </w:r>
      <w:r>
        <w:t xml:space="preserve"> </w:t>
      </w:r>
    </w:p>
    <w:p w:rsidR="00000000" w:rsidRDefault="0080587E">
      <w:pPr>
        <w:pStyle w:val="a3"/>
        <w:spacing w:line="276" w:lineRule="auto"/>
        <w:divId w:val="1411389544"/>
      </w:pPr>
      <w:r>
        <w:t>Шланги дыхательные гофрированны</w:t>
      </w:r>
      <w:r>
        <w:t>е</w:t>
      </w:r>
    </w:p>
    <w:p w:rsidR="00000000" w:rsidRDefault="0080587E">
      <w:pPr>
        <w:pStyle w:val="a3"/>
        <w:spacing w:line="276" w:lineRule="auto"/>
        <w:divId w:val="1411389544"/>
      </w:pPr>
      <w:r>
        <w:t>Штифты в наборе</w:t>
      </w:r>
      <w:r>
        <w:t xml:space="preserve"> </w:t>
      </w:r>
    </w:p>
    <w:p w:rsidR="00000000" w:rsidRDefault="0080587E">
      <w:pPr>
        <w:pStyle w:val="a3"/>
        <w:spacing w:line="276" w:lineRule="auto"/>
        <w:divId w:val="1411389544"/>
      </w:pPr>
      <w:r>
        <w:t>Штрипсы полировочны</w:t>
      </w:r>
      <w:r>
        <w:t>е</w:t>
      </w:r>
    </w:p>
    <w:p w:rsidR="00000000" w:rsidRDefault="0080587E">
      <w:pPr>
        <w:pStyle w:val="a3"/>
        <w:spacing w:line="276" w:lineRule="auto"/>
        <w:divId w:val="1411389544"/>
      </w:pPr>
      <w:r>
        <w:t>Шпатель для замешивани</w:t>
      </w:r>
      <w:r>
        <w:t>я</w:t>
      </w:r>
    </w:p>
    <w:p w:rsidR="00000000" w:rsidRDefault="0080587E">
      <w:pPr>
        <w:pStyle w:val="a3"/>
        <w:spacing w:line="276" w:lineRule="auto"/>
        <w:divId w:val="1411389544"/>
      </w:pPr>
      <w:r>
        <w:t>Штихель зуботехнически</w:t>
      </w:r>
      <w:r>
        <w:t>й</w:t>
      </w:r>
    </w:p>
    <w:p w:rsidR="00000000" w:rsidRDefault="0080587E">
      <w:pPr>
        <w:pStyle w:val="a3"/>
        <w:spacing w:line="276" w:lineRule="auto"/>
        <w:divId w:val="1411389544"/>
      </w:pPr>
      <w:r>
        <w:t>Штопфе</w:t>
      </w:r>
      <w:r>
        <w:t>р</w:t>
      </w:r>
    </w:p>
    <w:p w:rsidR="00000000" w:rsidRDefault="0080587E">
      <w:pPr>
        <w:pStyle w:val="a3"/>
        <w:spacing w:line="276" w:lineRule="auto"/>
        <w:divId w:val="1411389544"/>
      </w:pPr>
      <w:r>
        <w:t>Щетки зубны</w:t>
      </w:r>
      <w:r>
        <w:t>е</w:t>
      </w:r>
    </w:p>
    <w:p w:rsidR="00000000" w:rsidRDefault="0080587E">
      <w:pPr>
        <w:pStyle w:val="a3"/>
        <w:spacing w:line="276" w:lineRule="auto"/>
        <w:divId w:val="1411389544"/>
      </w:pPr>
      <w:r>
        <w:t>Щетки полировочны</w:t>
      </w:r>
      <w:r>
        <w:t>е</w:t>
      </w:r>
    </w:p>
    <w:p w:rsidR="00000000" w:rsidRDefault="0080587E">
      <w:pPr>
        <w:pStyle w:val="a3"/>
        <w:spacing w:line="276" w:lineRule="auto"/>
        <w:divId w:val="1411389544"/>
      </w:pPr>
      <w:r>
        <w:t>Щеточки массажные для десе</w:t>
      </w:r>
      <w:r>
        <w:t>н</w:t>
      </w:r>
    </w:p>
    <w:p w:rsidR="00000000" w:rsidRDefault="0080587E">
      <w:pPr>
        <w:pStyle w:val="a3"/>
        <w:spacing w:line="276" w:lineRule="auto"/>
        <w:divId w:val="1411389544"/>
      </w:pPr>
      <w:r>
        <w:t>Щипцы для удаления зубо</w:t>
      </w:r>
      <w:r>
        <w:t>в</w:t>
      </w:r>
    </w:p>
    <w:p w:rsidR="00000000" w:rsidRDefault="0080587E">
      <w:pPr>
        <w:pStyle w:val="a3"/>
        <w:spacing w:line="276" w:lineRule="auto"/>
        <w:divId w:val="1411389544"/>
      </w:pPr>
      <w:r>
        <w:t>Эжекторы слюноотсосо</w:t>
      </w:r>
      <w:r>
        <w:t>в</w:t>
      </w:r>
    </w:p>
    <w:p w:rsidR="00000000" w:rsidRDefault="0080587E">
      <w:pPr>
        <w:pStyle w:val="a3"/>
        <w:spacing w:line="276" w:lineRule="auto"/>
        <w:divId w:val="1411389544"/>
      </w:pPr>
      <w:r>
        <w:t>Экскавато</w:t>
      </w:r>
      <w:r>
        <w:t>р</w:t>
      </w:r>
    </w:p>
    <w:p w:rsidR="00000000" w:rsidRDefault="0080587E">
      <w:pPr>
        <w:pStyle w:val="a3"/>
        <w:spacing w:line="276" w:lineRule="auto"/>
        <w:divId w:val="1411389544"/>
      </w:pPr>
      <w:r>
        <w:t>Элеватор</w:t>
      </w:r>
      <w:r>
        <w:t xml:space="preserve"> </w:t>
      </w:r>
    </w:p>
    <w:p w:rsidR="00000000" w:rsidRDefault="0080587E">
      <w:pPr>
        <w:pStyle w:val="a3"/>
        <w:spacing w:line="276" w:lineRule="auto"/>
        <w:divId w:val="1411389544"/>
      </w:pPr>
      <w:r>
        <w:t>Электроодонтомет</w:t>
      </w:r>
      <w:r>
        <w:t>р</w:t>
      </w:r>
    </w:p>
    <w:p w:rsidR="00000000" w:rsidRDefault="0080587E">
      <w:pPr>
        <w:pStyle w:val="a3"/>
        <w:spacing w:line="276" w:lineRule="auto"/>
        <w:divId w:val="1411389544"/>
      </w:pPr>
      <w:r>
        <w:t>Эндошпри</w:t>
      </w:r>
      <w:r>
        <w:t>ц</w:t>
      </w:r>
    </w:p>
    <w:p w:rsidR="00000000" w:rsidRDefault="0080587E">
      <w:pPr>
        <w:pStyle w:val="a3"/>
        <w:spacing w:line="276" w:lineRule="auto"/>
        <w:divId w:val="1411389544"/>
      </w:pPr>
      <w:r>
        <w:t>Эндонид</w:t>
      </w:r>
      <w:r>
        <w:t>л</w:t>
      </w:r>
    </w:p>
    <w:p w:rsidR="00000000" w:rsidRDefault="0080587E">
      <w:pPr>
        <w:pStyle w:val="a3"/>
        <w:spacing w:line="276" w:lineRule="auto"/>
        <w:divId w:val="1411389544"/>
      </w:pPr>
      <w:r>
        <w:t>Эндотрахеальные трубк</w:t>
      </w:r>
      <w:r>
        <w:t>и</w:t>
      </w:r>
    </w:p>
    <w:p w:rsidR="00000000" w:rsidRDefault="0080587E">
      <w:pPr>
        <w:pStyle w:val="a3"/>
        <w:spacing w:line="276" w:lineRule="auto"/>
        <w:divId w:val="1411389544"/>
      </w:pPr>
      <w:r>
        <w:t>Электродвигатель Д</w:t>
      </w:r>
      <w:r>
        <w:t>П</w:t>
      </w:r>
    </w:p>
    <w:p w:rsidR="00000000" w:rsidRDefault="0080587E">
      <w:pPr>
        <w:pStyle w:val="a3"/>
        <w:spacing w:line="276" w:lineRule="auto"/>
        <w:divId w:val="1411389544"/>
      </w:pPr>
      <w:r>
        <w:t>Электроды для электротерапевтических процедур на десна</w:t>
      </w:r>
      <w:r>
        <w:t>х</w:t>
      </w:r>
    </w:p>
    <w:p w:rsidR="00000000" w:rsidRDefault="0080587E">
      <w:pPr>
        <w:pStyle w:val="a3"/>
        <w:spacing w:line="276" w:lineRule="auto"/>
        <w:divId w:val="1411389544"/>
      </w:pPr>
      <w:r>
        <w:t>Языкодержател</w:t>
      </w:r>
      <w:r>
        <w:t>ь</w:t>
      </w:r>
    </w:p>
    <w:p w:rsidR="00000000" w:rsidRDefault="0080587E">
      <w:pPr>
        <w:pStyle w:val="align-center"/>
        <w:spacing w:line="276" w:lineRule="auto"/>
        <w:divId w:val="1411389544"/>
      </w:pPr>
      <w:r>
        <w:rPr>
          <w:b/>
          <w:bCs/>
        </w:rPr>
        <w:t>Девитализирующие средств</w:t>
      </w:r>
      <w:r>
        <w:rPr>
          <w:b/>
          <w:bCs/>
        </w:rPr>
        <w:t>а</w:t>
      </w:r>
    </w:p>
    <w:p w:rsidR="00000000" w:rsidRDefault="0080587E">
      <w:pPr>
        <w:pStyle w:val="a3"/>
        <w:spacing w:line="276" w:lineRule="auto"/>
        <w:divId w:val="1411389544"/>
      </w:pPr>
      <w:r>
        <w:t>Арсеник, па</w:t>
      </w:r>
      <w:r>
        <w:t>ст</w:t>
      </w:r>
      <w:r>
        <w:t>а</w:t>
      </w:r>
    </w:p>
    <w:p w:rsidR="00000000" w:rsidRDefault="0080587E">
      <w:pPr>
        <w:pStyle w:val="a3"/>
        <w:spacing w:line="276" w:lineRule="auto"/>
        <w:divId w:val="1411389544"/>
      </w:pPr>
      <w:r>
        <w:t>Девит, паст</w:t>
      </w:r>
      <w:r>
        <w:t>а</w:t>
      </w:r>
    </w:p>
    <w:p w:rsidR="00000000" w:rsidRDefault="0080587E">
      <w:pPr>
        <w:pStyle w:val="a3"/>
        <w:spacing w:line="276" w:lineRule="auto"/>
        <w:divId w:val="1411389544"/>
      </w:pPr>
      <w:r>
        <w:t>Девитал форте, паст</w:t>
      </w:r>
      <w:r>
        <w:t>а</w:t>
      </w:r>
    </w:p>
    <w:p w:rsidR="00000000" w:rsidRDefault="0080587E">
      <w:pPr>
        <w:pStyle w:val="a3"/>
        <w:spacing w:line="276" w:lineRule="auto"/>
        <w:divId w:val="1411389544"/>
      </w:pPr>
      <w:r>
        <w:t>Нон-арсеник, паст</w:t>
      </w:r>
      <w:r>
        <w:t>а</w:t>
      </w:r>
    </w:p>
    <w:p w:rsidR="00000000" w:rsidRDefault="0080587E">
      <w:pPr>
        <w:pStyle w:val="a3"/>
        <w:spacing w:line="276" w:lineRule="auto"/>
        <w:divId w:val="1411389544"/>
      </w:pPr>
      <w:r>
        <w:t>Нон-фенол, паст</w:t>
      </w:r>
      <w:r>
        <w:t>а</w:t>
      </w:r>
    </w:p>
    <w:p w:rsidR="00000000" w:rsidRDefault="0080587E">
      <w:pPr>
        <w:pStyle w:val="align-center"/>
        <w:spacing w:line="276" w:lineRule="auto"/>
        <w:divId w:val="1411389544"/>
      </w:pPr>
      <w:r>
        <w:rPr>
          <w:b/>
          <w:bCs/>
        </w:rPr>
        <w:t>Средства для обработки корневых канало</w:t>
      </w:r>
      <w:r>
        <w:rPr>
          <w:b/>
          <w:bCs/>
        </w:rPr>
        <w:t>в</w:t>
      </w:r>
    </w:p>
    <w:p w:rsidR="00000000" w:rsidRDefault="0080587E">
      <w:pPr>
        <w:pStyle w:val="a3"/>
        <w:spacing w:line="276" w:lineRule="auto"/>
        <w:divId w:val="1411389544"/>
      </w:pPr>
      <w:r>
        <w:t>Ангидри</w:t>
      </w:r>
      <w:r>
        <w:t>н</w:t>
      </w:r>
    </w:p>
    <w:p w:rsidR="00000000" w:rsidRDefault="0080587E">
      <w:pPr>
        <w:pStyle w:val="a3"/>
        <w:spacing w:line="276" w:lineRule="auto"/>
        <w:divId w:val="1411389544"/>
      </w:pPr>
      <w:r>
        <w:t>Белоде</w:t>
      </w:r>
      <w:r>
        <w:t>з</w:t>
      </w:r>
    </w:p>
    <w:p w:rsidR="00000000" w:rsidRDefault="0080587E">
      <w:pPr>
        <w:pStyle w:val="a3"/>
        <w:spacing w:line="276" w:lineRule="auto"/>
        <w:divId w:val="1411389544"/>
      </w:pPr>
      <w:r>
        <w:t>Гваяфе</w:t>
      </w:r>
      <w:r>
        <w:t>н</w:t>
      </w:r>
    </w:p>
    <w:p w:rsidR="00000000" w:rsidRDefault="0080587E">
      <w:pPr>
        <w:pStyle w:val="a3"/>
        <w:spacing w:line="276" w:lineRule="auto"/>
        <w:divId w:val="1411389544"/>
      </w:pPr>
      <w:r>
        <w:t>Гемоста</w:t>
      </w:r>
      <w:r>
        <w:t>б</w:t>
      </w:r>
    </w:p>
    <w:p w:rsidR="00000000" w:rsidRDefault="0080587E">
      <w:pPr>
        <w:pStyle w:val="a3"/>
        <w:spacing w:line="276" w:lineRule="auto"/>
        <w:divId w:val="1411389544"/>
      </w:pPr>
      <w:r>
        <w:t>Гипохлоран</w:t>
      </w:r>
      <w:r>
        <w:t xml:space="preserve"> </w:t>
      </w:r>
    </w:p>
    <w:p w:rsidR="00000000" w:rsidRDefault="0080587E">
      <w:pPr>
        <w:pStyle w:val="a3"/>
        <w:spacing w:line="276" w:lineRule="auto"/>
        <w:divId w:val="1411389544"/>
      </w:pPr>
      <w:r>
        <w:t>Глуфторе</w:t>
      </w:r>
      <w:r>
        <w:t>д</w:t>
      </w:r>
    </w:p>
    <w:p w:rsidR="00000000" w:rsidRDefault="0080587E">
      <w:pPr>
        <w:pStyle w:val="a3"/>
        <w:spacing w:line="276" w:lineRule="auto"/>
        <w:divId w:val="1411389544"/>
      </w:pPr>
      <w:r>
        <w:t>Гипохлорит натри</w:t>
      </w:r>
      <w:r>
        <w:t>я</w:t>
      </w:r>
    </w:p>
    <w:p w:rsidR="00000000" w:rsidRDefault="0080587E">
      <w:pPr>
        <w:pStyle w:val="a3"/>
        <w:spacing w:line="276" w:lineRule="auto"/>
        <w:divId w:val="1411389544"/>
      </w:pPr>
      <w:r>
        <w:t>Жидкость для антисептической обработки канало</w:t>
      </w:r>
      <w:r>
        <w:t>в</w:t>
      </w:r>
    </w:p>
    <w:p w:rsidR="00000000" w:rsidRDefault="0080587E">
      <w:pPr>
        <w:pStyle w:val="a3"/>
        <w:spacing w:line="276" w:lineRule="auto"/>
        <w:divId w:val="1411389544"/>
      </w:pPr>
      <w:r>
        <w:t>Жидкость для высушивания и обезжиривания корневых канало</w:t>
      </w:r>
      <w:r>
        <w:t>в</w:t>
      </w:r>
    </w:p>
    <w:p w:rsidR="00000000" w:rsidRDefault="0080587E">
      <w:pPr>
        <w:pStyle w:val="a3"/>
        <w:spacing w:line="276" w:lineRule="auto"/>
        <w:divId w:val="1411389544"/>
      </w:pPr>
      <w:r>
        <w:t>Жидкость и гель для химического расширения канало</w:t>
      </w:r>
      <w:r>
        <w:t>в</w:t>
      </w:r>
    </w:p>
    <w:p w:rsidR="00000000" w:rsidRDefault="0080587E">
      <w:pPr>
        <w:pStyle w:val="a3"/>
        <w:spacing w:line="276" w:lineRule="auto"/>
        <w:divId w:val="1411389544"/>
      </w:pPr>
      <w:r>
        <w:t>Иодино</w:t>
      </w:r>
      <w:r>
        <w:t>л</w:t>
      </w:r>
    </w:p>
    <w:p w:rsidR="00000000" w:rsidRDefault="0080587E">
      <w:pPr>
        <w:pStyle w:val="a3"/>
        <w:spacing w:line="276" w:lineRule="auto"/>
        <w:divId w:val="1411389544"/>
      </w:pPr>
      <w:r>
        <w:t>Камфорфе</w:t>
      </w:r>
      <w:r>
        <w:t>н</w:t>
      </w:r>
    </w:p>
    <w:p w:rsidR="00000000" w:rsidRDefault="0080587E">
      <w:pPr>
        <w:pStyle w:val="a3"/>
        <w:spacing w:line="276" w:lineRule="auto"/>
        <w:divId w:val="1411389544"/>
      </w:pPr>
      <w:r>
        <w:t>Крезоден</w:t>
      </w:r>
      <w:r>
        <w:t>т</w:t>
      </w:r>
    </w:p>
    <w:p w:rsidR="00000000" w:rsidRDefault="0080587E">
      <w:pPr>
        <w:pStyle w:val="a3"/>
        <w:spacing w:line="276" w:lineRule="auto"/>
        <w:divId w:val="1411389544"/>
      </w:pPr>
      <w:r>
        <w:t>Пульпеви</w:t>
      </w:r>
      <w:r>
        <w:t>т</w:t>
      </w:r>
    </w:p>
    <w:p w:rsidR="00000000" w:rsidRDefault="0080587E">
      <w:pPr>
        <w:pStyle w:val="a3"/>
        <w:spacing w:line="276" w:lineRule="auto"/>
        <w:divId w:val="1411389544"/>
      </w:pPr>
      <w:r>
        <w:t>Пульпосепти</w:t>
      </w:r>
      <w:r>
        <w:t>н</w:t>
      </w:r>
    </w:p>
    <w:p w:rsidR="00000000" w:rsidRDefault="0080587E">
      <w:pPr>
        <w:pStyle w:val="a3"/>
        <w:spacing w:line="276" w:lineRule="auto"/>
        <w:divId w:val="1411389544"/>
      </w:pPr>
      <w:r>
        <w:t>Сольваден</w:t>
      </w:r>
      <w:r>
        <w:t>т</w:t>
      </w:r>
    </w:p>
    <w:p w:rsidR="00000000" w:rsidRDefault="0080587E">
      <w:pPr>
        <w:pStyle w:val="a3"/>
        <w:spacing w:line="276" w:lineRule="auto"/>
        <w:divId w:val="1411389544"/>
      </w:pPr>
      <w:r>
        <w:t>Фено</w:t>
      </w:r>
      <w:r>
        <w:t>л</w:t>
      </w:r>
    </w:p>
    <w:p w:rsidR="00000000" w:rsidRDefault="0080587E">
      <w:pPr>
        <w:pStyle w:val="a3"/>
        <w:spacing w:line="276" w:lineRule="auto"/>
        <w:divId w:val="1411389544"/>
      </w:pPr>
      <w:r>
        <w:t>Феноплас</w:t>
      </w:r>
      <w:r>
        <w:t>т</w:t>
      </w:r>
    </w:p>
    <w:p w:rsidR="00000000" w:rsidRDefault="0080587E">
      <w:pPr>
        <w:pStyle w:val="a3"/>
        <w:spacing w:line="276" w:lineRule="auto"/>
        <w:divId w:val="1411389544"/>
      </w:pPr>
      <w:r>
        <w:t>Эвгена</w:t>
      </w:r>
      <w:r>
        <w:t>т</w:t>
      </w:r>
    </w:p>
    <w:p w:rsidR="00000000" w:rsidRDefault="0080587E">
      <w:pPr>
        <w:pStyle w:val="a3"/>
        <w:spacing w:line="276" w:lineRule="auto"/>
        <w:divId w:val="1411389544"/>
      </w:pPr>
      <w:r>
        <w:t>Эвгено</w:t>
      </w:r>
      <w:r>
        <w:t>л</w:t>
      </w:r>
    </w:p>
    <w:p w:rsidR="00000000" w:rsidRDefault="0080587E">
      <w:pPr>
        <w:pStyle w:val="a3"/>
        <w:spacing w:line="276" w:lineRule="auto"/>
        <w:divId w:val="1411389544"/>
      </w:pPr>
      <w:r>
        <w:t>Эдеталь (эндо</w:t>
      </w:r>
      <w:r>
        <w:t>)</w:t>
      </w:r>
    </w:p>
    <w:p w:rsidR="00000000" w:rsidRDefault="0080587E">
      <w:pPr>
        <w:pStyle w:val="a3"/>
        <w:spacing w:line="276" w:lineRule="auto"/>
        <w:divId w:val="1411389544"/>
      </w:pPr>
      <w:r>
        <w:t>Эндож</w:t>
      </w:r>
      <w:r>
        <w:t>и</w:t>
      </w:r>
    </w:p>
    <w:p w:rsidR="00000000" w:rsidRDefault="0080587E">
      <w:pPr>
        <w:pStyle w:val="a3"/>
        <w:spacing w:line="276" w:lineRule="auto"/>
        <w:divId w:val="1411389544"/>
      </w:pPr>
      <w:r>
        <w:t>Эндогел</w:t>
      </w:r>
      <w:r>
        <w:t>ь</w:t>
      </w:r>
    </w:p>
    <w:p w:rsidR="00000000" w:rsidRDefault="0080587E">
      <w:pPr>
        <w:pStyle w:val="a3"/>
        <w:spacing w:line="276" w:lineRule="auto"/>
        <w:divId w:val="1411389544"/>
      </w:pPr>
      <w:r>
        <w:t>Эндасеп</w:t>
      </w:r>
      <w:r>
        <w:t>т</w:t>
      </w:r>
    </w:p>
    <w:p w:rsidR="00000000" w:rsidRDefault="0080587E">
      <w:pPr>
        <w:pStyle w:val="a3"/>
        <w:spacing w:line="276" w:lineRule="auto"/>
        <w:divId w:val="1411389544"/>
      </w:pPr>
      <w:r>
        <w:t>Эндодра</w:t>
      </w:r>
      <w:r>
        <w:t>й</w:t>
      </w:r>
    </w:p>
    <w:p w:rsidR="00000000" w:rsidRDefault="0080587E">
      <w:pPr>
        <w:pStyle w:val="align-center"/>
        <w:spacing w:line="276" w:lineRule="auto"/>
        <w:divId w:val="1411389544"/>
      </w:pPr>
      <w:r>
        <w:rPr>
          <w:b/>
          <w:bCs/>
        </w:rPr>
        <w:t>Плом</w:t>
      </w:r>
      <w:r>
        <w:rPr>
          <w:b/>
          <w:bCs/>
        </w:rPr>
        <w:t>бировочные материал</w:t>
      </w:r>
      <w:r>
        <w:rPr>
          <w:b/>
          <w:bCs/>
        </w:rPr>
        <w:t>ы</w:t>
      </w:r>
    </w:p>
    <w:p w:rsidR="00000000" w:rsidRDefault="0080587E">
      <w:pPr>
        <w:pStyle w:val="a3"/>
        <w:spacing w:line="276" w:lineRule="auto"/>
        <w:divId w:val="1411389544"/>
      </w:pPr>
      <w:r>
        <w:t>Апексдент, паст</w:t>
      </w:r>
      <w:r>
        <w:t>а</w:t>
      </w:r>
    </w:p>
    <w:p w:rsidR="00000000" w:rsidRDefault="0080587E">
      <w:pPr>
        <w:pStyle w:val="a3"/>
        <w:spacing w:line="276" w:lineRule="auto"/>
        <w:divId w:val="1411389544"/>
      </w:pPr>
      <w:r>
        <w:t>Акси</w:t>
      </w:r>
      <w:r>
        <w:t>л</w:t>
      </w:r>
    </w:p>
    <w:p w:rsidR="00000000" w:rsidRDefault="0080587E">
      <w:pPr>
        <w:pStyle w:val="a3"/>
        <w:spacing w:line="276" w:lineRule="auto"/>
        <w:divId w:val="1411389544"/>
      </w:pPr>
      <w:r>
        <w:t>Виэдент, порошок, жидкост</w:t>
      </w:r>
      <w:r>
        <w:t>ь</w:t>
      </w:r>
    </w:p>
    <w:p w:rsidR="00000000" w:rsidRDefault="0080587E">
      <w:pPr>
        <w:pStyle w:val="a3"/>
        <w:spacing w:line="276" w:lineRule="auto"/>
        <w:divId w:val="1411389544"/>
      </w:pPr>
      <w:r>
        <w:t>Гель для травления эмали и дентин</w:t>
      </w:r>
      <w:r>
        <w:t>а</w:t>
      </w:r>
    </w:p>
    <w:p w:rsidR="00000000" w:rsidRDefault="0080587E">
      <w:pPr>
        <w:pStyle w:val="a3"/>
        <w:spacing w:line="276" w:lineRule="auto"/>
        <w:divId w:val="1411389544"/>
      </w:pPr>
      <w:r>
        <w:t>Гуттасилер</w:t>
      </w:r>
      <w:r>
        <w:t xml:space="preserve"> </w:t>
      </w:r>
    </w:p>
    <w:p w:rsidR="00000000" w:rsidRDefault="0080587E">
      <w:pPr>
        <w:pStyle w:val="a3"/>
        <w:spacing w:line="276" w:lineRule="auto"/>
        <w:divId w:val="1411389544"/>
      </w:pPr>
      <w:r>
        <w:t>Иодент, паст</w:t>
      </w:r>
      <w:r>
        <w:t>а</w:t>
      </w:r>
    </w:p>
    <w:p w:rsidR="00000000" w:rsidRDefault="0080587E">
      <w:pPr>
        <w:pStyle w:val="a3"/>
        <w:spacing w:line="276" w:lineRule="auto"/>
        <w:divId w:val="1411389544"/>
      </w:pPr>
      <w:r>
        <w:t>Йодекс, паст</w:t>
      </w:r>
      <w:r>
        <w:t>а</w:t>
      </w:r>
    </w:p>
    <w:p w:rsidR="00000000" w:rsidRDefault="0080587E">
      <w:pPr>
        <w:pStyle w:val="a3"/>
        <w:spacing w:line="276" w:lineRule="auto"/>
        <w:divId w:val="1411389544"/>
      </w:pPr>
      <w:r>
        <w:t>Йодофор</w:t>
      </w:r>
      <w:r>
        <w:t>м</w:t>
      </w:r>
    </w:p>
    <w:p w:rsidR="00000000" w:rsidRDefault="0080587E">
      <w:pPr>
        <w:pStyle w:val="a3"/>
        <w:spacing w:line="276" w:lineRule="auto"/>
        <w:divId w:val="1411389544"/>
      </w:pPr>
      <w:r>
        <w:t>Калия йодид, порошо</w:t>
      </w:r>
      <w:r>
        <w:t>к</w:t>
      </w:r>
    </w:p>
    <w:p w:rsidR="00000000" w:rsidRDefault="0080587E">
      <w:pPr>
        <w:pStyle w:val="a3"/>
        <w:spacing w:line="276" w:lineRule="auto"/>
        <w:divId w:val="1411389544"/>
      </w:pPr>
      <w:r>
        <w:t>Кальсепт</w:t>
      </w:r>
      <w:r>
        <w:t xml:space="preserve"> </w:t>
      </w:r>
    </w:p>
    <w:p w:rsidR="00000000" w:rsidRDefault="0080587E">
      <w:pPr>
        <w:pStyle w:val="a3"/>
        <w:spacing w:line="276" w:lineRule="auto"/>
        <w:divId w:val="1411389544"/>
      </w:pPr>
      <w:r>
        <w:t>Кальция гидроокись, порошок, жидкост</w:t>
      </w:r>
      <w:r>
        <w:t>ь</w:t>
      </w:r>
    </w:p>
    <w:p w:rsidR="00000000" w:rsidRDefault="0080587E">
      <w:pPr>
        <w:pStyle w:val="a3"/>
        <w:spacing w:line="276" w:lineRule="auto"/>
        <w:divId w:val="1411389544"/>
      </w:pPr>
      <w:r>
        <w:t>Кальрадент, порошок, жидкост</w:t>
      </w:r>
      <w:r>
        <w:t>ь</w:t>
      </w:r>
    </w:p>
    <w:p w:rsidR="00000000" w:rsidRDefault="0080587E">
      <w:pPr>
        <w:pStyle w:val="a3"/>
        <w:spacing w:line="276" w:lineRule="auto"/>
        <w:divId w:val="1411389544"/>
      </w:pPr>
      <w:r>
        <w:t xml:space="preserve">Камфорфен </w:t>
      </w:r>
      <w:r>
        <w:t>В</w:t>
      </w:r>
    </w:p>
    <w:p w:rsidR="00000000" w:rsidRDefault="0080587E">
      <w:pPr>
        <w:pStyle w:val="a3"/>
        <w:spacing w:line="276" w:lineRule="auto"/>
        <w:divId w:val="1411389544"/>
      </w:pPr>
      <w:r>
        <w:t>Карболовая кислота, жидкост</w:t>
      </w:r>
      <w:r>
        <w:t>ь</w:t>
      </w:r>
    </w:p>
    <w:p w:rsidR="00000000" w:rsidRDefault="0080587E">
      <w:pPr>
        <w:pStyle w:val="a3"/>
        <w:spacing w:line="276" w:lineRule="auto"/>
        <w:divId w:val="1411389544"/>
      </w:pPr>
      <w:r>
        <w:t>Корневой ангезив, порошок, жидкост</w:t>
      </w:r>
      <w:r>
        <w:t>ь</w:t>
      </w:r>
    </w:p>
    <w:p w:rsidR="00000000" w:rsidRDefault="0080587E">
      <w:pPr>
        <w:pStyle w:val="a3"/>
        <w:spacing w:line="276" w:lineRule="auto"/>
        <w:divId w:val="1411389544"/>
      </w:pPr>
      <w:r>
        <w:t>Крезодент</w:t>
      </w:r>
      <w:r>
        <w:t xml:space="preserve"> </w:t>
      </w:r>
    </w:p>
    <w:p w:rsidR="00000000" w:rsidRDefault="0080587E">
      <w:pPr>
        <w:pStyle w:val="a3"/>
        <w:spacing w:line="276" w:lineRule="auto"/>
        <w:divId w:val="1411389544"/>
      </w:pPr>
      <w:r>
        <w:t>Купродент</w:t>
      </w:r>
      <w:r>
        <w:t xml:space="preserve"> </w:t>
      </w:r>
    </w:p>
    <w:p w:rsidR="00000000" w:rsidRDefault="0080587E">
      <w:pPr>
        <w:pStyle w:val="a3"/>
        <w:spacing w:line="276" w:lineRule="auto"/>
        <w:divId w:val="1411389544"/>
      </w:pPr>
      <w:r>
        <w:t>Силдент, паст</w:t>
      </w:r>
      <w:r>
        <w:t>а</w:t>
      </w:r>
    </w:p>
    <w:p w:rsidR="00000000" w:rsidRDefault="0080587E">
      <w:pPr>
        <w:pStyle w:val="a3"/>
        <w:spacing w:line="276" w:lineRule="auto"/>
        <w:divId w:val="1411389544"/>
      </w:pPr>
      <w:r>
        <w:t>Метапекс, паст</w:t>
      </w:r>
      <w:r>
        <w:t>а</w:t>
      </w:r>
    </w:p>
    <w:p w:rsidR="00000000" w:rsidRDefault="0080587E">
      <w:pPr>
        <w:pStyle w:val="a3"/>
        <w:spacing w:line="276" w:lineRule="auto"/>
        <w:divId w:val="1411389544"/>
      </w:pPr>
      <w:r>
        <w:t>Метрозоль, порошок, жидкост</w:t>
      </w:r>
      <w:r>
        <w:t>ь</w:t>
      </w:r>
    </w:p>
    <w:p w:rsidR="00000000" w:rsidRDefault="0080587E">
      <w:pPr>
        <w:pStyle w:val="a3"/>
        <w:spacing w:line="276" w:lineRule="auto"/>
        <w:divId w:val="1411389544"/>
      </w:pPr>
      <w:r>
        <w:t>Нон-фено</w:t>
      </w:r>
      <w:r>
        <w:t>л</w:t>
      </w:r>
    </w:p>
    <w:p w:rsidR="00000000" w:rsidRDefault="0080587E">
      <w:pPr>
        <w:pStyle w:val="a3"/>
        <w:spacing w:line="276" w:lineRule="auto"/>
        <w:divId w:val="1411389544"/>
      </w:pPr>
      <w:r>
        <w:t>Окись цинка, порошо</w:t>
      </w:r>
      <w:r>
        <w:t>к</w:t>
      </w:r>
    </w:p>
    <w:p w:rsidR="00000000" w:rsidRDefault="0080587E">
      <w:pPr>
        <w:pStyle w:val="a3"/>
        <w:spacing w:line="276" w:lineRule="auto"/>
        <w:divId w:val="1411389544"/>
      </w:pPr>
      <w:r>
        <w:t>Пульподент, порошок, жидкост</w:t>
      </w:r>
      <w:r>
        <w:t>ь</w:t>
      </w:r>
    </w:p>
    <w:p w:rsidR="00000000" w:rsidRDefault="0080587E">
      <w:pPr>
        <w:pStyle w:val="a3"/>
        <w:spacing w:line="276" w:lineRule="auto"/>
        <w:divId w:val="1411389544"/>
      </w:pPr>
      <w:r>
        <w:t>Пульпотек, порошок, жидкост</w:t>
      </w:r>
      <w:r>
        <w:t>ь</w:t>
      </w:r>
    </w:p>
    <w:p w:rsidR="00000000" w:rsidRDefault="0080587E">
      <w:pPr>
        <w:pStyle w:val="a3"/>
        <w:spacing w:line="276" w:lineRule="auto"/>
        <w:divId w:val="1411389544"/>
      </w:pPr>
      <w:r>
        <w:t>Резоден</w:t>
      </w:r>
      <w:r>
        <w:t>т, порошок, жидкост</w:t>
      </w:r>
      <w:r>
        <w:t>ь</w:t>
      </w:r>
    </w:p>
    <w:p w:rsidR="00000000" w:rsidRDefault="0080587E">
      <w:pPr>
        <w:pStyle w:val="a3"/>
        <w:spacing w:line="276" w:lineRule="auto"/>
        <w:divId w:val="1411389544"/>
      </w:pPr>
      <w:r>
        <w:t>Резорцин-формальдегидная паст</w:t>
      </w:r>
      <w:r>
        <w:t>а</w:t>
      </w:r>
    </w:p>
    <w:p w:rsidR="00000000" w:rsidRDefault="0080587E">
      <w:pPr>
        <w:pStyle w:val="a3"/>
        <w:spacing w:line="276" w:lineRule="auto"/>
        <w:divId w:val="1411389544"/>
      </w:pPr>
      <w:r>
        <w:t>Рутоцин, порошок, жидкост</w:t>
      </w:r>
      <w:r>
        <w:t>ь</w:t>
      </w:r>
    </w:p>
    <w:p w:rsidR="00000000" w:rsidRDefault="0080587E">
      <w:pPr>
        <w:pStyle w:val="a3"/>
        <w:spacing w:line="276" w:lineRule="auto"/>
        <w:divId w:val="1411389544"/>
      </w:pPr>
      <w:r>
        <w:t>Стиодент, порошок, жидкост</w:t>
      </w:r>
      <w:r>
        <w:t>ь</w:t>
      </w:r>
    </w:p>
    <w:p w:rsidR="00000000" w:rsidRDefault="0080587E">
      <w:pPr>
        <w:pStyle w:val="a3"/>
        <w:spacing w:line="276" w:lineRule="auto"/>
        <w:divId w:val="1411389544"/>
      </w:pPr>
      <w:r>
        <w:t>Стион-аквадент, порошок, жидкост</w:t>
      </w:r>
      <w:r>
        <w:t>ь</w:t>
      </w:r>
    </w:p>
    <w:p w:rsidR="00000000" w:rsidRDefault="0080587E">
      <w:pPr>
        <w:pStyle w:val="a3"/>
        <w:spacing w:line="276" w:lineRule="auto"/>
        <w:divId w:val="1411389544"/>
      </w:pPr>
      <w:r>
        <w:t>Супрадент – К, порошок, жидкост</w:t>
      </w:r>
      <w:r>
        <w:t>ь</w:t>
      </w:r>
    </w:p>
    <w:p w:rsidR="00000000" w:rsidRDefault="0080587E">
      <w:pPr>
        <w:pStyle w:val="a3"/>
        <w:spacing w:line="276" w:lineRule="auto"/>
        <w:divId w:val="1411389544"/>
      </w:pPr>
      <w:r>
        <w:t>Тиэдент, порошок, жидкост</w:t>
      </w:r>
      <w:r>
        <w:t>ь</w:t>
      </w:r>
    </w:p>
    <w:p w:rsidR="00000000" w:rsidRDefault="0080587E">
      <w:pPr>
        <w:pStyle w:val="a3"/>
        <w:spacing w:line="276" w:lineRule="auto"/>
        <w:divId w:val="1411389544"/>
      </w:pPr>
      <w:r>
        <w:t>Трикредент, порошок, жидкост</w:t>
      </w:r>
      <w:r>
        <w:t>ь</w:t>
      </w:r>
    </w:p>
    <w:p w:rsidR="00000000" w:rsidRDefault="0080587E">
      <w:pPr>
        <w:pStyle w:val="a3"/>
        <w:spacing w:line="276" w:lineRule="auto"/>
        <w:divId w:val="1411389544"/>
      </w:pPr>
      <w:r>
        <w:t>Триоксидент, порошок, жид</w:t>
      </w:r>
      <w:r>
        <w:t>кост</w:t>
      </w:r>
      <w:r>
        <w:t>ь</w:t>
      </w:r>
    </w:p>
    <w:p w:rsidR="00000000" w:rsidRDefault="0080587E">
      <w:pPr>
        <w:pStyle w:val="a3"/>
        <w:spacing w:line="276" w:lineRule="auto"/>
        <w:divId w:val="1411389544"/>
      </w:pPr>
      <w:r>
        <w:t>Формалин, жидкост</w:t>
      </w:r>
      <w:r>
        <w:t>ь</w:t>
      </w:r>
    </w:p>
    <w:p w:rsidR="00000000" w:rsidRDefault="0080587E">
      <w:pPr>
        <w:pStyle w:val="a3"/>
        <w:spacing w:line="276" w:lineRule="auto"/>
        <w:divId w:val="1411389544"/>
      </w:pPr>
      <w:r>
        <w:t>Фосфадент, порошок, жидкост</w:t>
      </w:r>
      <w:r>
        <w:t>ь</w:t>
      </w:r>
    </w:p>
    <w:p w:rsidR="00000000" w:rsidRDefault="0080587E">
      <w:pPr>
        <w:pStyle w:val="a3"/>
        <w:spacing w:line="276" w:lineRule="auto"/>
        <w:divId w:val="1411389544"/>
      </w:pPr>
      <w:r>
        <w:t>Фосфадент-био, порошок, жидкост</w:t>
      </w:r>
      <w:r>
        <w:t>ь</w:t>
      </w:r>
    </w:p>
    <w:p w:rsidR="00000000" w:rsidRDefault="0080587E">
      <w:pPr>
        <w:pStyle w:val="a3"/>
        <w:spacing w:line="276" w:lineRule="auto"/>
        <w:divId w:val="1411389544"/>
      </w:pPr>
      <w:r>
        <w:t>Цинкоксид-эвгеноловая паст</w:t>
      </w:r>
      <w:r>
        <w:t>а</w:t>
      </w:r>
    </w:p>
    <w:p w:rsidR="00000000" w:rsidRDefault="0080587E">
      <w:pPr>
        <w:pStyle w:val="a3"/>
        <w:spacing w:line="276" w:lineRule="auto"/>
        <w:divId w:val="1411389544"/>
      </w:pPr>
      <w:r>
        <w:t>Эндовит, порошок, жидкост</w:t>
      </w:r>
      <w:r>
        <w:t>ь</w:t>
      </w:r>
    </w:p>
    <w:p w:rsidR="00000000" w:rsidRDefault="0080587E">
      <w:pPr>
        <w:pStyle w:val="a3"/>
        <w:spacing w:line="276" w:lineRule="auto"/>
        <w:divId w:val="1411389544"/>
      </w:pPr>
      <w:r>
        <w:t>Эндометазон, паст</w:t>
      </w:r>
      <w:r>
        <w:t>а</w:t>
      </w:r>
    </w:p>
    <w:p w:rsidR="00000000" w:rsidRDefault="0080587E">
      <w:pPr>
        <w:pStyle w:val="a3"/>
        <w:spacing w:line="276" w:lineRule="auto"/>
        <w:divId w:val="1411389544"/>
      </w:pPr>
      <w:r>
        <w:t>Аквион, порошо</w:t>
      </w:r>
      <w:r>
        <w:t>к</w:t>
      </w:r>
    </w:p>
    <w:p w:rsidR="00000000" w:rsidRDefault="0080587E">
      <w:pPr>
        <w:pStyle w:val="a3"/>
        <w:spacing w:line="276" w:lineRule="auto"/>
        <w:divId w:val="1411389544"/>
      </w:pPr>
      <w:r>
        <w:t>Аквион-ART, порошо</w:t>
      </w:r>
      <w:r>
        <w:t>к</w:t>
      </w:r>
    </w:p>
    <w:p w:rsidR="00000000" w:rsidRDefault="0080587E">
      <w:pPr>
        <w:pStyle w:val="a3"/>
        <w:spacing w:line="276" w:lineRule="auto"/>
        <w:divId w:val="1411389544"/>
      </w:pPr>
      <w:r>
        <w:t>Аргецем, порошок-жидкост</w:t>
      </w:r>
      <w:r>
        <w:t>ь</w:t>
      </w:r>
    </w:p>
    <w:p w:rsidR="00000000" w:rsidRDefault="0080587E">
      <w:pPr>
        <w:pStyle w:val="a3"/>
        <w:spacing w:line="276" w:lineRule="auto"/>
        <w:divId w:val="1411389544"/>
      </w:pPr>
      <w:r>
        <w:t>Аргион, порошок-жидкост</w:t>
      </w:r>
      <w:r>
        <w:t>ь</w:t>
      </w:r>
    </w:p>
    <w:p w:rsidR="00000000" w:rsidRDefault="0080587E">
      <w:pPr>
        <w:pStyle w:val="a3"/>
        <w:spacing w:line="276" w:lineRule="auto"/>
        <w:divId w:val="1411389544"/>
      </w:pPr>
      <w:r>
        <w:t>БейзЛайн, порошо</w:t>
      </w:r>
      <w:r>
        <w:t>к</w:t>
      </w:r>
    </w:p>
    <w:p w:rsidR="00000000" w:rsidRDefault="0080587E">
      <w:pPr>
        <w:pStyle w:val="a3"/>
        <w:spacing w:line="276" w:lineRule="auto"/>
        <w:divId w:val="1411389544"/>
      </w:pPr>
      <w:r>
        <w:t>Беладонт, порошок-жидкост</w:t>
      </w:r>
      <w:r>
        <w:t>ь</w:t>
      </w:r>
    </w:p>
    <w:p w:rsidR="00000000" w:rsidRDefault="0080587E">
      <w:pPr>
        <w:pStyle w:val="a3"/>
        <w:spacing w:line="276" w:lineRule="auto"/>
        <w:divId w:val="1411389544"/>
      </w:pPr>
      <w:r>
        <w:t>Белацин, порошок-жидкост</w:t>
      </w:r>
      <w:r>
        <w:t>ь</w:t>
      </w:r>
    </w:p>
    <w:p w:rsidR="00000000" w:rsidRDefault="0080587E">
      <w:pPr>
        <w:pStyle w:val="a3"/>
        <w:spacing w:line="276" w:lineRule="auto"/>
        <w:divId w:val="1411389544"/>
      </w:pPr>
      <w:r>
        <w:t>Белокор, порошок-жидкост</w:t>
      </w:r>
      <w:r>
        <w:t>ь</w:t>
      </w:r>
    </w:p>
    <w:p w:rsidR="00000000" w:rsidRDefault="0080587E">
      <w:pPr>
        <w:pStyle w:val="a3"/>
        <w:spacing w:line="276" w:lineRule="auto"/>
        <w:divId w:val="1411389544"/>
      </w:pPr>
      <w:r>
        <w:t>Глассин (рест, кидс, бейз, фикс), порошок-жидкост</w:t>
      </w:r>
      <w:r>
        <w:t>ь</w:t>
      </w:r>
    </w:p>
    <w:p w:rsidR="00000000" w:rsidRDefault="0080587E">
      <w:pPr>
        <w:pStyle w:val="a3"/>
        <w:spacing w:line="276" w:lineRule="auto"/>
        <w:divId w:val="1411389544"/>
      </w:pPr>
      <w:r>
        <w:t>Денти</w:t>
      </w:r>
      <w:r>
        <w:t>н</w:t>
      </w:r>
    </w:p>
    <w:p w:rsidR="00000000" w:rsidRDefault="0080587E">
      <w:pPr>
        <w:pStyle w:val="a3"/>
        <w:spacing w:line="276" w:lineRule="auto"/>
        <w:divId w:val="1411389544"/>
      </w:pPr>
      <w:r>
        <w:t>Карбоцем, порошок-жидкост</w:t>
      </w:r>
      <w:r>
        <w:t>ь</w:t>
      </w:r>
    </w:p>
    <w:p w:rsidR="00000000" w:rsidRDefault="0080587E">
      <w:pPr>
        <w:pStyle w:val="a3"/>
        <w:spacing w:line="276" w:lineRule="auto"/>
        <w:divId w:val="1411389544"/>
      </w:pPr>
      <w:r>
        <w:t>Кетак, порошок-жидкост</w:t>
      </w:r>
      <w:r>
        <w:t>ь</w:t>
      </w:r>
    </w:p>
    <w:p w:rsidR="00000000" w:rsidRDefault="0080587E">
      <w:pPr>
        <w:pStyle w:val="a3"/>
        <w:spacing w:line="276" w:lineRule="auto"/>
        <w:divId w:val="1411389544"/>
      </w:pPr>
      <w:r>
        <w:t>КемФил супеиор, порошо</w:t>
      </w:r>
      <w:r>
        <w:t>к</w:t>
      </w:r>
    </w:p>
    <w:p w:rsidR="00000000" w:rsidRDefault="0080587E">
      <w:pPr>
        <w:pStyle w:val="a3"/>
        <w:spacing w:line="276" w:lineRule="auto"/>
        <w:divId w:val="1411389544"/>
      </w:pPr>
      <w:r>
        <w:t>Комподент, порошок-жидкост</w:t>
      </w:r>
      <w:r>
        <w:t>ь</w:t>
      </w:r>
    </w:p>
    <w:p w:rsidR="00000000" w:rsidRDefault="0080587E">
      <w:pPr>
        <w:pStyle w:val="a3"/>
        <w:spacing w:line="276" w:lineRule="auto"/>
        <w:divId w:val="1411389544"/>
      </w:pPr>
      <w:r>
        <w:t>Комполайт, порошок-жидкост</w:t>
      </w:r>
      <w:r>
        <w:t>ь</w:t>
      </w:r>
    </w:p>
    <w:p w:rsidR="00000000" w:rsidRDefault="0080587E">
      <w:pPr>
        <w:pStyle w:val="a3"/>
        <w:spacing w:line="276" w:lineRule="auto"/>
        <w:divId w:val="1411389544"/>
      </w:pPr>
      <w:r>
        <w:t>Компосайт, порошок-жидкост</w:t>
      </w:r>
      <w:r>
        <w:t>ь</w:t>
      </w:r>
    </w:p>
    <w:p w:rsidR="00000000" w:rsidRDefault="0080587E">
      <w:pPr>
        <w:pStyle w:val="a3"/>
        <w:spacing w:line="276" w:lineRule="auto"/>
        <w:divId w:val="1411389544"/>
      </w:pPr>
      <w:r>
        <w:t>Компоцем, порошок-жидкост</w:t>
      </w:r>
      <w:r>
        <w:t>ь</w:t>
      </w:r>
    </w:p>
    <w:p w:rsidR="00000000" w:rsidRDefault="0080587E">
      <w:pPr>
        <w:pStyle w:val="a3"/>
        <w:spacing w:line="276" w:lineRule="auto"/>
        <w:divId w:val="1411389544"/>
      </w:pPr>
      <w:r>
        <w:t>Кристалайн, паста-паст</w:t>
      </w:r>
      <w:r>
        <w:t>а</w:t>
      </w:r>
    </w:p>
    <w:p w:rsidR="00000000" w:rsidRDefault="0080587E">
      <w:pPr>
        <w:pStyle w:val="a3"/>
        <w:spacing w:line="276" w:lineRule="auto"/>
        <w:divId w:val="1411389544"/>
      </w:pPr>
      <w:r>
        <w:t>Призмафил, паста-паст</w:t>
      </w:r>
      <w:r>
        <w:t>а</w:t>
      </w:r>
    </w:p>
    <w:p w:rsidR="00000000" w:rsidRDefault="0080587E">
      <w:pPr>
        <w:pStyle w:val="a3"/>
        <w:spacing w:line="276" w:lineRule="auto"/>
        <w:divId w:val="1411389544"/>
      </w:pPr>
      <w:r>
        <w:t>Силидонт, порошок-жидкост</w:t>
      </w:r>
      <w:r>
        <w:t>ь</w:t>
      </w:r>
    </w:p>
    <w:p w:rsidR="00000000" w:rsidRDefault="0080587E">
      <w:pPr>
        <w:pStyle w:val="a3"/>
        <w:spacing w:line="276" w:lineRule="auto"/>
        <w:divId w:val="1411389544"/>
      </w:pPr>
      <w:r>
        <w:t>Силицин, порошок-жидкост</w:t>
      </w:r>
      <w:r>
        <w:t>ь</w:t>
      </w:r>
    </w:p>
    <w:p w:rsidR="00000000" w:rsidRDefault="0080587E">
      <w:pPr>
        <w:pStyle w:val="a3"/>
        <w:spacing w:line="276" w:lineRule="auto"/>
        <w:divId w:val="1411389544"/>
      </w:pPr>
      <w:r>
        <w:t>Стомафил, порошок-жидкост</w:t>
      </w:r>
      <w:r>
        <w:t>ь</w:t>
      </w:r>
    </w:p>
    <w:p w:rsidR="00000000" w:rsidRDefault="0080587E">
      <w:pPr>
        <w:pStyle w:val="a3"/>
        <w:spacing w:line="276" w:lineRule="auto"/>
        <w:divId w:val="1411389544"/>
      </w:pPr>
      <w:r>
        <w:t>Стомалайн, порошок-жидкост</w:t>
      </w:r>
      <w:r>
        <w:t>ь</w:t>
      </w:r>
    </w:p>
    <w:p w:rsidR="00000000" w:rsidRDefault="0080587E">
      <w:pPr>
        <w:pStyle w:val="a3"/>
        <w:spacing w:line="276" w:lineRule="auto"/>
        <w:divId w:val="1411389544"/>
      </w:pPr>
      <w:r>
        <w:t>Стомакрон, порош</w:t>
      </w:r>
      <w:r>
        <w:t>ок-жидкост</w:t>
      </w:r>
      <w:r>
        <w:t>ь</w:t>
      </w:r>
    </w:p>
    <w:p w:rsidR="00000000" w:rsidRDefault="0080587E">
      <w:pPr>
        <w:pStyle w:val="a3"/>
        <w:spacing w:line="276" w:lineRule="auto"/>
        <w:divId w:val="1411389544"/>
      </w:pPr>
      <w:r>
        <w:t>Стомалит, порошок-жидкост</w:t>
      </w:r>
      <w:r>
        <w:t>ь</w:t>
      </w:r>
    </w:p>
    <w:p w:rsidR="00000000" w:rsidRDefault="0080587E">
      <w:pPr>
        <w:pStyle w:val="a3"/>
        <w:spacing w:line="276" w:lineRule="auto"/>
        <w:divId w:val="1411389544"/>
      </w:pPr>
      <w:r>
        <w:t>Стион, порошок-жидкост</w:t>
      </w:r>
      <w:r>
        <w:t>ь</w:t>
      </w:r>
    </w:p>
    <w:p w:rsidR="00000000" w:rsidRDefault="0080587E">
      <w:pPr>
        <w:pStyle w:val="a3"/>
        <w:spacing w:line="276" w:lineRule="auto"/>
        <w:divId w:val="1411389544"/>
      </w:pPr>
      <w:r>
        <w:t>ТемпеЛайт (Ф), паста, порошо</w:t>
      </w:r>
      <w:r>
        <w:t>к</w:t>
      </w:r>
    </w:p>
    <w:p w:rsidR="00000000" w:rsidRDefault="0080587E">
      <w:pPr>
        <w:pStyle w:val="a3"/>
        <w:spacing w:line="276" w:lineRule="auto"/>
        <w:divId w:val="1411389544"/>
      </w:pPr>
      <w:r>
        <w:t>ТемпоПро, паста, порошо</w:t>
      </w:r>
      <w:r>
        <w:t>к</w:t>
      </w:r>
    </w:p>
    <w:p w:rsidR="00000000" w:rsidRDefault="0080587E">
      <w:pPr>
        <w:pStyle w:val="a3"/>
        <w:spacing w:line="276" w:lineRule="auto"/>
        <w:divId w:val="1411389544"/>
      </w:pPr>
      <w:r>
        <w:t>Унирест, паста-паст</w:t>
      </w:r>
      <w:r>
        <w:t>а</w:t>
      </w:r>
    </w:p>
    <w:p w:rsidR="00000000" w:rsidRDefault="0080587E">
      <w:pPr>
        <w:pStyle w:val="a3"/>
        <w:spacing w:line="276" w:lineRule="auto"/>
        <w:divId w:val="1411389544"/>
      </w:pPr>
      <w:r>
        <w:t>Унифил, паста-паст</w:t>
      </w:r>
      <w:r>
        <w:t>а</w:t>
      </w:r>
    </w:p>
    <w:p w:rsidR="00000000" w:rsidRDefault="0080587E">
      <w:pPr>
        <w:pStyle w:val="a3"/>
        <w:spacing w:line="276" w:lineRule="auto"/>
        <w:divId w:val="1411389544"/>
      </w:pPr>
      <w:r>
        <w:t>Уницем</w:t>
      </w:r>
      <w:r>
        <w:t xml:space="preserve"> </w:t>
      </w:r>
    </w:p>
    <w:p w:rsidR="00000000" w:rsidRDefault="0080587E">
      <w:pPr>
        <w:pStyle w:val="a3"/>
        <w:spacing w:line="276" w:lineRule="auto"/>
        <w:divId w:val="1411389544"/>
      </w:pPr>
      <w:r>
        <w:t>Унифа</w:t>
      </w:r>
      <w:r>
        <w:t>с</w:t>
      </w:r>
    </w:p>
    <w:p w:rsidR="00000000" w:rsidRDefault="0080587E">
      <w:pPr>
        <w:pStyle w:val="a3"/>
        <w:spacing w:line="276" w:lineRule="auto"/>
        <w:divId w:val="1411389544"/>
      </w:pPr>
      <w:r>
        <w:t>ФторДентин, паста, порошо</w:t>
      </w:r>
      <w:r>
        <w:t>к</w:t>
      </w:r>
    </w:p>
    <w:p w:rsidR="00000000" w:rsidRDefault="0080587E">
      <w:pPr>
        <w:pStyle w:val="a3"/>
        <w:spacing w:line="276" w:lineRule="auto"/>
        <w:divId w:val="1411389544"/>
      </w:pPr>
      <w:r>
        <w:t>Харизма, паста-паст</w:t>
      </w:r>
      <w:r>
        <w:t>а</w:t>
      </w:r>
    </w:p>
    <w:p w:rsidR="00000000" w:rsidRDefault="0080587E">
      <w:pPr>
        <w:pStyle w:val="a3"/>
        <w:spacing w:line="276" w:lineRule="auto"/>
        <w:divId w:val="1411389544"/>
      </w:pPr>
      <w:r>
        <w:t>Цемилайт, порошок-жидкост</w:t>
      </w:r>
      <w:r>
        <w:t>ь</w:t>
      </w:r>
    </w:p>
    <w:p w:rsidR="00000000" w:rsidRDefault="0080587E">
      <w:pPr>
        <w:pStyle w:val="a3"/>
        <w:spacing w:line="276" w:lineRule="auto"/>
        <w:divId w:val="1411389544"/>
      </w:pPr>
      <w:r>
        <w:t>Цемион</w:t>
      </w:r>
      <w:r>
        <w:t xml:space="preserve"> </w:t>
      </w:r>
    </w:p>
    <w:p w:rsidR="00000000" w:rsidRDefault="0080587E">
      <w:pPr>
        <w:pStyle w:val="a3"/>
        <w:spacing w:line="276" w:lineRule="auto"/>
        <w:divId w:val="1411389544"/>
      </w:pPr>
      <w:r>
        <w:t>Цемион-колор, порошок-жидкост</w:t>
      </w:r>
      <w:r>
        <w:t>ь</w:t>
      </w:r>
    </w:p>
    <w:p w:rsidR="00000000" w:rsidRDefault="0080587E">
      <w:pPr>
        <w:pStyle w:val="a3"/>
        <w:spacing w:line="276" w:lineRule="auto"/>
        <w:divId w:val="1411389544"/>
      </w:pPr>
      <w:r>
        <w:t>Цитрикс, паста-паст</w:t>
      </w:r>
      <w:r>
        <w:t>а</w:t>
      </w:r>
    </w:p>
    <w:p w:rsidR="00000000" w:rsidRDefault="0080587E">
      <w:pPr>
        <w:pStyle w:val="a3"/>
        <w:spacing w:line="276" w:lineRule="auto"/>
        <w:divId w:val="1411389544"/>
      </w:pPr>
      <w:r>
        <w:t>Эвикрол, паста-паст</w:t>
      </w:r>
      <w:r>
        <w:t>а</w:t>
      </w:r>
    </w:p>
    <w:p w:rsidR="00000000" w:rsidRDefault="0080587E">
      <w:pPr>
        <w:pStyle w:val="align-center"/>
        <w:spacing w:line="276" w:lineRule="auto"/>
        <w:divId w:val="1411389544"/>
      </w:pPr>
      <w:r>
        <w:rPr>
          <w:b/>
          <w:bCs/>
        </w:rPr>
        <w:t>Стоматологические материалы для ортодонти</w:t>
      </w:r>
      <w:r>
        <w:rPr>
          <w:b/>
          <w:bCs/>
        </w:rPr>
        <w:t>и</w:t>
      </w:r>
    </w:p>
    <w:p w:rsidR="00000000" w:rsidRDefault="0080587E">
      <w:pPr>
        <w:pStyle w:val="a3"/>
        <w:spacing w:line="276" w:lineRule="auto"/>
        <w:divId w:val="1411389544"/>
      </w:pPr>
      <w:r>
        <w:t>Альгинатный материал</w:t>
      </w:r>
      <w:r>
        <w:t xml:space="preserve"> </w:t>
      </w:r>
    </w:p>
    <w:p w:rsidR="00000000" w:rsidRDefault="0080587E">
      <w:pPr>
        <w:pStyle w:val="a3"/>
        <w:spacing w:line="276" w:lineRule="auto"/>
        <w:divId w:val="1411389544"/>
      </w:pPr>
      <w:r>
        <w:t>Белас</w:t>
      </w:r>
      <w:r>
        <w:t>т</w:t>
      </w:r>
    </w:p>
    <w:p w:rsidR="00000000" w:rsidRDefault="0080587E">
      <w:pPr>
        <w:pStyle w:val="a3"/>
        <w:spacing w:line="276" w:lineRule="auto"/>
        <w:divId w:val="1411389544"/>
      </w:pPr>
      <w:r>
        <w:t>Бюгель одинарный, двойно</w:t>
      </w:r>
      <w:r>
        <w:t>й</w:t>
      </w:r>
    </w:p>
    <w:p w:rsidR="00000000" w:rsidRDefault="0080587E">
      <w:pPr>
        <w:pStyle w:val="a3"/>
        <w:spacing w:line="276" w:lineRule="auto"/>
        <w:divId w:val="1411389544"/>
      </w:pPr>
      <w:r>
        <w:t>Воск</w:t>
      </w:r>
      <w:r>
        <w:t xml:space="preserve"> </w:t>
      </w:r>
    </w:p>
    <w:p w:rsidR="00000000" w:rsidRDefault="0080587E">
      <w:pPr>
        <w:pStyle w:val="a3"/>
        <w:spacing w:line="276" w:lineRule="auto"/>
        <w:divId w:val="1411389544"/>
      </w:pPr>
      <w:r>
        <w:t>Гипс медицински</w:t>
      </w:r>
      <w:r>
        <w:t>й</w:t>
      </w:r>
    </w:p>
    <w:p w:rsidR="00000000" w:rsidRDefault="0080587E">
      <w:pPr>
        <w:pStyle w:val="a3"/>
        <w:spacing w:line="276" w:lineRule="auto"/>
        <w:divId w:val="1411389544"/>
      </w:pPr>
      <w:r>
        <w:t>Замок ортодонтически</w:t>
      </w:r>
      <w:r>
        <w:t>й</w:t>
      </w:r>
    </w:p>
    <w:p w:rsidR="00000000" w:rsidRDefault="0080587E">
      <w:pPr>
        <w:pStyle w:val="a3"/>
        <w:spacing w:line="276" w:lineRule="auto"/>
        <w:divId w:val="1411389544"/>
      </w:pPr>
      <w:r>
        <w:t>Зубы пластмассовы</w:t>
      </w:r>
      <w:r>
        <w:t>е</w:t>
      </w:r>
    </w:p>
    <w:p w:rsidR="00000000" w:rsidRDefault="0080587E">
      <w:pPr>
        <w:pStyle w:val="a3"/>
        <w:spacing w:line="276" w:lineRule="auto"/>
        <w:divId w:val="1411389544"/>
      </w:pPr>
      <w:r>
        <w:t>Изальги</w:t>
      </w:r>
      <w:r>
        <w:t>н</w:t>
      </w:r>
    </w:p>
    <w:p w:rsidR="00000000" w:rsidRDefault="0080587E">
      <w:pPr>
        <w:pStyle w:val="a3"/>
        <w:spacing w:line="276" w:lineRule="auto"/>
        <w:divId w:val="1411389544"/>
      </w:pPr>
      <w:r>
        <w:t>Крючок орто</w:t>
      </w:r>
      <w:r>
        <w:t>донтический для резиновых коле</w:t>
      </w:r>
      <w:r>
        <w:t>ц</w:t>
      </w:r>
    </w:p>
    <w:p w:rsidR="00000000" w:rsidRDefault="0080587E">
      <w:pPr>
        <w:pStyle w:val="a3"/>
        <w:spacing w:line="276" w:lineRule="auto"/>
        <w:divId w:val="1411389544"/>
      </w:pPr>
      <w:r>
        <w:t>Кусачки ортонтически</w:t>
      </w:r>
      <w:r>
        <w:t>е</w:t>
      </w:r>
    </w:p>
    <w:p w:rsidR="00000000" w:rsidRDefault="0080587E">
      <w:pPr>
        <w:pStyle w:val="a3"/>
        <w:spacing w:line="276" w:lineRule="auto"/>
        <w:divId w:val="1411389544"/>
      </w:pPr>
      <w:r>
        <w:t>Кламмер</w:t>
      </w:r>
      <w:r>
        <w:t>ы</w:t>
      </w:r>
    </w:p>
    <w:p w:rsidR="00000000" w:rsidRDefault="0080587E">
      <w:pPr>
        <w:pStyle w:val="a3"/>
        <w:spacing w:line="276" w:lineRule="auto"/>
        <w:divId w:val="1411389544"/>
      </w:pPr>
      <w:r>
        <w:t>Клей быстротвердеющий для гипс</w:t>
      </w:r>
      <w:r>
        <w:t>а</w:t>
      </w:r>
    </w:p>
    <w:p w:rsidR="00000000" w:rsidRDefault="0080587E">
      <w:pPr>
        <w:pStyle w:val="a3"/>
        <w:spacing w:line="276" w:lineRule="auto"/>
        <w:divId w:val="1411389544"/>
      </w:pPr>
      <w:r>
        <w:t>Кюветы малая, большая латунны</w:t>
      </w:r>
      <w:r>
        <w:t>е</w:t>
      </w:r>
    </w:p>
    <w:p w:rsidR="00000000" w:rsidRDefault="0080587E">
      <w:pPr>
        <w:pStyle w:val="a3"/>
        <w:spacing w:line="276" w:lineRule="auto"/>
        <w:divId w:val="1411389544"/>
      </w:pPr>
      <w:r>
        <w:t>Ложки слепочные перфорированны</w:t>
      </w:r>
      <w:r>
        <w:t>е</w:t>
      </w:r>
    </w:p>
    <w:p w:rsidR="00000000" w:rsidRDefault="0080587E">
      <w:pPr>
        <w:pStyle w:val="a3"/>
        <w:spacing w:line="276" w:lineRule="auto"/>
        <w:divId w:val="1411389544"/>
      </w:pPr>
      <w:r>
        <w:t>Микрометр для металл</w:t>
      </w:r>
      <w:r>
        <w:t>а</w:t>
      </w:r>
    </w:p>
    <w:p w:rsidR="00000000" w:rsidRDefault="0080587E">
      <w:pPr>
        <w:pStyle w:val="a3"/>
        <w:spacing w:line="276" w:lineRule="auto"/>
        <w:divId w:val="1411389544"/>
      </w:pPr>
      <w:r>
        <w:t>Набор коронок для зубо</w:t>
      </w:r>
      <w:r>
        <w:t>в</w:t>
      </w:r>
    </w:p>
    <w:p w:rsidR="00000000" w:rsidRDefault="0080587E">
      <w:pPr>
        <w:pStyle w:val="a3"/>
        <w:spacing w:line="276" w:lineRule="auto"/>
        <w:divId w:val="1411389544"/>
      </w:pPr>
      <w:r>
        <w:t>Нож для гипс</w:t>
      </w:r>
      <w:r>
        <w:t>а</w:t>
      </w:r>
    </w:p>
    <w:p w:rsidR="00000000" w:rsidRDefault="0080587E">
      <w:pPr>
        <w:pStyle w:val="a3"/>
        <w:spacing w:line="276" w:lineRule="auto"/>
        <w:divId w:val="1411389544"/>
      </w:pPr>
      <w:r>
        <w:t>Наковальн</w:t>
      </w:r>
      <w:r>
        <w:t>я</w:t>
      </w:r>
    </w:p>
    <w:p w:rsidR="00000000" w:rsidRDefault="0080587E">
      <w:pPr>
        <w:pStyle w:val="a3"/>
        <w:spacing w:line="276" w:lineRule="auto"/>
        <w:divId w:val="1411389544"/>
      </w:pPr>
      <w:r>
        <w:t>Наждачная ленточная бумаг</w:t>
      </w:r>
      <w:r>
        <w:t>а</w:t>
      </w:r>
    </w:p>
    <w:p w:rsidR="00000000" w:rsidRDefault="0080587E">
      <w:pPr>
        <w:pStyle w:val="a3"/>
        <w:spacing w:line="276" w:lineRule="auto"/>
        <w:divId w:val="1411389544"/>
      </w:pPr>
      <w:r>
        <w:t>Оправки левые, правые конически</w:t>
      </w:r>
      <w:r>
        <w:t>е</w:t>
      </w:r>
    </w:p>
    <w:p w:rsidR="00000000" w:rsidRDefault="0080587E">
      <w:pPr>
        <w:pStyle w:val="a3"/>
        <w:spacing w:line="276" w:lineRule="auto"/>
        <w:divId w:val="1411389544"/>
      </w:pPr>
      <w:r>
        <w:t>Окклюдато</w:t>
      </w:r>
      <w:r>
        <w:t>р</w:t>
      </w:r>
    </w:p>
    <w:p w:rsidR="00000000" w:rsidRDefault="0080587E">
      <w:pPr>
        <w:pStyle w:val="a3"/>
        <w:spacing w:line="276" w:lineRule="auto"/>
        <w:divId w:val="1411389544"/>
      </w:pPr>
      <w:r>
        <w:t>Пластмасса бесцветна</w:t>
      </w:r>
      <w:r>
        <w:t>я</w:t>
      </w:r>
    </w:p>
    <w:p w:rsidR="00000000" w:rsidRDefault="0080587E">
      <w:pPr>
        <w:pStyle w:val="a3"/>
        <w:spacing w:line="276" w:lineRule="auto"/>
        <w:divId w:val="1411389544"/>
      </w:pPr>
      <w:r>
        <w:t>Полировочный порошок для ортодонтических конструкци</w:t>
      </w:r>
      <w:r>
        <w:t>й</w:t>
      </w:r>
    </w:p>
    <w:p w:rsidR="00000000" w:rsidRDefault="0080587E">
      <w:pPr>
        <w:pStyle w:val="a3"/>
        <w:spacing w:line="276" w:lineRule="auto"/>
        <w:divId w:val="1411389544"/>
      </w:pPr>
      <w:r>
        <w:t>Полисет</w:t>
      </w:r>
      <w:r>
        <w:t xml:space="preserve"> </w:t>
      </w:r>
    </w:p>
    <w:p w:rsidR="00000000" w:rsidRDefault="0080587E">
      <w:pPr>
        <w:pStyle w:val="a3"/>
        <w:spacing w:line="276" w:lineRule="auto"/>
        <w:divId w:val="1411389544"/>
      </w:pPr>
      <w:r>
        <w:t>Припой серебряны</w:t>
      </w:r>
      <w:r>
        <w:t>й</w:t>
      </w:r>
    </w:p>
    <w:p w:rsidR="00000000" w:rsidRDefault="0080587E">
      <w:pPr>
        <w:pStyle w:val="a3"/>
        <w:spacing w:line="276" w:lineRule="auto"/>
        <w:divId w:val="1411389544"/>
      </w:pPr>
      <w:r>
        <w:t>Протакрил-</w:t>
      </w:r>
      <w:r>
        <w:t>М</w:t>
      </w:r>
    </w:p>
    <w:p w:rsidR="00000000" w:rsidRDefault="0080587E">
      <w:pPr>
        <w:pStyle w:val="a3"/>
        <w:spacing w:line="276" w:lineRule="auto"/>
        <w:divId w:val="1411389544"/>
      </w:pPr>
      <w:r>
        <w:t>Проволока ортодонтическа</w:t>
      </w:r>
      <w:r>
        <w:t>я</w:t>
      </w:r>
    </w:p>
    <w:p w:rsidR="00000000" w:rsidRDefault="0080587E">
      <w:pPr>
        <w:pStyle w:val="a3"/>
        <w:spacing w:line="276" w:lineRule="auto"/>
        <w:divId w:val="1411389544"/>
      </w:pPr>
      <w:r>
        <w:t>Редонт-0</w:t>
      </w:r>
      <w:r>
        <w:t>3</w:t>
      </w:r>
    </w:p>
    <w:p w:rsidR="00000000" w:rsidRDefault="0080587E">
      <w:pPr>
        <w:pStyle w:val="a3"/>
        <w:spacing w:line="276" w:lineRule="auto"/>
        <w:divId w:val="1411389544"/>
      </w:pPr>
      <w:r>
        <w:t>Сплав легкоплавны</w:t>
      </w:r>
      <w:r>
        <w:t>й</w:t>
      </w:r>
    </w:p>
    <w:p w:rsidR="00000000" w:rsidRDefault="0080587E">
      <w:pPr>
        <w:pStyle w:val="align-center"/>
        <w:spacing w:line="276" w:lineRule="auto"/>
        <w:divId w:val="1411389544"/>
      </w:pPr>
      <w:r>
        <w:rPr>
          <w:b/>
          <w:bCs/>
        </w:rPr>
        <w:t>Лечебные материалы - средства для хирурги</w:t>
      </w:r>
      <w:r>
        <w:rPr>
          <w:b/>
          <w:bCs/>
        </w:rPr>
        <w:t>и</w:t>
      </w:r>
    </w:p>
    <w:p w:rsidR="00000000" w:rsidRDefault="0080587E">
      <w:pPr>
        <w:pStyle w:val="a3"/>
        <w:spacing w:line="276" w:lineRule="auto"/>
        <w:divId w:val="1411389544"/>
      </w:pPr>
      <w:r>
        <w:t>Альважель, губк</w:t>
      </w:r>
      <w:r>
        <w:t>и</w:t>
      </w:r>
    </w:p>
    <w:p w:rsidR="00000000" w:rsidRDefault="0080587E">
      <w:pPr>
        <w:pStyle w:val="a3"/>
        <w:spacing w:line="276" w:lineRule="auto"/>
        <w:divId w:val="1411389544"/>
      </w:pPr>
      <w:r>
        <w:t>Биосит, губк</w:t>
      </w:r>
      <w:r>
        <w:t>и</w:t>
      </w:r>
    </w:p>
    <w:p w:rsidR="00000000" w:rsidRDefault="0080587E">
      <w:pPr>
        <w:pStyle w:val="a3"/>
        <w:spacing w:line="276" w:lineRule="auto"/>
        <w:divId w:val="1411389544"/>
      </w:pPr>
      <w:r>
        <w:t>Викри</w:t>
      </w:r>
      <w:r>
        <w:t>л</w:t>
      </w:r>
    </w:p>
    <w:p w:rsidR="00000000" w:rsidRDefault="0080587E">
      <w:pPr>
        <w:pStyle w:val="a3"/>
        <w:spacing w:line="276" w:lineRule="auto"/>
        <w:divId w:val="1411389544"/>
      </w:pPr>
      <w:r>
        <w:t>Гапкол, диск</w:t>
      </w:r>
      <w:r>
        <w:t>и</w:t>
      </w:r>
    </w:p>
    <w:p w:rsidR="00000000" w:rsidRDefault="0080587E">
      <w:pPr>
        <w:pStyle w:val="a3"/>
        <w:spacing w:line="276" w:lineRule="auto"/>
        <w:divId w:val="1411389544"/>
      </w:pPr>
      <w:r>
        <w:t>Гемоколлаген, губк</w:t>
      </w:r>
      <w:r>
        <w:t>и</w:t>
      </w:r>
    </w:p>
    <w:p w:rsidR="00000000" w:rsidRDefault="0080587E">
      <w:pPr>
        <w:pStyle w:val="a3"/>
        <w:spacing w:line="276" w:lineRule="auto"/>
        <w:divId w:val="1411389544"/>
      </w:pPr>
      <w:r>
        <w:t>Гиалуост, губк</w:t>
      </w:r>
      <w:r>
        <w:t>и</w:t>
      </w:r>
    </w:p>
    <w:p w:rsidR="00000000" w:rsidRDefault="0080587E">
      <w:pPr>
        <w:pStyle w:val="a3"/>
        <w:spacing w:line="276" w:lineRule="auto"/>
        <w:divId w:val="1411389544"/>
      </w:pPr>
      <w:r>
        <w:t>Гидроксиапол, пленк</w:t>
      </w:r>
      <w:r>
        <w:t>а</w:t>
      </w:r>
    </w:p>
    <w:p w:rsidR="00000000" w:rsidRDefault="0080587E">
      <w:pPr>
        <w:pStyle w:val="a3"/>
        <w:spacing w:line="276" w:lineRule="auto"/>
        <w:divId w:val="1411389544"/>
      </w:pPr>
      <w:r>
        <w:t>Диплен-пленк</w:t>
      </w:r>
      <w:r>
        <w:t>а</w:t>
      </w:r>
    </w:p>
    <w:p w:rsidR="00000000" w:rsidRDefault="0080587E">
      <w:pPr>
        <w:pStyle w:val="a3"/>
        <w:spacing w:line="276" w:lineRule="auto"/>
        <w:divId w:val="1411389544"/>
      </w:pPr>
      <w:r>
        <w:t>Диски с антибиотико</w:t>
      </w:r>
      <w:r>
        <w:t>м</w:t>
      </w:r>
    </w:p>
    <w:p w:rsidR="00000000" w:rsidRDefault="0080587E">
      <w:pPr>
        <w:pStyle w:val="a3"/>
        <w:spacing w:line="276" w:lineRule="auto"/>
        <w:divId w:val="1411389544"/>
      </w:pPr>
      <w:r>
        <w:t>Иглы для карпульной анестези</w:t>
      </w:r>
      <w:r>
        <w:t>и</w:t>
      </w:r>
    </w:p>
    <w:p w:rsidR="00000000" w:rsidRDefault="0080587E">
      <w:pPr>
        <w:pStyle w:val="a3"/>
        <w:spacing w:line="276" w:lineRule="auto"/>
        <w:divId w:val="1411389544"/>
      </w:pPr>
      <w:r>
        <w:t>Капроа</w:t>
      </w:r>
      <w:r>
        <w:t>г</w:t>
      </w:r>
    </w:p>
    <w:p w:rsidR="00000000" w:rsidRDefault="0080587E">
      <w:pPr>
        <w:pStyle w:val="a3"/>
        <w:spacing w:line="276" w:lineRule="auto"/>
        <w:divId w:val="1411389544"/>
      </w:pPr>
      <w:r>
        <w:t>Капро</w:t>
      </w:r>
      <w:r>
        <w:t>н</w:t>
      </w:r>
    </w:p>
    <w:p w:rsidR="00000000" w:rsidRDefault="0080587E">
      <w:pPr>
        <w:pStyle w:val="a3"/>
        <w:spacing w:line="276" w:lineRule="auto"/>
        <w:divId w:val="1411389544"/>
      </w:pPr>
      <w:r>
        <w:t>Кетгу</w:t>
      </w:r>
      <w:r>
        <w:t>т</w:t>
      </w:r>
    </w:p>
    <w:p w:rsidR="00000000" w:rsidRDefault="0080587E">
      <w:pPr>
        <w:pStyle w:val="a3"/>
        <w:spacing w:line="276" w:lineRule="auto"/>
        <w:divId w:val="1411389544"/>
      </w:pPr>
      <w:r>
        <w:t>Колапол губк</w:t>
      </w:r>
      <w:r>
        <w:t>а</w:t>
      </w:r>
    </w:p>
    <w:p w:rsidR="00000000" w:rsidRDefault="0080587E">
      <w:pPr>
        <w:pStyle w:val="a3"/>
        <w:spacing w:line="276" w:lineRule="auto"/>
        <w:divId w:val="1411389544"/>
      </w:pPr>
      <w:r>
        <w:t>Пародонкол, дис</w:t>
      </w:r>
      <w:r>
        <w:t>к</w:t>
      </w:r>
    </w:p>
    <w:p w:rsidR="00000000" w:rsidRDefault="0080587E">
      <w:pPr>
        <w:pStyle w:val="a3"/>
        <w:spacing w:line="276" w:lineRule="auto"/>
        <w:divId w:val="1411389544"/>
      </w:pPr>
      <w:r>
        <w:t>Нейлон КМТ, мононить нерассасывающаяся с игло</w:t>
      </w:r>
      <w:r>
        <w:t>й</w:t>
      </w:r>
    </w:p>
    <w:p w:rsidR="00000000" w:rsidRDefault="0080587E">
      <w:pPr>
        <w:pStyle w:val="a3"/>
        <w:spacing w:line="276" w:lineRule="auto"/>
        <w:divId w:val="1411389544"/>
      </w:pPr>
      <w:r>
        <w:t>Неоконес, пленки, диск</w:t>
      </w:r>
      <w:r>
        <w:t>и</w:t>
      </w:r>
    </w:p>
    <w:p w:rsidR="00000000" w:rsidRDefault="0080587E">
      <w:pPr>
        <w:pStyle w:val="a3"/>
        <w:spacing w:line="276" w:lineRule="auto"/>
        <w:divId w:val="1411389544"/>
      </w:pPr>
      <w:r>
        <w:t>Нить полиамидна</w:t>
      </w:r>
      <w:r>
        <w:t>я</w:t>
      </w:r>
    </w:p>
    <w:p w:rsidR="00000000" w:rsidRDefault="0080587E">
      <w:pPr>
        <w:pStyle w:val="a3"/>
        <w:spacing w:line="276" w:lineRule="auto"/>
        <w:divId w:val="1411389544"/>
      </w:pPr>
      <w:r>
        <w:t>Полипропилен ПГА (полигликолид</w:t>
      </w:r>
      <w:r>
        <w:t>)</w:t>
      </w:r>
    </w:p>
    <w:p w:rsidR="00000000" w:rsidRDefault="0080587E">
      <w:pPr>
        <w:pStyle w:val="a3"/>
        <w:spacing w:line="276" w:lineRule="auto"/>
        <w:divId w:val="1411389544"/>
      </w:pPr>
      <w:r>
        <w:t>Полипропилен, нить с двойной игло</w:t>
      </w:r>
      <w:r>
        <w:t>й</w:t>
      </w:r>
    </w:p>
    <w:p w:rsidR="00000000" w:rsidRDefault="0080587E">
      <w:pPr>
        <w:pStyle w:val="a3"/>
        <w:spacing w:line="276" w:lineRule="auto"/>
        <w:divId w:val="1411389544"/>
      </w:pPr>
      <w:r>
        <w:t>Шел</w:t>
      </w:r>
      <w:r>
        <w:t>к</w:t>
      </w:r>
    </w:p>
    <w:p w:rsidR="00000000" w:rsidRDefault="0080587E">
      <w:pPr>
        <w:pStyle w:val="align-center"/>
        <w:spacing w:line="276" w:lineRule="auto"/>
        <w:divId w:val="1411389544"/>
      </w:pPr>
      <w:r>
        <w:rPr>
          <w:b/>
          <w:bCs/>
        </w:rPr>
        <w:t>Лечебные и обезболивающие материал</w:t>
      </w:r>
      <w:r>
        <w:rPr>
          <w:b/>
          <w:bCs/>
        </w:rPr>
        <w:t>ы</w:t>
      </w:r>
    </w:p>
    <w:p w:rsidR="00000000" w:rsidRDefault="0080587E">
      <w:pPr>
        <w:pStyle w:val="a3"/>
        <w:spacing w:line="276" w:lineRule="auto"/>
        <w:divId w:val="1411389544"/>
      </w:pPr>
      <w:r>
        <w:t>Анестезин, порошо</w:t>
      </w:r>
      <w:r>
        <w:t>к</w:t>
      </w:r>
    </w:p>
    <w:p w:rsidR="00000000" w:rsidRDefault="0080587E">
      <w:pPr>
        <w:pStyle w:val="a3"/>
        <w:spacing w:line="276" w:lineRule="auto"/>
        <w:divId w:val="1411389544"/>
      </w:pPr>
      <w:r>
        <w:t>Альванес, паста, жидкость, гел</w:t>
      </w:r>
      <w:r>
        <w:t>ь</w:t>
      </w:r>
    </w:p>
    <w:p w:rsidR="00000000" w:rsidRDefault="0080587E">
      <w:pPr>
        <w:pStyle w:val="a3"/>
        <w:spacing w:line="276" w:lineRule="auto"/>
        <w:divId w:val="1411389544"/>
      </w:pPr>
      <w:r>
        <w:t>Альвостаз</w:t>
      </w:r>
      <w:r>
        <w:t>, паста, жидкость, гел</w:t>
      </w:r>
      <w:r>
        <w:t>ь</w:t>
      </w:r>
    </w:p>
    <w:p w:rsidR="00000000" w:rsidRDefault="0080587E">
      <w:pPr>
        <w:pStyle w:val="a3"/>
        <w:spacing w:line="276" w:lineRule="auto"/>
        <w:divId w:val="1411389544"/>
      </w:pPr>
      <w:r>
        <w:t>Альгистаб, паста, жидкость, гел</w:t>
      </w:r>
      <w:r>
        <w:t>ь</w:t>
      </w:r>
    </w:p>
    <w:p w:rsidR="00000000" w:rsidRDefault="0080587E">
      <w:pPr>
        <w:pStyle w:val="a3"/>
        <w:spacing w:line="276" w:lineRule="auto"/>
        <w:divId w:val="1411389544"/>
      </w:pPr>
      <w:r>
        <w:t>Алюмогель, паста, жидкость, гел</w:t>
      </w:r>
      <w:r>
        <w:t>ь</w:t>
      </w:r>
    </w:p>
    <w:p w:rsidR="00000000" w:rsidRDefault="0080587E">
      <w:pPr>
        <w:pStyle w:val="a3"/>
        <w:spacing w:line="276" w:lineRule="auto"/>
        <w:divId w:val="1411389544"/>
      </w:pPr>
      <w:r>
        <w:t>Артикаин, раствор для инъекци</w:t>
      </w:r>
      <w:r>
        <w:t>й</w:t>
      </w:r>
    </w:p>
    <w:p w:rsidR="00000000" w:rsidRDefault="0080587E">
      <w:pPr>
        <w:pStyle w:val="a3"/>
        <w:spacing w:line="276" w:lineRule="auto"/>
        <w:divId w:val="1411389544"/>
      </w:pPr>
      <w:r>
        <w:t>Артикаин+Эпинефрин, раствор для инъекци</w:t>
      </w:r>
      <w:r>
        <w:t>й</w:t>
      </w:r>
    </w:p>
    <w:p w:rsidR="00000000" w:rsidRDefault="0080587E">
      <w:pPr>
        <w:pStyle w:val="a3"/>
        <w:spacing w:line="276" w:lineRule="auto"/>
        <w:divId w:val="1411389544"/>
      </w:pPr>
      <w:r>
        <w:t>Белаиод, паста, пластины, гел</w:t>
      </w:r>
      <w:r>
        <w:t>ь</w:t>
      </w:r>
    </w:p>
    <w:p w:rsidR="00000000" w:rsidRDefault="0080587E">
      <w:pPr>
        <w:pStyle w:val="a3"/>
        <w:spacing w:line="276" w:lineRule="auto"/>
        <w:divId w:val="1411389544"/>
      </w:pPr>
      <w:r>
        <w:t>Блокинг, гел</w:t>
      </w:r>
      <w:r>
        <w:t>ь</w:t>
      </w:r>
    </w:p>
    <w:p w:rsidR="00000000" w:rsidRDefault="0080587E">
      <w:pPr>
        <w:pStyle w:val="a3"/>
        <w:spacing w:line="276" w:lineRule="auto"/>
        <w:divId w:val="1411389544"/>
      </w:pPr>
      <w:r>
        <w:t>Витадонт, паста, пластины, гел</w:t>
      </w:r>
      <w:r>
        <w:t>ь</w:t>
      </w:r>
    </w:p>
    <w:p w:rsidR="00000000" w:rsidRDefault="0080587E">
      <w:pPr>
        <w:pStyle w:val="a3"/>
        <w:spacing w:line="276" w:lineRule="auto"/>
        <w:divId w:val="1411389544"/>
      </w:pPr>
      <w:r>
        <w:t xml:space="preserve">Гемостаб, паста, </w:t>
      </w:r>
      <w:r>
        <w:t>жидкость, гел</w:t>
      </w:r>
      <w:r>
        <w:t>ь</w:t>
      </w:r>
    </w:p>
    <w:p w:rsidR="00000000" w:rsidRDefault="0080587E">
      <w:pPr>
        <w:pStyle w:val="a3"/>
        <w:spacing w:line="276" w:lineRule="auto"/>
        <w:divId w:val="1411389544"/>
      </w:pPr>
      <w:r>
        <w:t>Гиалудент</w:t>
      </w:r>
      <w:r>
        <w:t xml:space="preserve"> </w:t>
      </w:r>
    </w:p>
    <w:p w:rsidR="00000000" w:rsidRDefault="0080587E">
      <w:pPr>
        <w:pStyle w:val="a3"/>
        <w:spacing w:line="276" w:lineRule="auto"/>
        <w:divId w:val="1411389544"/>
      </w:pPr>
      <w:r>
        <w:t>Десенсил, порошок, гел</w:t>
      </w:r>
      <w:r>
        <w:t>ь</w:t>
      </w:r>
    </w:p>
    <w:p w:rsidR="00000000" w:rsidRDefault="0080587E">
      <w:pPr>
        <w:pStyle w:val="a3"/>
        <w:spacing w:line="276" w:lineRule="auto"/>
        <w:divId w:val="1411389544"/>
      </w:pPr>
      <w:r>
        <w:t>Диплен Дента, паст</w:t>
      </w:r>
      <w:r>
        <w:t>а</w:t>
      </w:r>
    </w:p>
    <w:p w:rsidR="00000000" w:rsidRDefault="0080587E">
      <w:pPr>
        <w:pStyle w:val="a3"/>
        <w:spacing w:line="276" w:lineRule="auto"/>
        <w:divId w:val="1411389544"/>
      </w:pPr>
      <w:r>
        <w:t>Жидкость для остановки капиллярного кровотечени</w:t>
      </w:r>
      <w:r>
        <w:t>я</w:t>
      </w:r>
    </w:p>
    <w:p w:rsidR="00000000" w:rsidRDefault="0080587E">
      <w:pPr>
        <w:pStyle w:val="a3"/>
        <w:spacing w:line="276" w:lineRule="auto"/>
        <w:divId w:val="1411389544"/>
      </w:pPr>
      <w:r>
        <w:t>Дайкал, суспензи</w:t>
      </w:r>
      <w:r>
        <w:t>я</w:t>
      </w:r>
    </w:p>
    <w:p w:rsidR="00000000" w:rsidRDefault="0080587E">
      <w:pPr>
        <w:pStyle w:val="a3"/>
        <w:spacing w:line="276" w:lineRule="auto"/>
        <w:divId w:val="1411389544"/>
      </w:pPr>
      <w:r>
        <w:t>Кальцетат, паст</w:t>
      </w:r>
      <w:r>
        <w:t>а</w:t>
      </w:r>
    </w:p>
    <w:p w:rsidR="00000000" w:rsidRDefault="0080587E">
      <w:pPr>
        <w:pStyle w:val="a3"/>
        <w:spacing w:line="276" w:lineRule="auto"/>
        <w:divId w:val="1411389544"/>
      </w:pPr>
      <w:r>
        <w:t>Кальцесил, паст</w:t>
      </w:r>
      <w:r>
        <w:t>а</w:t>
      </w:r>
    </w:p>
    <w:p w:rsidR="00000000" w:rsidRDefault="0080587E">
      <w:pPr>
        <w:pStyle w:val="a3"/>
        <w:spacing w:line="276" w:lineRule="auto"/>
        <w:divId w:val="1411389544"/>
      </w:pPr>
      <w:r>
        <w:t>Кальцелайт, паст</w:t>
      </w:r>
      <w:r>
        <w:t>а</w:t>
      </w:r>
    </w:p>
    <w:p w:rsidR="00000000" w:rsidRDefault="0080587E">
      <w:pPr>
        <w:pStyle w:val="a3"/>
        <w:spacing w:line="276" w:lineRule="auto"/>
        <w:divId w:val="1411389544"/>
      </w:pPr>
      <w:r>
        <w:t>Кальцевит, паст</w:t>
      </w:r>
      <w:r>
        <w:t>а</w:t>
      </w:r>
    </w:p>
    <w:p w:rsidR="00000000" w:rsidRDefault="0080587E">
      <w:pPr>
        <w:pStyle w:val="a3"/>
        <w:spacing w:line="276" w:lineRule="auto"/>
        <w:divId w:val="1411389544"/>
      </w:pPr>
      <w:r>
        <w:t>Кальципульпин</w:t>
      </w:r>
      <w:r>
        <w:t xml:space="preserve"> </w:t>
      </w:r>
    </w:p>
    <w:p w:rsidR="00000000" w:rsidRDefault="0080587E">
      <w:pPr>
        <w:pStyle w:val="a3"/>
        <w:spacing w:line="276" w:lineRule="auto"/>
        <w:divId w:val="1411389544"/>
      </w:pPr>
      <w:r>
        <w:t>Капрамин, паста, жидкость, гел</w:t>
      </w:r>
      <w:r>
        <w:t>ь</w:t>
      </w:r>
    </w:p>
    <w:p w:rsidR="00000000" w:rsidRDefault="0080587E">
      <w:pPr>
        <w:pStyle w:val="a3"/>
        <w:spacing w:line="276" w:lineRule="auto"/>
        <w:divId w:val="1411389544"/>
      </w:pPr>
      <w:r>
        <w:t>Кариклинз, набор геле</w:t>
      </w:r>
      <w:r>
        <w:t>й</w:t>
      </w:r>
    </w:p>
    <w:p w:rsidR="00000000" w:rsidRDefault="0080587E">
      <w:pPr>
        <w:pStyle w:val="a3"/>
        <w:spacing w:line="276" w:lineRule="auto"/>
        <w:divId w:val="1411389544"/>
      </w:pPr>
      <w:r>
        <w:t>КП-пласт, паста, пластин</w:t>
      </w:r>
      <w:r>
        <w:t>ы</w:t>
      </w:r>
    </w:p>
    <w:p w:rsidR="00000000" w:rsidRDefault="0080587E">
      <w:pPr>
        <w:pStyle w:val="a3"/>
        <w:spacing w:line="276" w:lineRule="auto"/>
        <w:divId w:val="1411389544"/>
      </w:pPr>
      <w:r>
        <w:t>Лидоксор, паста, гель, спрей, порошо</w:t>
      </w:r>
      <w:r>
        <w:t>к</w:t>
      </w:r>
    </w:p>
    <w:p w:rsidR="00000000" w:rsidRDefault="0080587E">
      <w:pPr>
        <w:pStyle w:val="a3"/>
        <w:spacing w:line="276" w:lineRule="auto"/>
        <w:divId w:val="1411389544"/>
      </w:pPr>
      <w:r>
        <w:t>Мепивакаин, раствор для инъекци</w:t>
      </w:r>
      <w:r>
        <w:t>й</w:t>
      </w:r>
    </w:p>
    <w:p w:rsidR="00000000" w:rsidRDefault="0080587E">
      <w:pPr>
        <w:pStyle w:val="a3"/>
        <w:spacing w:line="276" w:lineRule="auto"/>
        <w:divId w:val="1411389544"/>
      </w:pPr>
      <w:r>
        <w:t>Метроцид, паста, пластины, гел</w:t>
      </w:r>
      <w:r>
        <w:t>ь</w:t>
      </w:r>
    </w:p>
    <w:p w:rsidR="00000000" w:rsidRDefault="0080587E">
      <w:pPr>
        <w:pStyle w:val="a3"/>
        <w:spacing w:line="276" w:lineRule="auto"/>
        <w:divId w:val="1411389544"/>
      </w:pPr>
      <w:r>
        <w:t>Парасепт, паста, гел</w:t>
      </w:r>
      <w:r>
        <w:t>ь</w:t>
      </w:r>
    </w:p>
    <w:p w:rsidR="00000000" w:rsidRDefault="0080587E">
      <w:pPr>
        <w:pStyle w:val="a3"/>
        <w:spacing w:line="276" w:lineRule="auto"/>
        <w:divId w:val="1411389544"/>
      </w:pPr>
      <w:r>
        <w:t>Парасин, паста, пластины, гел</w:t>
      </w:r>
      <w:r>
        <w:t>ь</w:t>
      </w:r>
    </w:p>
    <w:p w:rsidR="00000000" w:rsidRDefault="0080587E">
      <w:pPr>
        <w:pStyle w:val="a3"/>
        <w:spacing w:line="276" w:lineRule="auto"/>
        <w:divId w:val="1411389544"/>
      </w:pPr>
      <w:r>
        <w:t>Пластины Ц</w:t>
      </w:r>
      <w:r>
        <w:t>М</w:t>
      </w:r>
    </w:p>
    <w:p w:rsidR="00000000" w:rsidRDefault="0080587E">
      <w:pPr>
        <w:pStyle w:val="a3"/>
        <w:spacing w:line="276" w:lineRule="auto"/>
        <w:divId w:val="1411389544"/>
      </w:pPr>
      <w:r>
        <w:t>Радосепт, паста, гел</w:t>
      </w:r>
      <w:r>
        <w:t>ь</w:t>
      </w:r>
    </w:p>
    <w:p w:rsidR="00000000" w:rsidRDefault="0080587E">
      <w:pPr>
        <w:pStyle w:val="a3"/>
        <w:spacing w:line="276" w:lineRule="auto"/>
        <w:divId w:val="1411389544"/>
      </w:pPr>
      <w:r>
        <w:t>Рекорд, паста, жи</w:t>
      </w:r>
      <w:r>
        <w:t>дкость, гел</w:t>
      </w:r>
      <w:r>
        <w:t>ь</w:t>
      </w:r>
    </w:p>
    <w:p w:rsidR="00000000" w:rsidRDefault="0080587E">
      <w:pPr>
        <w:pStyle w:val="a3"/>
        <w:spacing w:line="276" w:lineRule="auto"/>
        <w:divId w:val="1411389544"/>
      </w:pPr>
      <w:r>
        <w:t>Ретрагель, паста, жидкость, гел</w:t>
      </w:r>
      <w:r>
        <w:t>ь</w:t>
      </w:r>
    </w:p>
    <w:p w:rsidR="00000000" w:rsidRDefault="0080587E">
      <w:pPr>
        <w:pStyle w:val="a3"/>
        <w:spacing w:line="276" w:lineRule="auto"/>
        <w:divId w:val="1411389544"/>
      </w:pPr>
      <w:r>
        <w:t>Сенсидент, паста, гель, спрей, порошо</w:t>
      </w:r>
      <w:r>
        <w:t>к</w:t>
      </w:r>
    </w:p>
    <w:p w:rsidR="00000000" w:rsidRDefault="0080587E">
      <w:pPr>
        <w:pStyle w:val="a3"/>
        <w:spacing w:line="276" w:lineRule="auto"/>
        <w:divId w:val="1411389544"/>
      </w:pPr>
      <w:r>
        <w:t>Сенсис-таб, паста, гель, спрей, порошо</w:t>
      </w:r>
      <w:r>
        <w:t>к</w:t>
      </w:r>
    </w:p>
    <w:p w:rsidR="00000000" w:rsidRDefault="0080587E">
      <w:pPr>
        <w:pStyle w:val="a3"/>
        <w:spacing w:line="276" w:lineRule="auto"/>
        <w:divId w:val="1411389544"/>
      </w:pPr>
      <w:r>
        <w:t>Супрадент С, паста, суспензи</w:t>
      </w:r>
      <w:r>
        <w:t>я</w:t>
      </w:r>
    </w:p>
    <w:p w:rsidR="00000000" w:rsidRDefault="0080587E">
      <w:pPr>
        <w:pStyle w:val="a3"/>
        <w:spacing w:line="276" w:lineRule="auto"/>
        <w:divId w:val="1411389544"/>
      </w:pPr>
      <w:r>
        <w:t>Ацелина, мазь, гел</w:t>
      </w:r>
      <w:r>
        <w:t>ь</w:t>
      </w:r>
    </w:p>
    <w:p w:rsidR="00000000" w:rsidRDefault="0080587E">
      <w:pPr>
        <w:pStyle w:val="a3"/>
        <w:spacing w:line="276" w:lineRule="auto"/>
        <w:divId w:val="1411389544"/>
      </w:pPr>
      <w:r>
        <w:t>Ацикловир, мазь, гел</w:t>
      </w:r>
      <w:r>
        <w:t>ь</w:t>
      </w:r>
    </w:p>
    <w:p w:rsidR="00000000" w:rsidRDefault="0080587E">
      <w:pPr>
        <w:pStyle w:val="a3"/>
        <w:spacing w:line="276" w:lineRule="auto"/>
        <w:divId w:val="1411389544"/>
      </w:pPr>
      <w:r>
        <w:t>Геалуронидаза раствор для инъекций и местного применени</w:t>
      </w:r>
      <w:r>
        <w:t>я</w:t>
      </w:r>
    </w:p>
    <w:p w:rsidR="00000000" w:rsidRDefault="0080587E">
      <w:pPr>
        <w:pStyle w:val="a3"/>
        <w:spacing w:line="276" w:lineRule="auto"/>
        <w:divId w:val="1411389544"/>
      </w:pPr>
      <w:r>
        <w:t>Ге</w:t>
      </w:r>
      <w:r>
        <w:t>париновая маз</w:t>
      </w:r>
      <w:r>
        <w:t>ь</w:t>
      </w:r>
    </w:p>
    <w:p w:rsidR="00000000" w:rsidRDefault="0080587E">
      <w:pPr>
        <w:pStyle w:val="a3"/>
        <w:spacing w:line="276" w:lineRule="auto"/>
        <w:divId w:val="1411389544"/>
      </w:pPr>
      <w:r>
        <w:t>Гидрокортизоновая маз</w:t>
      </w:r>
      <w:r>
        <w:t>ь</w:t>
      </w:r>
    </w:p>
    <w:p w:rsidR="00000000" w:rsidRDefault="0080587E">
      <w:pPr>
        <w:pStyle w:val="a3"/>
        <w:spacing w:line="276" w:lineRule="auto"/>
        <w:divId w:val="1411389544"/>
      </w:pPr>
      <w:r>
        <w:t>Гексорал, раство</w:t>
      </w:r>
      <w:r>
        <w:t>р</w:t>
      </w:r>
    </w:p>
    <w:p w:rsidR="00000000" w:rsidRDefault="0080587E">
      <w:pPr>
        <w:pStyle w:val="a3"/>
        <w:spacing w:line="276" w:lineRule="auto"/>
        <w:divId w:val="1411389544"/>
      </w:pPr>
      <w:r>
        <w:t>Декаминовая маз</w:t>
      </w:r>
      <w:r>
        <w:t>ь</w:t>
      </w:r>
    </w:p>
    <w:p w:rsidR="00000000" w:rsidRDefault="0080587E">
      <w:pPr>
        <w:pStyle w:val="a3"/>
        <w:spacing w:line="276" w:lineRule="auto"/>
        <w:divId w:val="1411389544"/>
      </w:pPr>
      <w:r>
        <w:t>Иодинол, раство</w:t>
      </w:r>
      <w:r>
        <w:t>р</w:t>
      </w:r>
    </w:p>
    <w:p w:rsidR="00000000" w:rsidRDefault="0080587E">
      <w:pPr>
        <w:pStyle w:val="a3"/>
        <w:spacing w:line="276" w:lineRule="auto"/>
        <w:divId w:val="1411389544"/>
      </w:pPr>
      <w:r>
        <w:t>Индометациновая маз</w:t>
      </w:r>
      <w:r>
        <w:t>ь</w:t>
      </w:r>
    </w:p>
    <w:p w:rsidR="00000000" w:rsidRDefault="0080587E">
      <w:pPr>
        <w:pStyle w:val="a3"/>
        <w:spacing w:line="276" w:lineRule="auto"/>
        <w:divId w:val="1411389544"/>
      </w:pPr>
      <w:r>
        <w:t>Инфагель, гел</w:t>
      </w:r>
      <w:r>
        <w:t>ь</w:t>
      </w:r>
    </w:p>
    <w:p w:rsidR="00000000" w:rsidRDefault="0080587E">
      <w:pPr>
        <w:pStyle w:val="a3"/>
        <w:spacing w:line="276" w:lineRule="auto"/>
        <w:divId w:val="1411389544"/>
      </w:pPr>
      <w:r>
        <w:t>Календулы настойк</w:t>
      </w:r>
      <w:r>
        <w:t>а</w:t>
      </w:r>
    </w:p>
    <w:p w:rsidR="00000000" w:rsidRDefault="0080587E">
      <w:pPr>
        <w:pStyle w:val="a3"/>
        <w:spacing w:line="276" w:lineRule="auto"/>
        <w:divId w:val="1411389544"/>
      </w:pPr>
      <w:r>
        <w:t>Калия иодид, раствор, порошо</w:t>
      </w:r>
      <w:r>
        <w:t>к</w:t>
      </w:r>
    </w:p>
    <w:p w:rsidR="00000000" w:rsidRDefault="0080587E">
      <w:pPr>
        <w:pStyle w:val="a3"/>
        <w:spacing w:line="276" w:lineRule="auto"/>
        <w:divId w:val="1411389544"/>
      </w:pPr>
      <w:r>
        <w:t>Кальция глюконат, раство</w:t>
      </w:r>
      <w:r>
        <w:t>р</w:t>
      </w:r>
    </w:p>
    <w:p w:rsidR="00000000" w:rsidRDefault="0080587E">
      <w:pPr>
        <w:pStyle w:val="a3"/>
        <w:spacing w:line="276" w:lineRule="auto"/>
        <w:divId w:val="1411389544"/>
      </w:pPr>
      <w:r>
        <w:t>Коланхоэ, раство</w:t>
      </w:r>
      <w:r>
        <w:t>р</w:t>
      </w:r>
    </w:p>
    <w:p w:rsidR="00000000" w:rsidRDefault="0080587E">
      <w:pPr>
        <w:pStyle w:val="a3"/>
        <w:spacing w:line="276" w:lineRule="auto"/>
        <w:divId w:val="1411389544"/>
      </w:pPr>
      <w:r>
        <w:t>Левориновая маз</w:t>
      </w:r>
      <w:r>
        <w:t>ь</w:t>
      </w:r>
    </w:p>
    <w:p w:rsidR="00000000" w:rsidRDefault="0080587E">
      <w:pPr>
        <w:pStyle w:val="a3"/>
        <w:spacing w:line="276" w:lineRule="auto"/>
        <w:divId w:val="1411389544"/>
      </w:pPr>
      <w:r>
        <w:t>Левомеколь, маз</w:t>
      </w:r>
      <w:r>
        <w:t>ь</w:t>
      </w:r>
    </w:p>
    <w:p w:rsidR="00000000" w:rsidRDefault="0080587E">
      <w:pPr>
        <w:pStyle w:val="a3"/>
        <w:spacing w:line="276" w:lineRule="auto"/>
        <w:divId w:val="1411389544"/>
      </w:pPr>
      <w:r>
        <w:t>Мараславин, раство</w:t>
      </w:r>
      <w:r>
        <w:t>р</w:t>
      </w:r>
    </w:p>
    <w:p w:rsidR="00000000" w:rsidRDefault="0080587E">
      <w:pPr>
        <w:pStyle w:val="a3"/>
        <w:spacing w:line="276" w:lineRule="auto"/>
        <w:divId w:val="1411389544"/>
      </w:pPr>
      <w:r>
        <w:t>Метилурациловая маз</w:t>
      </w:r>
      <w:r>
        <w:t>ь</w:t>
      </w:r>
    </w:p>
    <w:p w:rsidR="00000000" w:rsidRDefault="0080587E">
      <w:pPr>
        <w:pStyle w:val="a3"/>
        <w:spacing w:line="276" w:lineRule="auto"/>
        <w:divId w:val="1411389544"/>
      </w:pPr>
      <w:r>
        <w:t>Метронидазол, таблетк</w:t>
      </w:r>
      <w:r>
        <w:t>и</w:t>
      </w:r>
    </w:p>
    <w:p w:rsidR="00000000" w:rsidRDefault="0080587E">
      <w:pPr>
        <w:pStyle w:val="a3"/>
        <w:spacing w:line="276" w:lineRule="auto"/>
        <w:divId w:val="1411389544"/>
      </w:pPr>
      <w:r>
        <w:t>Нистатиновая маз</w:t>
      </w:r>
      <w:r>
        <w:t>ь</w:t>
      </w:r>
    </w:p>
    <w:p w:rsidR="00000000" w:rsidRDefault="0080587E">
      <w:pPr>
        <w:pStyle w:val="a3"/>
        <w:spacing w:line="276" w:lineRule="auto"/>
        <w:divId w:val="1411389544"/>
      </w:pPr>
      <w:r>
        <w:t>Оксолиновая маз</w:t>
      </w:r>
      <w:r>
        <w:t>ь</w:t>
      </w:r>
    </w:p>
    <w:p w:rsidR="00000000" w:rsidRDefault="0080587E">
      <w:pPr>
        <w:pStyle w:val="a3"/>
        <w:spacing w:line="276" w:lineRule="auto"/>
        <w:divId w:val="1411389544"/>
      </w:pPr>
      <w:r>
        <w:t>Пиромекаиновая маз</w:t>
      </w:r>
      <w:r>
        <w:t>ь</w:t>
      </w:r>
    </w:p>
    <w:p w:rsidR="00000000" w:rsidRDefault="0080587E">
      <w:pPr>
        <w:pStyle w:val="a3"/>
        <w:spacing w:line="276" w:lineRule="auto"/>
        <w:divId w:val="1411389544"/>
      </w:pPr>
      <w:r>
        <w:t>Преднизолоновая маз</w:t>
      </w:r>
      <w:r>
        <w:t>ь</w:t>
      </w:r>
    </w:p>
    <w:p w:rsidR="00000000" w:rsidRDefault="0080587E">
      <w:pPr>
        <w:pStyle w:val="a3"/>
        <w:spacing w:line="276" w:lineRule="auto"/>
        <w:divId w:val="1411389544"/>
      </w:pPr>
      <w:r>
        <w:t>Ротокан, настойк</w:t>
      </w:r>
      <w:r>
        <w:t>а</w:t>
      </w:r>
    </w:p>
    <w:p w:rsidR="00000000" w:rsidRDefault="0080587E">
      <w:pPr>
        <w:pStyle w:val="a3"/>
        <w:spacing w:line="276" w:lineRule="auto"/>
        <w:divId w:val="1411389544"/>
      </w:pPr>
      <w:r>
        <w:t>Ретинола ацетат, раствор для инъекци</w:t>
      </w:r>
      <w:r>
        <w:t>й</w:t>
      </w:r>
    </w:p>
    <w:p w:rsidR="00000000" w:rsidRDefault="0080587E">
      <w:pPr>
        <w:pStyle w:val="a3"/>
        <w:spacing w:line="276" w:lineRule="auto"/>
        <w:divId w:val="1411389544"/>
      </w:pPr>
      <w:r>
        <w:t>Ромазула</w:t>
      </w:r>
      <w:r>
        <w:t>н</w:t>
      </w:r>
    </w:p>
    <w:p w:rsidR="00000000" w:rsidRDefault="0080587E">
      <w:pPr>
        <w:pStyle w:val="a3"/>
        <w:spacing w:line="276" w:lineRule="auto"/>
        <w:divId w:val="1411389544"/>
      </w:pPr>
      <w:r>
        <w:t>Сангвиритри</w:t>
      </w:r>
      <w:r>
        <w:t>н</w:t>
      </w:r>
    </w:p>
    <w:p w:rsidR="00000000" w:rsidRDefault="0080587E">
      <w:pPr>
        <w:pStyle w:val="a3"/>
        <w:spacing w:line="276" w:lineRule="auto"/>
        <w:divId w:val="1411389544"/>
      </w:pPr>
      <w:r>
        <w:t>Солкосерил, маз</w:t>
      </w:r>
      <w:r>
        <w:t>ь</w:t>
      </w:r>
    </w:p>
    <w:p w:rsidR="00000000" w:rsidRDefault="0080587E">
      <w:pPr>
        <w:pStyle w:val="a3"/>
        <w:spacing w:line="276" w:lineRule="auto"/>
        <w:divId w:val="1411389544"/>
      </w:pPr>
      <w:r>
        <w:t>Стоматофит, раство</w:t>
      </w:r>
      <w:r>
        <w:t>р</w:t>
      </w:r>
    </w:p>
    <w:p w:rsidR="00000000" w:rsidRDefault="0080587E">
      <w:pPr>
        <w:pStyle w:val="a3"/>
        <w:spacing w:line="276" w:lineRule="auto"/>
        <w:divId w:val="1411389544"/>
      </w:pPr>
      <w:r>
        <w:t>Теброфеновая маз</w:t>
      </w:r>
      <w:r>
        <w:t>ь</w:t>
      </w:r>
    </w:p>
    <w:p w:rsidR="00000000" w:rsidRDefault="0080587E">
      <w:pPr>
        <w:pStyle w:val="a3"/>
        <w:spacing w:line="276" w:lineRule="auto"/>
        <w:divId w:val="1411389544"/>
      </w:pPr>
      <w:r>
        <w:t>Трипсин лиофилизат для приготовления раствора для инъекций, лиофилизат для приготовления раствора для местного и наружного применени</w:t>
      </w:r>
      <w:r>
        <w:t>я</w:t>
      </w:r>
    </w:p>
    <w:p w:rsidR="00000000" w:rsidRDefault="0080587E">
      <w:pPr>
        <w:pStyle w:val="a3"/>
        <w:spacing w:line="276" w:lineRule="auto"/>
        <w:divId w:val="1411389544"/>
      </w:pPr>
      <w:r>
        <w:t>Химотрипсин лиофилизат для приготовления раствора для инъекций, лиофилизат для приготовления раствора дл</w:t>
      </w:r>
      <w:r>
        <w:t>я местного и наружного применени</w:t>
      </w:r>
      <w:r>
        <w:t>я</w:t>
      </w:r>
    </w:p>
    <w:p w:rsidR="00000000" w:rsidRDefault="0080587E">
      <w:pPr>
        <w:pStyle w:val="a3"/>
        <w:spacing w:line="276" w:lineRule="auto"/>
        <w:divId w:val="1411389544"/>
      </w:pPr>
      <w:r>
        <w:t>Флореналя маз</w:t>
      </w:r>
      <w:r>
        <w:t>ь</w:t>
      </w:r>
    </w:p>
    <w:p w:rsidR="00000000" w:rsidRDefault="0080587E">
      <w:pPr>
        <w:pStyle w:val="a3"/>
        <w:spacing w:line="276" w:lineRule="auto"/>
        <w:divId w:val="1411389544"/>
      </w:pPr>
      <w:r>
        <w:t>Фурацилин, раство</w:t>
      </w:r>
      <w:r>
        <w:t>р</w:t>
      </w:r>
    </w:p>
    <w:p w:rsidR="00000000" w:rsidRDefault="0080587E">
      <w:pPr>
        <w:pStyle w:val="a3"/>
        <w:spacing w:line="276" w:lineRule="auto"/>
        <w:divId w:val="1411389544"/>
      </w:pPr>
      <w:r>
        <w:t>Фторокорт, маз</w:t>
      </w:r>
      <w:r>
        <w:t>ь</w:t>
      </w:r>
    </w:p>
    <w:p w:rsidR="00000000" w:rsidRDefault="0080587E">
      <w:pPr>
        <w:pStyle w:val="a3"/>
        <w:spacing w:line="276" w:lineRule="auto"/>
        <w:divId w:val="1411389544"/>
      </w:pPr>
      <w:r>
        <w:t>Хлорофиллипт масляный, спиртовой раство</w:t>
      </w:r>
      <w:r>
        <w:t>р</w:t>
      </w:r>
    </w:p>
    <w:p w:rsidR="00000000" w:rsidRDefault="0080587E">
      <w:pPr>
        <w:pStyle w:val="a3"/>
        <w:spacing w:line="276" w:lineRule="auto"/>
        <w:divId w:val="1411389544"/>
      </w:pPr>
      <w:r>
        <w:t>Цианкобаламин, раствор для инъекци</w:t>
      </w:r>
      <w:r>
        <w:t>й</w:t>
      </w:r>
    </w:p>
    <w:p w:rsidR="00000000" w:rsidRDefault="0080587E">
      <w:pPr>
        <w:pStyle w:val="a3"/>
        <w:spacing w:line="276" w:lineRule="auto"/>
        <w:divId w:val="1411389544"/>
      </w:pPr>
      <w:r>
        <w:t>Эвкалипта настойк</w:t>
      </w:r>
      <w:r>
        <w:t>а</w:t>
      </w:r>
    </w:p>
    <w:p w:rsidR="00000000" w:rsidRDefault="0080587E">
      <w:pPr>
        <w:pStyle w:val="align-center"/>
        <w:spacing w:line="276" w:lineRule="auto"/>
        <w:divId w:val="1411389544"/>
      </w:pPr>
      <w:r>
        <w:rPr>
          <w:b/>
          <w:bCs/>
        </w:rPr>
        <w:t>Средства для оказания неотложной помощ</w:t>
      </w:r>
      <w:r>
        <w:rPr>
          <w:b/>
          <w:bCs/>
        </w:rPr>
        <w:t>и</w:t>
      </w:r>
    </w:p>
    <w:p w:rsidR="00000000" w:rsidRDefault="0080587E">
      <w:pPr>
        <w:pStyle w:val="a3"/>
        <w:spacing w:line="276" w:lineRule="auto"/>
        <w:divId w:val="1411389544"/>
      </w:pPr>
      <w:r>
        <w:t>Ацетилсалициловая кислота, комбинаци</w:t>
      </w:r>
      <w:r>
        <w:t>и таблетк</w:t>
      </w:r>
      <w:r>
        <w:t>и</w:t>
      </w:r>
    </w:p>
    <w:p w:rsidR="00000000" w:rsidRDefault="0080587E">
      <w:pPr>
        <w:pStyle w:val="a3"/>
        <w:spacing w:line="276" w:lineRule="auto"/>
        <w:divId w:val="1411389544"/>
      </w:pPr>
      <w:r>
        <w:t>Бендазол, таблетк</w:t>
      </w:r>
      <w:r>
        <w:t>и</w:t>
      </w:r>
    </w:p>
    <w:p w:rsidR="00000000" w:rsidRDefault="0080587E">
      <w:pPr>
        <w:pStyle w:val="a3"/>
        <w:spacing w:line="276" w:lineRule="auto"/>
        <w:divId w:val="1411389544"/>
      </w:pPr>
      <w:r>
        <w:t>Борная кислота, раствор для наружного применени</w:t>
      </w:r>
      <w:r>
        <w:t>я</w:t>
      </w:r>
    </w:p>
    <w:p w:rsidR="00000000" w:rsidRDefault="0080587E">
      <w:pPr>
        <w:pStyle w:val="a3"/>
        <w:spacing w:line="276" w:lineRule="auto"/>
        <w:divId w:val="1411389544"/>
      </w:pPr>
      <w:r>
        <w:t>Диазепам, раствор для инъекци</w:t>
      </w:r>
      <w:r>
        <w:t>й</w:t>
      </w:r>
    </w:p>
    <w:p w:rsidR="00000000" w:rsidRDefault="0080587E">
      <w:pPr>
        <w:pStyle w:val="a3"/>
        <w:spacing w:line="276" w:lineRule="auto"/>
        <w:divId w:val="1411389544"/>
      </w:pPr>
      <w:r>
        <w:t>Дифенгидрамин, таблетк</w:t>
      </w:r>
      <w:r>
        <w:t>и</w:t>
      </w:r>
    </w:p>
    <w:p w:rsidR="00000000" w:rsidRDefault="0080587E">
      <w:pPr>
        <w:pStyle w:val="a3"/>
        <w:spacing w:line="276" w:lineRule="auto"/>
        <w:divId w:val="1411389544"/>
      </w:pPr>
      <w:r>
        <w:t>Закись азот</w:t>
      </w:r>
      <w:r>
        <w:t>а</w:t>
      </w:r>
    </w:p>
    <w:p w:rsidR="00000000" w:rsidRDefault="0080587E">
      <w:pPr>
        <w:pStyle w:val="a3"/>
        <w:spacing w:line="276" w:lineRule="auto"/>
        <w:divId w:val="1411389544"/>
      </w:pPr>
      <w:r>
        <w:t>Иода настойк</w:t>
      </w:r>
      <w:r>
        <w:t>а</w:t>
      </w:r>
    </w:p>
    <w:p w:rsidR="00000000" w:rsidRDefault="0080587E">
      <w:pPr>
        <w:pStyle w:val="a3"/>
        <w:spacing w:line="276" w:lineRule="auto"/>
        <w:divId w:val="1411389544"/>
      </w:pPr>
      <w:r>
        <w:t>Кислород медицински</w:t>
      </w:r>
      <w:r>
        <w:t>й</w:t>
      </w:r>
    </w:p>
    <w:p w:rsidR="00000000" w:rsidRDefault="0080587E">
      <w:pPr>
        <w:pStyle w:val="a3"/>
        <w:spacing w:line="276" w:lineRule="auto"/>
        <w:divId w:val="1411389544"/>
      </w:pPr>
      <w:r>
        <w:t>Коргликон, раствор для инъекци</w:t>
      </w:r>
      <w:r>
        <w:t>й</w:t>
      </w:r>
    </w:p>
    <w:p w:rsidR="00000000" w:rsidRDefault="0080587E">
      <w:pPr>
        <w:pStyle w:val="a3"/>
        <w:spacing w:line="276" w:lineRule="auto"/>
        <w:divId w:val="1411389544"/>
      </w:pPr>
      <w:r>
        <w:t>Люголя раствор спиртовой, водны</w:t>
      </w:r>
      <w:r>
        <w:t>й</w:t>
      </w:r>
    </w:p>
    <w:p w:rsidR="00000000" w:rsidRDefault="0080587E">
      <w:pPr>
        <w:pStyle w:val="a3"/>
        <w:spacing w:line="276" w:lineRule="auto"/>
        <w:divId w:val="1411389544"/>
      </w:pPr>
      <w:r>
        <w:t>Мебгидролин, таблетк</w:t>
      </w:r>
      <w:r>
        <w:t>и</w:t>
      </w:r>
    </w:p>
    <w:p w:rsidR="00000000" w:rsidRDefault="0080587E">
      <w:pPr>
        <w:pStyle w:val="a3"/>
        <w:spacing w:line="276" w:lineRule="auto"/>
        <w:divId w:val="1411389544"/>
      </w:pPr>
      <w:r>
        <w:t>Натрия хлорид, раствор для инъекци</w:t>
      </w:r>
      <w:r>
        <w:t>й</w:t>
      </w:r>
    </w:p>
    <w:p w:rsidR="00000000" w:rsidRDefault="0080587E">
      <w:pPr>
        <w:pStyle w:val="a3"/>
        <w:spacing w:line="276" w:lineRule="auto"/>
        <w:divId w:val="1411389544"/>
      </w:pPr>
      <w:r>
        <w:t>Нитроглицерин, капсул</w:t>
      </w:r>
      <w:r>
        <w:t>ы</w:t>
      </w:r>
    </w:p>
    <w:p w:rsidR="00000000" w:rsidRDefault="0080587E">
      <w:pPr>
        <w:pStyle w:val="a3"/>
        <w:spacing w:line="276" w:lineRule="auto"/>
        <w:divId w:val="1411389544"/>
      </w:pPr>
      <w:r>
        <w:t>Суксаметония хлорид, раствор для инъекци</w:t>
      </w:r>
      <w:r>
        <w:t>й</w:t>
      </w:r>
    </w:p>
    <w:p w:rsidR="00000000" w:rsidRDefault="0080587E">
      <w:pPr>
        <w:pStyle w:val="a3"/>
        <w:spacing w:line="276" w:lineRule="auto"/>
        <w:divId w:val="1411389544"/>
      </w:pPr>
      <w:r>
        <w:t>Фуросемид, раствор для инъекци</w:t>
      </w:r>
      <w:r>
        <w:t>й</w:t>
      </w:r>
    </w:p>
    <w:p w:rsidR="00000000" w:rsidRDefault="0080587E">
      <w:pPr>
        <w:pStyle w:val="align-center"/>
        <w:spacing w:line="276" w:lineRule="auto"/>
        <w:divId w:val="1411389544"/>
      </w:pPr>
      <w:r>
        <w:rPr>
          <w:b/>
          <w:bCs/>
        </w:rPr>
        <w:t>Профилактические материал</w:t>
      </w:r>
      <w:r>
        <w:rPr>
          <w:b/>
          <w:bCs/>
        </w:rPr>
        <w:t>ы</w:t>
      </w:r>
    </w:p>
    <w:p w:rsidR="00000000" w:rsidRDefault="0080587E">
      <w:pPr>
        <w:pStyle w:val="a3"/>
        <w:spacing w:line="276" w:lineRule="auto"/>
        <w:divId w:val="1411389544"/>
      </w:pPr>
      <w:r>
        <w:t>Адгезив стоматологический, жидкост</w:t>
      </w:r>
      <w:r>
        <w:t>ь</w:t>
      </w:r>
    </w:p>
    <w:p w:rsidR="00000000" w:rsidRDefault="0080587E">
      <w:pPr>
        <w:pStyle w:val="a3"/>
        <w:spacing w:line="276" w:lineRule="auto"/>
        <w:divId w:val="1411389544"/>
      </w:pPr>
      <w:r>
        <w:t>Аргенат, жидкост</w:t>
      </w:r>
      <w:r>
        <w:t>ь</w:t>
      </w:r>
    </w:p>
    <w:p w:rsidR="00000000" w:rsidRDefault="0080587E">
      <w:pPr>
        <w:pStyle w:val="a3"/>
        <w:spacing w:line="276" w:lineRule="auto"/>
        <w:divId w:val="1411389544"/>
      </w:pPr>
      <w:r>
        <w:t>Бальзам, жидкост</w:t>
      </w:r>
      <w:r>
        <w:t>ь</w:t>
      </w:r>
    </w:p>
    <w:p w:rsidR="00000000" w:rsidRDefault="0080587E">
      <w:pPr>
        <w:pStyle w:val="a3"/>
        <w:spacing w:line="276" w:lineRule="auto"/>
        <w:divId w:val="1411389544"/>
      </w:pPr>
      <w:r>
        <w:t>Бе</w:t>
      </w:r>
      <w:r>
        <w:t>лагель (Ca/P, O, F</w:t>
      </w:r>
      <w:r>
        <w:t>)</w:t>
      </w:r>
    </w:p>
    <w:p w:rsidR="00000000" w:rsidRDefault="0080587E">
      <w:pPr>
        <w:pStyle w:val="a3"/>
        <w:spacing w:line="276" w:lineRule="auto"/>
        <w:divId w:val="1411389544"/>
      </w:pPr>
      <w:r>
        <w:t>Белак F, жидкость, суспензия, ла</w:t>
      </w:r>
      <w:r>
        <w:t>к</w:t>
      </w:r>
    </w:p>
    <w:p w:rsidR="00000000" w:rsidRDefault="0080587E">
      <w:pPr>
        <w:pStyle w:val="a3"/>
        <w:spacing w:line="276" w:lineRule="auto"/>
        <w:divId w:val="1411389544"/>
      </w:pPr>
      <w:r>
        <w:t>Бифлюорид 12, жидкост</w:t>
      </w:r>
      <w:r>
        <w:t>ь</w:t>
      </w:r>
    </w:p>
    <w:p w:rsidR="00000000" w:rsidRDefault="0080587E">
      <w:pPr>
        <w:pStyle w:val="a3"/>
        <w:spacing w:line="276" w:lineRule="auto"/>
        <w:divId w:val="1411389544"/>
      </w:pPr>
      <w:r>
        <w:t>Бонд стоматологический, жидкост</w:t>
      </w:r>
      <w:r>
        <w:t>ь</w:t>
      </w:r>
    </w:p>
    <w:p w:rsidR="00000000" w:rsidRDefault="0080587E">
      <w:pPr>
        <w:pStyle w:val="a3"/>
        <w:spacing w:line="276" w:lineRule="auto"/>
        <w:divId w:val="1411389544"/>
      </w:pPr>
      <w:r>
        <w:t>Гель для отбеливания эмали зубо</w:t>
      </w:r>
      <w:r>
        <w:t>в</w:t>
      </w:r>
    </w:p>
    <w:p w:rsidR="00000000" w:rsidRDefault="0080587E">
      <w:pPr>
        <w:pStyle w:val="a3"/>
        <w:spacing w:line="276" w:lineRule="auto"/>
        <w:divId w:val="1411389544"/>
      </w:pPr>
      <w:r>
        <w:t>Гель для протравливания зубо</w:t>
      </w:r>
      <w:r>
        <w:t>в</w:t>
      </w:r>
    </w:p>
    <w:p w:rsidR="00000000" w:rsidRDefault="0080587E">
      <w:pPr>
        <w:pStyle w:val="a3"/>
        <w:spacing w:line="276" w:lineRule="auto"/>
        <w:divId w:val="1411389544"/>
      </w:pPr>
      <w:r>
        <w:t>Глуфторэд, жидкость, суспензия, ла</w:t>
      </w:r>
      <w:r>
        <w:t>к</w:t>
      </w:r>
    </w:p>
    <w:p w:rsidR="00000000" w:rsidRDefault="0080587E">
      <w:pPr>
        <w:pStyle w:val="a3"/>
        <w:spacing w:line="276" w:lineRule="auto"/>
        <w:divId w:val="1411389544"/>
      </w:pPr>
      <w:r>
        <w:t>Жидкость для ирригатор</w:t>
      </w:r>
      <w:r>
        <w:t>а</w:t>
      </w:r>
    </w:p>
    <w:p w:rsidR="00000000" w:rsidRDefault="0080587E">
      <w:pPr>
        <w:pStyle w:val="a3"/>
        <w:spacing w:line="276" w:lineRule="auto"/>
        <w:divId w:val="1411389544"/>
      </w:pPr>
      <w:r>
        <w:t>Защитное покрытие десн</w:t>
      </w:r>
      <w:r>
        <w:t>ы</w:t>
      </w:r>
    </w:p>
    <w:p w:rsidR="00000000" w:rsidRDefault="0080587E">
      <w:pPr>
        <w:pStyle w:val="a3"/>
        <w:spacing w:line="276" w:lineRule="auto"/>
        <w:divId w:val="1411389544"/>
      </w:pPr>
      <w:r>
        <w:t>Зубная паста, гел</w:t>
      </w:r>
      <w:r>
        <w:t>ь</w:t>
      </w:r>
    </w:p>
    <w:p w:rsidR="00000000" w:rsidRDefault="0080587E">
      <w:pPr>
        <w:pStyle w:val="a3"/>
        <w:spacing w:line="276" w:lineRule="auto"/>
        <w:divId w:val="1411389544"/>
      </w:pPr>
      <w:r>
        <w:t>Индикатор зубного налета, жидкость, таблетк</w:t>
      </w:r>
      <w:r>
        <w:t>и</w:t>
      </w:r>
    </w:p>
    <w:p w:rsidR="00000000" w:rsidRDefault="0080587E">
      <w:pPr>
        <w:pStyle w:val="a3"/>
        <w:spacing w:line="276" w:lineRule="auto"/>
        <w:divId w:val="1411389544"/>
      </w:pPr>
      <w:r>
        <w:t>Индикатор кариеса, жидкост</w:t>
      </w:r>
      <w:r>
        <w:t>ь</w:t>
      </w:r>
    </w:p>
    <w:p w:rsidR="00000000" w:rsidRDefault="0080587E">
      <w:pPr>
        <w:pStyle w:val="a3"/>
        <w:spacing w:line="276" w:lineRule="auto"/>
        <w:divId w:val="1411389544"/>
      </w:pPr>
      <w:r>
        <w:t>Ирикс, жидкост</w:t>
      </w:r>
      <w:r>
        <w:t>ь</w:t>
      </w:r>
    </w:p>
    <w:p w:rsidR="00000000" w:rsidRDefault="0080587E">
      <w:pPr>
        <w:pStyle w:val="a3"/>
        <w:spacing w:line="276" w:lineRule="auto"/>
        <w:divId w:val="1411389544"/>
      </w:pPr>
      <w:r>
        <w:t>Клинпро, жидкость, паста, порошок, гель, ла</w:t>
      </w:r>
      <w:r>
        <w:t>к</w:t>
      </w:r>
    </w:p>
    <w:p w:rsidR="00000000" w:rsidRDefault="0080587E">
      <w:pPr>
        <w:pStyle w:val="a3"/>
        <w:spacing w:line="276" w:lineRule="auto"/>
        <w:divId w:val="1411389544"/>
      </w:pPr>
      <w:r>
        <w:t>Композит жидкотекучий, жидкост</w:t>
      </w:r>
      <w:r>
        <w:t>ь</w:t>
      </w:r>
    </w:p>
    <w:p w:rsidR="00000000" w:rsidRDefault="0080587E">
      <w:pPr>
        <w:pStyle w:val="a3"/>
        <w:spacing w:line="276" w:lineRule="auto"/>
        <w:divId w:val="1411389544"/>
      </w:pPr>
      <w:r>
        <w:t>Колор-тест (1, 2, 3, 4), жидкость, гел</w:t>
      </w:r>
      <w:r>
        <w:t>ь</w:t>
      </w:r>
    </w:p>
    <w:p w:rsidR="00000000" w:rsidRDefault="0080587E">
      <w:pPr>
        <w:pStyle w:val="a3"/>
        <w:spacing w:line="276" w:lineRule="auto"/>
        <w:divId w:val="1411389544"/>
      </w:pPr>
      <w:r>
        <w:t>Кариес-индикатор, жидкость, гел</w:t>
      </w:r>
      <w:r>
        <w:t>ь</w:t>
      </w:r>
    </w:p>
    <w:p w:rsidR="00000000" w:rsidRDefault="0080587E">
      <w:pPr>
        <w:pStyle w:val="a3"/>
        <w:spacing w:line="276" w:lineRule="auto"/>
        <w:divId w:val="1411389544"/>
      </w:pPr>
      <w:r>
        <w:t>Нанофлюор, жидкость, суспензия, ла</w:t>
      </w:r>
      <w:r>
        <w:t>к</w:t>
      </w:r>
    </w:p>
    <w:p w:rsidR="00000000" w:rsidRDefault="0080587E">
      <w:pPr>
        <w:pStyle w:val="a3"/>
        <w:spacing w:line="276" w:lineRule="auto"/>
        <w:divId w:val="1411389544"/>
      </w:pPr>
      <w:r>
        <w:t>Профилак, жидкость, суспензия, ла</w:t>
      </w:r>
      <w:r>
        <w:t>к</w:t>
      </w:r>
    </w:p>
    <w:p w:rsidR="00000000" w:rsidRDefault="0080587E">
      <w:pPr>
        <w:pStyle w:val="a3"/>
        <w:spacing w:line="276" w:lineRule="auto"/>
        <w:divId w:val="1411389544"/>
      </w:pPr>
      <w:r>
        <w:t>Полидент (1, 2, 3, 4), паст</w:t>
      </w:r>
      <w:r>
        <w:t>а</w:t>
      </w:r>
    </w:p>
    <w:p w:rsidR="00000000" w:rsidRDefault="0080587E">
      <w:pPr>
        <w:pStyle w:val="a3"/>
        <w:spacing w:line="276" w:lineRule="auto"/>
        <w:divId w:val="1411389544"/>
      </w:pPr>
      <w:r>
        <w:t>ПолирПаст, паст</w:t>
      </w:r>
      <w:r>
        <w:t>а</w:t>
      </w:r>
    </w:p>
    <w:p w:rsidR="00000000" w:rsidRDefault="0080587E">
      <w:pPr>
        <w:pStyle w:val="a3"/>
        <w:spacing w:line="276" w:lineRule="auto"/>
        <w:divId w:val="1411389544"/>
      </w:pPr>
      <w:r>
        <w:t>Скалинг, паст</w:t>
      </w:r>
      <w:r>
        <w:t>а</w:t>
      </w:r>
    </w:p>
    <w:p w:rsidR="00000000" w:rsidRDefault="0080587E">
      <w:pPr>
        <w:pStyle w:val="a3"/>
        <w:spacing w:line="276" w:lineRule="auto"/>
        <w:divId w:val="1411389544"/>
      </w:pPr>
      <w:r>
        <w:t>Сенсистаб, жидкость, суспензия, ла</w:t>
      </w:r>
      <w:r>
        <w:t>к</w:t>
      </w:r>
    </w:p>
    <w:p w:rsidR="00000000" w:rsidRDefault="0080587E">
      <w:pPr>
        <w:pStyle w:val="a3"/>
        <w:spacing w:line="276" w:lineRule="auto"/>
        <w:divId w:val="1411389544"/>
      </w:pPr>
      <w:r>
        <w:t>Флюропротектор, жидкость, суспензия, ла</w:t>
      </w:r>
      <w:r>
        <w:t>к</w:t>
      </w:r>
    </w:p>
    <w:p w:rsidR="00000000" w:rsidRDefault="0080587E">
      <w:pPr>
        <w:pStyle w:val="a3"/>
        <w:spacing w:line="276" w:lineRule="auto"/>
        <w:divId w:val="1411389544"/>
      </w:pPr>
      <w:r>
        <w:t>Флюрофил, жидк</w:t>
      </w:r>
      <w:r>
        <w:t>ость, суспензия, ла</w:t>
      </w:r>
      <w:r>
        <w:t>к</w:t>
      </w:r>
    </w:p>
    <w:p w:rsidR="00000000" w:rsidRDefault="0080587E">
      <w:pPr>
        <w:pStyle w:val="a3"/>
        <w:spacing w:line="276" w:lineRule="auto"/>
        <w:divId w:val="1411389544"/>
      </w:pPr>
      <w:r>
        <w:t>Фторасепт, жидкост</w:t>
      </w:r>
      <w:r>
        <w:t>ь</w:t>
      </w:r>
    </w:p>
    <w:p w:rsidR="00000000" w:rsidRDefault="0080587E">
      <w:pPr>
        <w:pStyle w:val="a3"/>
        <w:spacing w:line="276" w:lineRule="auto"/>
        <w:divId w:val="1411389544"/>
      </w:pPr>
      <w:r>
        <w:t>Фторлак, жидкость, суспензия, ла</w:t>
      </w:r>
      <w:r>
        <w:t>к</w:t>
      </w:r>
    </w:p>
    <w:p w:rsidR="00000000" w:rsidRDefault="0080587E">
      <w:pPr>
        <w:pStyle w:val="a3"/>
        <w:spacing w:line="276" w:lineRule="auto"/>
        <w:divId w:val="1411389544"/>
      </w:pPr>
      <w:r>
        <w:t>Фиссхим, жидкост</w:t>
      </w:r>
      <w:r>
        <w:t>ь</w:t>
      </w:r>
    </w:p>
    <w:p w:rsidR="00000000" w:rsidRDefault="0080587E">
      <w:pPr>
        <w:pStyle w:val="a3"/>
        <w:spacing w:line="276" w:lineRule="auto"/>
        <w:divId w:val="1411389544"/>
      </w:pPr>
      <w:r>
        <w:t>Фиссулайт, жидкост</w:t>
      </w:r>
      <w:r>
        <w:t>ь</w:t>
      </w:r>
    </w:p>
    <w:p w:rsidR="00000000" w:rsidRDefault="0080587E">
      <w:pPr>
        <w:pStyle w:val="a3"/>
        <w:spacing w:line="276" w:lineRule="auto"/>
        <w:divId w:val="1411389544"/>
      </w:pPr>
      <w:r>
        <w:t>Глассин Фис, жидкост</w:t>
      </w:r>
      <w:r>
        <w:t>ь</w:t>
      </w:r>
    </w:p>
    <w:p w:rsidR="00000000" w:rsidRDefault="0080587E">
      <w:pPr>
        <w:pStyle w:val="a3"/>
        <w:spacing w:line="276" w:lineRule="auto"/>
        <w:divId w:val="1411389544"/>
      </w:pPr>
      <w:r>
        <w:t>ФисСил, жидкост</w:t>
      </w:r>
      <w:r>
        <w:t>ь</w:t>
      </w:r>
    </w:p>
    <w:p w:rsidR="00000000" w:rsidRDefault="0080587E">
      <w:pPr>
        <w:pStyle w:val="a3"/>
        <w:spacing w:line="276" w:lineRule="auto"/>
        <w:divId w:val="1411389544"/>
      </w:pPr>
      <w:r>
        <w:t>ФисСил-С, жидкост</w:t>
      </w:r>
      <w:r>
        <w:t>ь</w:t>
      </w:r>
    </w:p>
    <w:p w:rsidR="00000000" w:rsidRDefault="0080587E">
      <w:pPr>
        <w:pStyle w:val="a3"/>
        <w:spacing w:line="276" w:lineRule="auto"/>
        <w:divId w:val="1411389544"/>
      </w:pPr>
      <w:r>
        <w:t>Стомасил, жидкост</w:t>
      </w:r>
      <w:r>
        <w:t>ь</w:t>
      </w:r>
    </w:p>
    <w:p w:rsidR="00000000" w:rsidRDefault="0080587E">
      <w:pPr>
        <w:pStyle w:val="a3"/>
        <w:spacing w:line="276" w:lineRule="auto"/>
        <w:divId w:val="1411389544"/>
      </w:pPr>
      <w:r>
        <w:t>Флоу Рест, жидкост</w:t>
      </w:r>
      <w:r>
        <w:t>ь</w:t>
      </w:r>
    </w:p>
    <w:p w:rsidR="00000000" w:rsidRDefault="0080587E">
      <w:pPr>
        <w:pStyle w:val="align-center"/>
        <w:spacing w:line="276" w:lineRule="auto"/>
        <w:divId w:val="1411389544"/>
      </w:pPr>
      <w:r>
        <w:rPr>
          <w:b/>
          <w:bCs/>
        </w:rPr>
        <w:t>Средства для дезинфекции, предстерилизационной</w:t>
      </w:r>
      <w:r>
        <w:rPr>
          <w:b/>
          <w:bCs/>
        </w:rPr>
        <w:t xml:space="preserve"> очистки, стерилизации и их контроля</w:t>
      </w:r>
      <w:r>
        <w:br/>
      </w:r>
      <w:r>
        <w:rPr>
          <w:b/>
          <w:bCs/>
        </w:rPr>
        <w:t>Дезинфекция оборудовани</w:t>
      </w:r>
      <w:r>
        <w:rPr>
          <w:b/>
          <w:bCs/>
        </w:rPr>
        <w:t>я</w:t>
      </w:r>
    </w:p>
    <w:p w:rsidR="00000000" w:rsidRDefault="0080587E">
      <w:pPr>
        <w:pStyle w:val="a3"/>
        <w:spacing w:line="276" w:lineRule="auto"/>
        <w:divId w:val="1411389544"/>
      </w:pPr>
      <w:r>
        <w:t>Абсолюци</w:t>
      </w:r>
      <w:r>
        <w:t>д</w:t>
      </w:r>
    </w:p>
    <w:p w:rsidR="00000000" w:rsidRDefault="0080587E">
      <w:pPr>
        <w:pStyle w:val="a3"/>
        <w:spacing w:line="276" w:lineRule="auto"/>
        <w:divId w:val="1411389544"/>
      </w:pPr>
      <w:r>
        <w:t>Авансеп</w:t>
      </w:r>
      <w:r>
        <w:t>т</w:t>
      </w:r>
    </w:p>
    <w:p w:rsidR="00000000" w:rsidRDefault="0080587E">
      <w:pPr>
        <w:pStyle w:val="a3"/>
        <w:spacing w:line="276" w:lineRule="auto"/>
        <w:divId w:val="1411389544"/>
      </w:pPr>
      <w:r>
        <w:t>АДС-52</w:t>
      </w:r>
      <w:r>
        <w:t>1</w:t>
      </w:r>
    </w:p>
    <w:p w:rsidR="00000000" w:rsidRDefault="0080587E">
      <w:pPr>
        <w:pStyle w:val="a3"/>
        <w:spacing w:line="276" w:lineRule="auto"/>
        <w:divId w:val="1411389544"/>
      </w:pPr>
      <w:r>
        <w:t>Амикса</w:t>
      </w:r>
      <w:r>
        <w:t>н</w:t>
      </w:r>
    </w:p>
    <w:p w:rsidR="00000000" w:rsidRDefault="0080587E">
      <w:pPr>
        <w:pStyle w:val="a3"/>
        <w:spacing w:line="276" w:lineRule="auto"/>
        <w:divId w:val="1411389544"/>
      </w:pPr>
      <w:r>
        <w:t>Амифлайн плю</w:t>
      </w:r>
      <w:r>
        <w:t>с</w:t>
      </w:r>
    </w:p>
    <w:p w:rsidR="00000000" w:rsidRDefault="0080587E">
      <w:pPr>
        <w:pStyle w:val="a3"/>
        <w:spacing w:line="276" w:lineRule="auto"/>
        <w:divId w:val="1411389544"/>
      </w:pPr>
      <w:r>
        <w:t>Амоци</w:t>
      </w:r>
      <w:r>
        <w:t>д</w:t>
      </w:r>
    </w:p>
    <w:p w:rsidR="00000000" w:rsidRDefault="0080587E">
      <w:pPr>
        <w:pStyle w:val="a3"/>
        <w:spacing w:line="276" w:lineRule="auto"/>
        <w:divId w:val="1411389544"/>
      </w:pPr>
      <w:r>
        <w:t>Аспирмати</w:t>
      </w:r>
      <w:r>
        <w:t>к</w:t>
      </w:r>
    </w:p>
    <w:p w:rsidR="00000000" w:rsidRDefault="0080587E">
      <w:pPr>
        <w:pStyle w:val="a3"/>
        <w:spacing w:line="276" w:lineRule="auto"/>
        <w:divId w:val="1411389544"/>
      </w:pPr>
      <w:r>
        <w:t>БебиДе</w:t>
      </w:r>
      <w:r>
        <w:t>з</w:t>
      </w:r>
    </w:p>
    <w:p w:rsidR="00000000" w:rsidRDefault="0080587E">
      <w:pPr>
        <w:pStyle w:val="a3"/>
        <w:spacing w:line="276" w:lineRule="auto"/>
        <w:divId w:val="1411389544"/>
      </w:pPr>
      <w:r>
        <w:t>Биано</w:t>
      </w:r>
      <w:r>
        <w:t>л</w:t>
      </w:r>
    </w:p>
    <w:p w:rsidR="00000000" w:rsidRDefault="0080587E">
      <w:pPr>
        <w:pStyle w:val="a3"/>
        <w:spacing w:line="276" w:lineRule="auto"/>
        <w:divId w:val="1411389544"/>
      </w:pPr>
      <w:r>
        <w:t>Биопаг-</w:t>
      </w:r>
      <w:r>
        <w:t>Д</w:t>
      </w:r>
    </w:p>
    <w:p w:rsidR="00000000" w:rsidRDefault="0080587E">
      <w:pPr>
        <w:pStyle w:val="a3"/>
        <w:spacing w:line="276" w:lineRule="auto"/>
        <w:divId w:val="1411389544"/>
      </w:pPr>
      <w:r>
        <w:t>Бланизо</w:t>
      </w:r>
      <w:r>
        <w:t>л</w:t>
      </w:r>
    </w:p>
    <w:p w:rsidR="00000000" w:rsidRDefault="0080587E">
      <w:pPr>
        <w:pStyle w:val="a3"/>
        <w:spacing w:line="276" w:lineRule="auto"/>
        <w:divId w:val="1411389544"/>
      </w:pPr>
      <w:r>
        <w:t>Бромосеп</w:t>
      </w:r>
      <w:r>
        <w:t>т</w:t>
      </w:r>
    </w:p>
    <w:p w:rsidR="00000000" w:rsidRDefault="0080587E">
      <w:pPr>
        <w:pStyle w:val="a3"/>
        <w:spacing w:line="276" w:lineRule="auto"/>
        <w:divId w:val="1411389544"/>
      </w:pPr>
      <w:r>
        <w:t>Велтоле</w:t>
      </w:r>
      <w:r>
        <w:t>н</w:t>
      </w:r>
    </w:p>
    <w:p w:rsidR="00000000" w:rsidRDefault="0080587E">
      <w:pPr>
        <w:pStyle w:val="a3"/>
        <w:spacing w:line="276" w:lineRule="auto"/>
        <w:divId w:val="1411389544"/>
      </w:pPr>
      <w:r>
        <w:t>Гигасеп</w:t>
      </w:r>
      <w:r>
        <w:t>т</w:t>
      </w:r>
    </w:p>
    <w:p w:rsidR="00000000" w:rsidRDefault="0080587E">
      <w:pPr>
        <w:pStyle w:val="a3"/>
        <w:spacing w:line="276" w:lineRule="auto"/>
        <w:divId w:val="1411389544"/>
      </w:pPr>
      <w:r>
        <w:t>Дезофра</w:t>
      </w:r>
      <w:r>
        <w:t>н</w:t>
      </w:r>
    </w:p>
    <w:p w:rsidR="00000000" w:rsidRDefault="0080587E">
      <w:pPr>
        <w:pStyle w:val="a3"/>
        <w:spacing w:line="276" w:lineRule="auto"/>
        <w:divId w:val="1411389544"/>
      </w:pPr>
      <w:r>
        <w:t>Дезэфек</w:t>
      </w:r>
      <w:r>
        <w:t>т</w:t>
      </w:r>
    </w:p>
    <w:p w:rsidR="00000000" w:rsidRDefault="0080587E">
      <w:pPr>
        <w:pStyle w:val="a3"/>
        <w:spacing w:line="276" w:lineRule="auto"/>
        <w:divId w:val="1411389544"/>
      </w:pPr>
      <w:r>
        <w:t>Деко-нек</w:t>
      </w:r>
      <w:r>
        <w:t>с</w:t>
      </w:r>
    </w:p>
    <w:p w:rsidR="00000000" w:rsidRDefault="0080587E">
      <w:pPr>
        <w:pStyle w:val="a3"/>
        <w:spacing w:line="276" w:lineRule="auto"/>
        <w:divId w:val="1411389544"/>
      </w:pPr>
      <w:r>
        <w:t>Деланок</w:t>
      </w:r>
      <w:r>
        <w:t>с</w:t>
      </w:r>
    </w:p>
    <w:p w:rsidR="00000000" w:rsidRDefault="0080587E">
      <w:pPr>
        <w:pStyle w:val="a3"/>
        <w:spacing w:line="276" w:lineRule="auto"/>
        <w:divId w:val="1411389544"/>
      </w:pPr>
      <w:r>
        <w:t>Делансал</w:t>
      </w:r>
      <w:r>
        <w:t>ь</w:t>
      </w:r>
    </w:p>
    <w:p w:rsidR="00000000" w:rsidRDefault="0080587E">
      <w:pPr>
        <w:pStyle w:val="a3"/>
        <w:spacing w:line="276" w:lineRule="auto"/>
        <w:divId w:val="1411389544"/>
      </w:pPr>
      <w:r>
        <w:t>Деланси</w:t>
      </w:r>
      <w:r>
        <w:t>н</w:t>
      </w:r>
    </w:p>
    <w:p w:rsidR="00000000" w:rsidRDefault="0080587E">
      <w:pPr>
        <w:pStyle w:val="a3"/>
        <w:spacing w:line="276" w:lineRule="auto"/>
        <w:divId w:val="1411389544"/>
      </w:pPr>
      <w:r>
        <w:t>Део-хло</w:t>
      </w:r>
      <w:r>
        <w:t>р</w:t>
      </w:r>
    </w:p>
    <w:p w:rsidR="00000000" w:rsidRDefault="0080587E">
      <w:pPr>
        <w:pStyle w:val="a3"/>
        <w:spacing w:line="276" w:lineRule="auto"/>
        <w:divId w:val="1411389544"/>
      </w:pPr>
      <w:r>
        <w:t>Диаба</w:t>
      </w:r>
      <w:r>
        <w:t>к</w:t>
      </w:r>
    </w:p>
    <w:p w:rsidR="00000000" w:rsidRDefault="0080587E">
      <w:pPr>
        <w:pStyle w:val="a3"/>
        <w:spacing w:line="276" w:lineRule="auto"/>
        <w:divId w:val="1411389544"/>
      </w:pPr>
      <w:r>
        <w:t>Димакс хлор таблетк</w:t>
      </w:r>
      <w:r>
        <w:t>и</w:t>
      </w:r>
    </w:p>
    <w:p w:rsidR="00000000" w:rsidRDefault="0080587E">
      <w:pPr>
        <w:pStyle w:val="a3"/>
        <w:spacing w:line="276" w:lineRule="auto"/>
        <w:divId w:val="1411389544"/>
      </w:pPr>
      <w:r>
        <w:t>Дюльбак ДТБ</w:t>
      </w:r>
      <w:r>
        <w:t>Л</w:t>
      </w:r>
    </w:p>
    <w:p w:rsidR="00000000" w:rsidRDefault="0080587E">
      <w:pPr>
        <w:pStyle w:val="a3"/>
        <w:spacing w:line="276" w:lineRule="auto"/>
        <w:divId w:val="1411389544"/>
      </w:pPr>
      <w:r>
        <w:t>Жавель соли</w:t>
      </w:r>
      <w:r>
        <w:t>д</w:t>
      </w:r>
    </w:p>
    <w:p w:rsidR="00000000" w:rsidRDefault="0080587E">
      <w:pPr>
        <w:pStyle w:val="a3"/>
        <w:spacing w:line="276" w:lineRule="auto"/>
        <w:divId w:val="1411389544"/>
      </w:pPr>
      <w:r>
        <w:t>Лизафи</w:t>
      </w:r>
      <w:r>
        <w:t>н</w:t>
      </w:r>
    </w:p>
    <w:p w:rsidR="00000000" w:rsidRDefault="0080587E">
      <w:pPr>
        <w:pStyle w:val="a3"/>
        <w:spacing w:line="276" w:lineRule="auto"/>
        <w:divId w:val="1411389544"/>
      </w:pPr>
      <w:r>
        <w:t>Лизоформи</w:t>
      </w:r>
      <w:r>
        <w:t>н</w:t>
      </w:r>
    </w:p>
    <w:p w:rsidR="00000000" w:rsidRDefault="0080587E">
      <w:pPr>
        <w:pStyle w:val="a3"/>
        <w:spacing w:line="276" w:lineRule="auto"/>
        <w:divId w:val="1411389544"/>
      </w:pPr>
      <w:r>
        <w:t>Макси-де</w:t>
      </w:r>
      <w:r>
        <w:t>з</w:t>
      </w:r>
    </w:p>
    <w:p w:rsidR="00000000" w:rsidRDefault="0080587E">
      <w:pPr>
        <w:pStyle w:val="a3"/>
        <w:spacing w:line="276" w:lineRule="auto"/>
        <w:divId w:val="1411389544"/>
      </w:pPr>
      <w:r>
        <w:t>МД-52</w:t>
      </w:r>
      <w:r>
        <w:t>0</w:t>
      </w:r>
    </w:p>
    <w:p w:rsidR="00000000" w:rsidRDefault="0080587E">
      <w:pPr>
        <w:pStyle w:val="a3"/>
        <w:spacing w:line="276" w:lineRule="auto"/>
        <w:divId w:val="1411389544"/>
      </w:pPr>
      <w:r>
        <w:t>Микроци</w:t>
      </w:r>
      <w:r>
        <w:t>д</w:t>
      </w:r>
    </w:p>
    <w:p w:rsidR="00000000" w:rsidRDefault="0080587E">
      <w:pPr>
        <w:pStyle w:val="a3"/>
        <w:spacing w:line="276" w:lineRule="auto"/>
        <w:divId w:val="1411389544"/>
      </w:pPr>
      <w:r>
        <w:t>Ника-Неоде</w:t>
      </w:r>
      <w:r>
        <w:t>з</w:t>
      </w:r>
    </w:p>
    <w:p w:rsidR="00000000" w:rsidRDefault="0080587E">
      <w:pPr>
        <w:pStyle w:val="a3"/>
        <w:spacing w:line="276" w:lineRule="auto"/>
        <w:divId w:val="1411389544"/>
      </w:pPr>
      <w:r>
        <w:t>Оротол УЛЬТР</w:t>
      </w:r>
      <w:r>
        <w:t>А</w:t>
      </w:r>
    </w:p>
    <w:p w:rsidR="00000000" w:rsidRDefault="0080587E">
      <w:pPr>
        <w:pStyle w:val="a3"/>
        <w:spacing w:line="276" w:lineRule="auto"/>
        <w:divId w:val="1411389544"/>
      </w:pPr>
      <w:r>
        <w:t>Пресеп</w:t>
      </w:r>
      <w:r>
        <w:t>т</w:t>
      </w:r>
    </w:p>
    <w:p w:rsidR="00000000" w:rsidRDefault="0080587E">
      <w:pPr>
        <w:pStyle w:val="a3"/>
        <w:spacing w:line="276" w:lineRule="auto"/>
        <w:divId w:val="1411389544"/>
      </w:pPr>
      <w:r>
        <w:t>Пюржавел</w:t>
      </w:r>
      <w:r>
        <w:t>ь</w:t>
      </w:r>
    </w:p>
    <w:p w:rsidR="00000000" w:rsidRDefault="0080587E">
      <w:pPr>
        <w:pStyle w:val="a3"/>
        <w:spacing w:line="276" w:lineRule="auto"/>
        <w:divId w:val="1411389544"/>
      </w:pPr>
      <w:r>
        <w:t>Сайдек</w:t>
      </w:r>
      <w:r>
        <w:t>с</w:t>
      </w:r>
    </w:p>
    <w:p w:rsidR="00000000" w:rsidRDefault="0080587E">
      <w:pPr>
        <w:pStyle w:val="a3"/>
        <w:spacing w:line="276" w:lineRule="auto"/>
        <w:divId w:val="1411389544"/>
      </w:pPr>
      <w:r>
        <w:t>Салфетки «Юнисепта-Е</w:t>
      </w:r>
      <w:r>
        <w:t>»</w:t>
      </w:r>
    </w:p>
    <w:p w:rsidR="00000000" w:rsidRDefault="0080587E">
      <w:pPr>
        <w:pStyle w:val="a3"/>
        <w:spacing w:line="276" w:lineRule="auto"/>
        <w:divId w:val="1411389544"/>
      </w:pPr>
      <w:r>
        <w:t>Септаби</w:t>
      </w:r>
      <w:r>
        <w:t>к</w:t>
      </w:r>
    </w:p>
    <w:p w:rsidR="00000000" w:rsidRDefault="0080587E">
      <w:pPr>
        <w:pStyle w:val="a3"/>
        <w:spacing w:line="276" w:lineRule="auto"/>
        <w:divId w:val="1411389544"/>
      </w:pPr>
      <w:r>
        <w:t>Слави</w:t>
      </w:r>
      <w:r>
        <w:t>н</w:t>
      </w:r>
    </w:p>
    <w:p w:rsidR="00000000" w:rsidRDefault="0080587E">
      <w:pPr>
        <w:pStyle w:val="a3"/>
        <w:spacing w:line="276" w:lineRule="auto"/>
        <w:divId w:val="1411389544"/>
      </w:pPr>
      <w:r>
        <w:t>Триаци</w:t>
      </w:r>
      <w:r>
        <w:t>д</w:t>
      </w:r>
    </w:p>
    <w:p w:rsidR="00000000" w:rsidRDefault="0080587E">
      <w:pPr>
        <w:pStyle w:val="a3"/>
        <w:spacing w:line="276" w:lineRule="auto"/>
        <w:divId w:val="1411389544"/>
      </w:pPr>
      <w:r>
        <w:t>Трилок</w:t>
      </w:r>
      <w:r>
        <w:t>с</w:t>
      </w:r>
    </w:p>
    <w:p w:rsidR="00000000" w:rsidRDefault="0080587E">
      <w:pPr>
        <w:pStyle w:val="a3"/>
        <w:spacing w:line="276" w:lineRule="auto"/>
        <w:divId w:val="1411389544"/>
      </w:pPr>
      <w:r>
        <w:t>Трилокс-спре</w:t>
      </w:r>
      <w:r>
        <w:t>й</w:t>
      </w:r>
    </w:p>
    <w:p w:rsidR="00000000" w:rsidRDefault="0080587E">
      <w:pPr>
        <w:pStyle w:val="a3"/>
        <w:spacing w:line="276" w:lineRule="auto"/>
        <w:divId w:val="1411389544"/>
      </w:pPr>
      <w:r>
        <w:t>Трилокс-салфетк</w:t>
      </w:r>
      <w:r>
        <w:t>и</w:t>
      </w:r>
    </w:p>
    <w:p w:rsidR="00000000" w:rsidRDefault="0080587E">
      <w:pPr>
        <w:pStyle w:val="a3"/>
        <w:spacing w:line="276" w:lineRule="auto"/>
        <w:divId w:val="1411389544"/>
      </w:pPr>
      <w:r>
        <w:t>Ультраци</w:t>
      </w:r>
      <w:r>
        <w:t>д</w:t>
      </w:r>
    </w:p>
    <w:p w:rsidR="00000000" w:rsidRDefault="0080587E">
      <w:pPr>
        <w:pStyle w:val="a3"/>
        <w:spacing w:line="276" w:lineRule="auto"/>
        <w:divId w:val="1411389544"/>
      </w:pPr>
      <w:r>
        <w:t>Хлорапи</w:t>
      </w:r>
      <w:r>
        <w:t>н</w:t>
      </w:r>
    </w:p>
    <w:p w:rsidR="00000000" w:rsidRDefault="0080587E">
      <w:pPr>
        <w:pStyle w:val="a3"/>
        <w:spacing w:line="276" w:lineRule="auto"/>
        <w:divId w:val="1411389544"/>
      </w:pPr>
      <w:r>
        <w:t>ХТХ Жавел</w:t>
      </w:r>
      <w:r>
        <w:t>ь</w:t>
      </w:r>
    </w:p>
    <w:p w:rsidR="00000000" w:rsidRDefault="0080587E">
      <w:pPr>
        <w:pStyle w:val="a3"/>
        <w:spacing w:line="276" w:lineRule="auto"/>
        <w:divId w:val="1411389544"/>
      </w:pPr>
      <w:r>
        <w:t>Эверлюк</w:t>
      </w:r>
      <w:r>
        <w:t>с</w:t>
      </w:r>
    </w:p>
    <w:p w:rsidR="00000000" w:rsidRDefault="0080587E">
      <w:pPr>
        <w:pStyle w:val="a3"/>
        <w:spacing w:line="276" w:lineRule="auto"/>
        <w:divId w:val="1411389544"/>
      </w:pPr>
      <w:r>
        <w:t>Экоци</w:t>
      </w:r>
      <w:r>
        <w:t>д</w:t>
      </w:r>
    </w:p>
    <w:p w:rsidR="00000000" w:rsidRDefault="0080587E">
      <w:pPr>
        <w:pStyle w:val="a3"/>
        <w:spacing w:line="276" w:lineRule="auto"/>
        <w:divId w:val="1411389544"/>
      </w:pPr>
      <w:r>
        <w:t>Юнисепта-Лай</w:t>
      </w:r>
      <w:r>
        <w:t>т</w:t>
      </w:r>
    </w:p>
    <w:p w:rsidR="00000000" w:rsidRDefault="0080587E">
      <w:pPr>
        <w:pStyle w:val="a3"/>
        <w:spacing w:line="276" w:lineRule="auto"/>
        <w:divId w:val="1411389544"/>
      </w:pPr>
      <w:r>
        <w:t>Випсы (дезинфицирующие салфетки</w:t>
      </w:r>
      <w:r>
        <w:t>)</w:t>
      </w:r>
    </w:p>
    <w:p w:rsidR="00000000" w:rsidRDefault="0080587E">
      <w:pPr>
        <w:pStyle w:val="align-center"/>
        <w:spacing w:line="276" w:lineRule="auto"/>
        <w:divId w:val="1411389544"/>
      </w:pPr>
      <w:r>
        <w:rPr>
          <w:b/>
          <w:bCs/>
        </w:rPr>
        <w:t>Антисептики для кожи рук и слизистых оболоче</w:t>
      </w:r>
      <w:r>
        <w:rPr>
          <w:b/>
          <w:bCs/>
        </w:rPr>
        <w:t>к</w:t>
      </w:r>
    </w:p>
    <w:p w:rsidR="00000000" w:rsidRDefault="0080587E">
      <w:pPr>
        <w:pStyle w:val="a3"/>
        <w:spacing w:line="276" w:lineRule="auto"/>
        <w:divId w:val="1411389544"/>
      </w:pPr>
      <w:r>
        <w:t>Акви</w:t>
      </w:r>
      <w:r>
        <w:t>н</w:t>
      </w:r>
    </w:p>
    <w:p w:rsidR="00000000" w:rsidRDefault="0080587E">
      <w:pPr>
        <w:pStyle w:val="a3"/>
        <w:spacing w:line="276" w:lineRule="auto"/>
        <w:divId w:val="1411389544"/>
      </w:pPr>
      <w:r>
        <w:t>АХД 2000-экспрес</w:t>
      </w:r>
      <w:r>
        <w:t>с</w:t>
      </w:r>
    </w:p>
    <w:p w:rsidR="00000000" w:rsidRDefault="0080587E">
      <w:pPr>
        <w:pStyle w:val="a3"/>
        <w:spacing w:line="276" w:lineRule="auto"/>
        <w:divId w:val="1411389544"/>
      </w:pPr>
      <w:r>
        <w:t>АХДЕ</w:t>
      </w:r>
      <w:r>
        <w:t>З</w:t>
      </w:r>
    </w:p>
    <w:p w:rsidR="00000000" w:rsidRDefault="0080587E">
      <w:pPr>
        <w:pStyle w:val="a3"/>
        <w:spacing w:line="276" w:lineRule="auto"/>
        <w:divId w:val="1411389544"/>
      </w:pPr>
      <w:r>
        <w:t>Велталекс-2</w:t>
      </w:r>
      <w:r>
        <w:t>М</w:t>
      </w:r>
    </w:p>
    <w:p w:rsidR="00000000" w:rsidRDefault="0080587E">
      <w:pPr>
        <w:pStyle w:val="a3"/>
        <w:spacing w:line="276" w:lineRule="auto"/>
        <w:divId w:val="1411389544"/>
      </w:pPr>
      <w:r>
        <w:t>Вел-тосепт-</w:t>
      </w:r>
      <w:r>
        <w:t>2</w:t>
      </w:r>
    </w:p>
    <w:p w:rsidR="00000000" w:rsidRDefault="0080587E">
      <w:pPr>
        <w:pStyle w:val="a3"/>
        <w:spacing w:line="276" w:lineRule="auto"/>
        <w:divId w:val="1411389544"/>
      </w:pPr>
      <w:r>
        <w:t>Дезискраб голубо</w:t>
      </w:r>
      <w:r>
        <w:t>й</w:t>
      </w:r>
    </w:p>
    <w:p w:rsidR="00000000" w:rsidRDefault="0080587E">
      <w:pPr>
        <w:pStyle w:val="a3"/>
        <w:spacing w:line="276" w:lineRule="auto"/>
        <w:divId w:val="1411389544"/>
      </w:pPr>
      <w:r>
        <w:t>Декосепт ПЛЮ</w:t>
      </w:r>
      <w:r>
        <w:t>С</w:t>
      </w:r>
    </w:p>
    <w:p w:rsidR="00000000" w:rsidRDefault="0080587E">
      <w:pPr>
        <w:pStyle w:val="a3"/>
        <w:spacing w:line="276" w:lineRule="auto"/>
        <w:divId w:val="1411389544"/>
      </w:pPr>
      <w:r>
        <w:t>Диасепти</w:t>
      </w:r>
      <w:r>
        <w:t>к</w:t>
      </w:r>
    </w:p>
    <w:p w:rsidR="00000000" w:rsidRDefault="0080587E">
      <w:pPr>
        <w:pStyle w:val="a3"/>
        <w:spacing w:line="276" w:lineRule="auto"/>
        <w:divId w:val="1411389544"/>
      </w:pPr>
      <w:r>
        <w:t>Диасоф</w:t>
      </w:r>
      <w:r>
        <w:t>т</w:t>
      </w:r>
    </w:p>
    <w:p w:rsidR="00000000" w:rsidRDefault="0080587E">
      <w:pPr>
        <w:pStyle w:val="a3"/>
        <w:spacing w:line="276" w:lineRule="auto"/>
        <w:divId w:val="1411389544"/>
      </w:pPr>
      <w:r>
        <w:t>Лизано</w:t>
      </w:r>
      <w:r>
        <w:t>л</w:t>
      </w:r>
    </w:p>
    <w:p w:rsidR="00000000" w:rsidRDefault="0080587E">
      <w:pPr>
        <w:pStyle w:val="a3"/>
        <w:spacing w:line="276" w:lineRule="auto"/>
        <w:divId w:val="1411389544"/>
      </w:pPr>
      <w:r>
        <w:t>Октенидер</w:t>
      </w:r>
      <w:r>
        <w:t>м</w:t>
      </w:r>
    </w:p>
    <w:p w:rsidR="00000000" w:rsidRDefault="0080587E">
      <w:pPr>
        <w:pStyle w:val="a3"/>
        <w:spacing w:line="276" w:lineRule="auto"/>
        <w:divId w:val="1411389544"/>
      </w:pPr>
      <w:r>
        <w:t>Октенима</w:t>
      </w:r>
      <w:r>
        <w:t>н</w:t>
      </w:r>
    </w:p>
    <w:p w:rsidR="00000000" w:rsidRDefault="0080587E">
      <w:pPr>
        <w:pStyle w:val="a3"/>
        <w:spacing w:line="276" w:lineRule="auto"/>
        <w:divId w:val="1411389544"/>
      </w:pPr>
      <w:r>
        <w:t>Октенисеп</w:t>
      </w:r>
      <w:r>
        <w:t>т</w:t>
      </w:r>
    </w:p>
    <w:p w:rsidR="00000000" w:rsidRDefault="0080587E">
      <w:pPr>
        <w:pStyle w:val="a3"/>
        <w:spacing w:line="276" w:lineRule="auto"/>
        <w:divId w:val="1411389544"/>
      </w:pPr>
      <w:r>
        <w:t>Салфетк</w:t>
      </w:r>
      <w:r>
        <w:t>и</w:t>
      </w:r>
    </w:p>
    <w:p w:rsidR="00000000" w:rsidRDefault="0080587E">
      <w:pPr>
        <w:pStyle w:val="a3"/>
        <w:spacing w:line="276" w:lineRule="auto"/>
        <w:divId w:val="1411389544"/>
      </w:pPr>
      <w:r>
        <w:t>Септоци</w:t>
      </w:r>
      <w:r>
        <w:t>д</w:t>
      </w:r>
    </w:p>
    <w:p w:rsidR="00000000" w:rsidRDefault="0080587E">
      <w:pPr>
        <w:pStyle w:val="a3"/>
        <w:spacing w:line="276" w:lineRule="auto"/>
        <w:divId w:val="1411389544"/>
      </w:pPr>
      <w:r>
        <w:t>Спирт 70</w:t>
      </w:r>
      <w:r>
        <w:t>%</w:t>
      </w:r>
    </w:p>
    <w:p w:rsidR="00000000" w:rsidRDefault="0080587E">
      <w:pPr>
        <w:pStyle w:val="align-center"/>
        <w:spacing w:line="276" w:lineRule="auto"/>
        <w:divId w:val="1411389544"/>
      </w:pPr>
      <w:r>
        <w:rPr>
          <w:b/>
          <w:bCs/>
        </w:rPr>
        <w:t>Контроль качества предстерилизационной обработки, дезинфекции и стерилизаци</w:t>
      </w:r>
      <w:r>
        <w:rPr>
          <w:b/>
          <w:bCs/>
        </w:rPr>
        <w:t>и</w:t>
      </w:r>
    </w:p>
    <w:p w:rsidR="00000000" w:rsidRDefault="0080587E">
      <w:pPr>
        <w:pStyle w:val="a3"/>
        <w:spacing w:line="276" w:lineRule="auto"/>
        <w:divId w:val="1411389544"/>
      </w:pPr>
      <w:r>
        <w:t>Азопира</w:t>
      </w:r>
      <w:r>
        <w:t>м</w:t>
      </w:r>
    </w:p>
    <w:p w:rsidR="00000000" w:rsidRDefault="0080587E">
      <w:pPr>
        <w:pStyle w:val="a3"/>
        <w:spacing w:line="276" w:lineRule="auto"/>
        <w:divId w:val="1411389544"/>
      </w:pPr>
      <w:r>
        <w:t>Биакон</w:t>
      </w:r>
      <w:r>
        <w:t>т</w:t>
      </w:r>
    </w:p>
    <w:p w:rsidR="00000000" w:rsidRDefault="0080587E">
      <w:pPr>
        <w:pStyle w:val="a3"/>
        <w:spacing w:line="276" w:lineRule="auto"/>
        <w:divId w:val="1411389544"/>
      </w:pPr>
      <w:r>
        <w:t>Вина</w:t>
      </w:r>
      <w:r>
        <w:t>р</w:t>
      </w:r>
    </w:p>
    <w:p w:rsidR="00000000" w:rsidRDefault="0080587E">
      <w:pPr>
        <w:pStyle w:val="a3"/>
        <w:spacing w:line="276" w:lineRule="auto"/>
        <w:divId w:val="1411389544"/>
      </w:pPr>
      <w:r>
        <w:t>Дезикон</w:t>
      </w:r>
      <w:r>
        <w:t>т</w:t>
      </w:r>
    </w:p>
    <w:p w:rsidR="00000000" w:rsidRDefault="0080587E">
      <w:pPr>
        <w:pStyle w:val="a3"/>
        <w:spacing w:line="276" w:lineRule="auto"/>
        <w:divId w:val="1411389544"/>
      </w:pPr>
      <w:r>
        <w:t>Индикаторы ИВС (ИПС, ИС)</w:t>
      </w:r>
      <w:r>
        <w:t xml:space="preserve"> </w:t>
      </w:r>
    </w:p>
    <w:p w:rsidR="00000000" w:rsidRDefault="0080587E">
      <w:pPr>
        <w:pStyle w:val="a3"/>
        <w:spacing w:line="276" w:lineRule="auto"/>
        <w:divId w:val="1411389544"/>
      </w:pPr>
      <w:r>
        <w:t>Интес</w:t>
      </w:r>
      <w:r>
        <w:t>т</w:t>
      </w:r>
    </w:p>
    <w:p w:rsidR="00000000" w:rsidRDefault="0080587E">
      <w:pPr>
        <w:pStyle w:val="a3"/>
        <w:spacing w:line="276" w:lineRule="auto"/>
        <w:divId w:val="1411389544"/>
      </w:pPr>
      <w:r>
        <w:t>Ликон</w:t>
      </w:r>
      <w:r>
        <w:t>т</w:t>
      </w:r>
    </w:p>
    <w:p w:rsidR="00000000" w:rsidRDefault="0080587E">
      <w:pPr>
        <w:pStyle w:val="a3"/>
        <w:spacing w:line="276" w:lineRule="auto"/>
        <w:divId w:val="1411389544"/>
      </w:pPr>
      <w:r>
        <w:t>МедИ</w:t>
      </w:r>
      <w:r>
        <w:t>С</w:t>
      </w:r>
    </w:p>
    <w:p w:rsidR="00000000" w:rsidRDefault="0080587E">
      <w:pPr>
        <w:pStyle w:val="a3"/>
        <w:spacing w:line="276" w:lineRule="auto"/>
        <w:divId w:val="1411389544"/>
      </w:pPr>
      <w:r>
        <w:t>СанИ</w:t>
      </w:r>
      <w:r>
        <w:t>С</w:t>
      </w:r>
    </w:p>
    <w:p w:rsidR="00000000" w:rsidRDefault="0080587E">
      <w:pPr>
        <w:pStyle w:val="a3"/>
        <w:spacing w:line="276" w:lineRule="auto"/>
        <w:divId w:val="1411389544"/>
      </w:pPr>
      <w:r>
        <w:t>Спирт 95</w:t>
      </w:r>
      <w:r>
        <w:t>%</w:t>
      </w:r>
    </w:p>
    <w:p w:rsidR="00000000" w:rsidRDefault="0080587E">
      <w:pPr>
        <w:pStyle w:val="a3"/>
        <w:spacing w:line="276" w:lineRule="auto"/>
        <w:divId w:val="1411389544"/>
      </w:pPr>
      <w:r>
        <w:t>Стерикон</w:t>
      </w:r>
      <w:r>
        <w:t>т</w:t>
      </w:r>
    </w:p>
    <w:p w:rsidR="00000000" w:rsidRDefault="0080587E">
      <w:pPr>
        <w:pStyle w:val="a3"/>
        <w:spacing w:line="276" w:lineRule="auto"/>
        <w:divId w:val="1411389544"/>
      </w:pPr>
      <w:r>
        <w:t>Стеритес</w:t>
      </w:r>
      <w:r>
        <w:t>т</w:t>
      </w:r>
    </w:p>
    <w:p w:rsidR="00000000" w:rsidRDefault="0080587E">
      <w:pPr>
        <w:pStyle w:val="a3"/>
        <w:spacing w:line="276" w:lineRule="auto"/>
        <w:divId w:val="1411389544"/>
      </w:pPr>
      <w:r>
        <w:t>Суда</w:t>
      </w:r>
      <w:r>
        <w:t>н</w:t>
      </w:r>
    </w:p>
    <w:p w:rsidR="00000000" w:rsidRDefault="0080587E">
      <w:pPr>
        <w:pStyle w:val="a3"/>
        <w:spacing w:line="276" w:lineRule="auto"/>
        <w:divId w:val="1411389544"/>
      </w:pPr>
      <w:r>
        <w:t>Фарматес</w:t>
      </w:r>
      <w:r>
        <w:t>т</w:t>
      </w:r>
    </w:p>
    <w:p w:rsidR="00000000" w:rsidRDefault="0080587E">
      <w:pPr>
        <w:pStyle w:val="a3"/>
        <w:spacing w:line="276" w:lineRule="auto"/>
        <w:divId w:val="1411389544"/>
      </w:pPr>
      <w:r>
        <w:t>Фенолфтале</w:t>
      </w:r>
      <w:r>
        <w:t>и</w:t>
      </w:r>
      <w:r>
        <w:t>н</w:t>
      </w:r>
    </w:p>
    <w:p w:rsidR="00000000" w:rsidRDefault="0080587E">
      <w:pPr>
        <w:pStyle w:val="align-right"/>
        <w:spacing w:line="276" w:lineRule="auto"/>
        <w:divId w:val="1411389544"/>
      </w:pPr>
      <w:r>
        <w:t>Приложение № 15</w:t>
      </w:r>
      <w:r>
        <w:br/>
        <w:t>к Территориальной программе</w:t>
      </w:r>
      <w:r>
        <w:br/>
        <w:t>государственных гарантий</w:t>
      </w:r>
      <w:r>
        <w:br/>
        <w:t>бесплатного оказания гражданам</w:t>
      </w:r>
      <w:r>
        <w:br/>
        <w:t>медицинской помощи на 2023 год и на</w:t>
      </w:r>
      <w:r>
        <w:br/>
        <w:t>плановый период 2024 и 2025 годо</w:t>
      </w:r>
      <w:r>
        <w:t>в</w:t>
      </w:r>
    </w:p>
    <w:p w:rsidR="00000000" w:rsidRDefault="0080587E">
      <w:pPr>
        <w:pStyle w:val="3"/>
        <w:spacing w:line="276" w:lineRule="auto"/>
        <w:jc w:val="center"/>
        <w:divId w:val="1411389544"/>
        <w:rPr>
          <w:rFonts w:eastAsia="Times New Roman"/>
        </w:rPr>
      </w:pPr>
      <w:r>
        <w:rPr>
          <w:rFonts w:eastAsia="Times New Roman"/>
        </w:rPr>
        <w:t>ПЕРЕЧЕНЬ</w:t>
      </w:r>
      <w:r>
        <w:rPr>
          <w:rFonts w:eastAsia="Times New Roman"/>
        </w:rPr>
        <w:br/>
        <w:t>ЖИЗНЕННО НЕОБХОДИМЫХ И ВАЖНЕЙШИХ ЛЕКАРСТВЕННЫХ ПРЕПАРАТОВ, НЕОБХОДИМЫХ ДЛЯ</w:t>
      </w:r>
      <w:r>
        <w:rPr>
          <w:rFonts w:eastAsia="Times New Roman"/>
        </w:rPr>
        <w:t xml:space="preserve"> ОКАЗАНИЯ СТАЦИОНАРНОЙ МЕДИЦИНСКОЙ ПОМОЩИ, МЕДИЦИНСКОЙ ПОМОЩИ В ДНЕВНЫХ СТАЦИОНАРАХ ВСЕХ ТИПОВ, А ТАКЖЕ СКОРОЙ И НЕОТЛОЖНОЙ МЕДИЦИНСКОЙ ПОМОЩ</w:t>
      </w:r>
      <w:r>
        <w:rPr>
          <w:rFonts w:eastAsia="Times New Roman"/>
        </w:rPr>
        <w:t>И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176"/>
        <w:gridCol w:w="3033"/>
        <w:gridCol w:w="3179"/>
        <w:gridCol w:w="3102"/>
      </w:tblGrid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</w:pPr>
            <w:r>
              <w:t>Код АТХ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</w:pPr>
            <w:r>
              <w:t>Наименование лекарственного препарата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</w:pPr>
            <w:r>
              <w:t>Лекарственные формы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пищеварительный тракт и обмен веществ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A02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A02AX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антациды в сочетании с другими препаратами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алгелдрат + магния гидроксид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суспензия для приема внутрь;</w:t>
            </w:r>
          </w:p>
          <w:p w:rsidR="00000000" w:rsidRDefault="0080587E">
            <w:pPr>
              <w:pStyle w:val="a3"/>
            </w:pPr>
            <w:r>
              <w:t>таблетки для рассасывания;</w:t>
            </w:r>
          </w:p>
          <w:p w:rsidR="00000000" w:rsidRDefault="0080587E">
            <w:pPr>
              <w:pStyle w:val="a3"/>
            </w:pPr>
            <w:r>
              <w:t>таблетки жевательные;</w:t>
            </w:r>
          </w:p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A02B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A02BA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блокаторы H2-гистаминовых рецепторов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ранитидин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и внутримышечного введения;</w:t>
            </w:r>
          </w:p>
          <w:p w:rsidR="00000000" w:rsidRDefault="0080587E">
            <w:pPr>
              <w:pStyle w:val="a3"/>
            </w:pPr>
            <w:r>
              <w:t>таблетки, покрытые оболочкой;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фамотидин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80587E">
            <w:pPr>
              <w:pStyle w:val="a3"/>
            </w:pPr>
            <w:r>
              <w:t>таблетки, покрытые оболочкой;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A02BC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ингибиторы протонного насоса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омепразол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капсулы;</w:t>
            </w:r>
          </w:p>
          <w:p w:rsidR="00000000" w:rsidRDefault="0080587E">
            <w:pPr>
              <w:pStyle w:val="a3"/>
            </w:pPr>
            <w:r>
              <w:t>капсулы кишечнорастворимые;</w:t>
            </w:r>
          </w:p>
          <w:p w:rsidR="00000000" w:rsidRDefault="0080587E">
            <w:pPr>
              <w:pStyle w:val="a3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80587E">
            <w:pPr>
              <w:pStyle w:val="a3"/>
            </w:pPr>
            <w:r>
              <w:t>лиофилизат для приготовления раствора для инфузий;</w:t>
            </w:r>
          </w:p>
          <w:p w:rsidR="00000000" w:rsidRDefault="0080587E">
            <w:pPr>
              <w:pStyle w:val="a3"/>
            </w:pPr>
            <w:r>
              <w:t>порошок для приготовления суспензии для приема внутрь;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эзомепразол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 кишечнорастворимые;</w:t>
            </w:r>
          </w:p>
          <w:p w:rsidR="00000000" w:rsidRDefault="0080587E">
            <w:pPr>
              <w:pStyle w:val="a3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80587E">
            <w:pPr>
              <w:pStyle w:val="a3"/>
            </w:pPr>
            <w:r>
              <w:t>таблетки кишечнорастворимые;</w:t>
            </w:r>
          </w:p>
          <w:p w:rsidR="00000000" w:rsidRDefault="0080587E">
            <w:pPr>
              <w:pStyle w:val="a3"/>
            </w:pPr>
            <w:r>
              <w:t>таблетки кишечнорастворимые, покрытые пленочной оболочкой;</w:t>
            </w:r>
          </w:p>
          <w:p w:rsidR="00000000" w:rsidRDefault="0080587E">
            <w:pPr>
              <w:pStyle w:val="a3"/>
            </w:pPr>
            <w:r>
              <w:t>таблетки, покрытые кишечнорастворимой оболочкой;</w:t>
            </w:r>
          </w:p>
          <w:p w:rsidR="00000000" w:rsidRDefault="0080587E">
            <w:pPr>
              <w:pStyle w:val="a3"/>
            </w:pPr>
            <w:r>
              <w:t>таблетки, покрытые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лансопразол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пантопразол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</w:t>
            </w:r>
          </w:p>
          <w:p w:rsidR="00000000" w:rsidRDefault="0080587E">
            <w:pPr>
              <w:pStyle w:val="a3"/>
            </w:pPr>
            <w:r>
              <w:t>раствора для внутривенного введения;</w:t>
            </w:r>
          </w:p>
          <w:p w:rsidR="00000000" w:rsidRDefault="0080587E">
            <w:pPr>
              <w:pStyle w:val="a3"/>
            </w:pPr>
            <w:r>
              <w:t>таблетки, покрытые</w:t>
            </w:r>
          </w:p>
          <w:p w:rsidR="00000000" w:rsidRDefault="0080587E">
            <w:pPr>
              <w:pStyle w:val="a3"/>
            </w:pPr>
            <w:r>
              <w:t>кишечнорастворимой оболочкой;</w:t>
            </w:r>
          </w:p>
          <w:p w:rsidR="00000000" w:rsidRDefault="0080587E">
            <w:pPr>
              <w:pStyle w:val="a3"/>
            </w:pPr>
            <w:r>
              <w:t>порошок для приготовления</w:t>
            </w:r>
          </w:p>
          <w:p w:rsidR="00000000" w:rsidRDefault="0080587E">
            <w:pPr>
              <w:pStyle w:val="a3"/>
            </w:pPr>
            <w:r>
              <w:t>раствора для внутривенного</w:t>
            </w:r>
          </w:p>
          <w:p w:rsidR="00000000" w:rsidRDefault="0080587E">
            <w:pPr>
              <w:pStyle w:val="a3"/>
            </w:pPr>
            <w:r>
              <w:t>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рабепразол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 кишечнорастворимые;</w:t>
            </w:r>
          </w:p>
          <w:p w:rsidR="00000000" w:rsidRDefault="0080587E">
            <w:pPr>
              <w:pStyle w:val="a3"/>
            </w:pPr>
            <w:r>
              <w:t>таблетки, покрытые</w:t>
            </w:r>
          </w:p>
          <w:p w:rsidR="00000000" w:rsidRDefault="0080587E">
            <w:pPr>
              <w:pStyle w:val="a3"/>
            </w:pPr>
            <w:r>
              <w:t>кишечнорастворимой оболочкой;</w:t>
            </w:r>
          </w:p>
          <w:p w:rsidR="00000000" w:rsidRDefault="0080587E">
            <w:pPr>
              <w:pStyle w:val="a3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A02BX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висмут</w:t>
            </w:r>
            <w:r>
              <w:t>а трикалия дицитрат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A03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A03A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A03AA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мебеверин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 пролонгированного действия;</w:t>
            </w:r>
          </w:p>
          <w:p w:rsidR="00000000" w:rsidRDefault="0080587E">
            <w:pPr>
              <w:pStyle w:val="a3"/>
            </w:pPr>
            <w:r>
              <w:t>капсулы с пролонгированным высвобождением;</w:t>
            </w:r>
          </w:p>
          <w:p w:rsidR="00000000" w:rsidRDefault="0080587E">
            <w:pPr>
              <w:pStyle w:val="a3"/>
            </w:pPr>
            <w:r>
              <w:t>таблетки, покрытые оболочкой; таблетки, покрытые пленочной оболочкой;</w:t>
            </w:r>
          </w:p>
          <w:p w:rsidR="00000000" w:rsidRDefault="0080587E">
            <w:pPr>
              <w:pStyle w:val="a3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платифиллин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подкожного введения;</w:t>
            </w:r>
          </w:p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дицикловерин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внутримышечного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A03AD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папаверин и его производные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дротаверин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и внутримышечного введения;</w:t>
            </w:r>
          </w:p>
          <w:p w:rsidR="00000000" w:rsidRDefault="0080587E">
            <w:pPr>
              <w:pStyle w:val="a3"/>
            </w:pPr>
            <w:r>
              <w:t>раствор для инъекций;</w:t>
            </w:r>
          </w:p>
          <w:p w:rsidR="00000000" w:rsidRDefault="0080587E">
            <w:pPr>
              <w:pStyle w:val="a3"/>
            </w:pPr>
            <w:r>
              <w:t>таблетки;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папаверин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инъекций;</w:t>
            </w:r>
          </w:p>
          <w:p w:rsidR="00000000" w:rsidRDefault="0080587E">
            <w:pPr>
              <w:pStyle w:val="a3"/>
            </w:pPr>
            <w:r>
              <w:t>суппозитории ректальные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A03AX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другие препараты для лечения функциональных расстройств кишечника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пинаверия бромид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симетикон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капсулы;</w:t>
            </w:r>
          </w:p>
          <w:p w:rsidR="00000000" w:rsidRDefault="0080587E">
            <w:pPr>
              <w:pStyle w:val="a3"/>
            </w:pPr>
            <w:r>
              <w:t>капли для приема внутрь;</w:t>
            </w:r>
          </w:p>
          <w:p w:rsidR="00000000" w:rsidRDefault="0080587E">
            <w:pPr>
              <w:pStyle w:val="a3"/>
            </w:pPr>
            <w:r>
              <w:t>суспензия для приема внутрь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A03B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препараты белладонны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A03BA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алкалоиды белладонны, третичные амины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атропин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капли глазные;</w:t>
            </w:r>
          </w:p>
          <w:p w:rsidR="00000000" w:rsidRDefault="0080587E">
            <w:pPr>
              <w:pStyle w:val="a3"/>
            </w:pPr>
            <w:r>
              <w:t>раствор для инъекций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A03BB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полусинтетические алкалоиды белладонны, четвертичные аммониевые соединения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гиосцина бутилбромид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оболочкой;</w:t>
            </w:r>
          </w:p>
          <w:p w:rsidR="00000000" w:rsidRDefault="0080587E">
            <w:pPr>
              <w:pStyle w:val="a3"/>
            </w:pPr>
            <w:r>
              <w:t>суппозитории ректальные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A03F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стимуляторы моторики желудочно-кишечного 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A03FA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стимуляторы моторики желудочно-кишечного 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метоклопрамид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и внутримышечного введения;</w:t>
            </w:r>
          </w:p>
          <w:p w:rsidR="00000000" w:rsidRDefault="0080587E">
            <w:pPr>
              <w:pStyle w:val="a3"/>
            </w:pPr>
            <w:r>
              <w:t>раствор для инъекций;</w:t>
            </w:r>
          </w:p>
          <w:p w:rsidR="00000000" w:rsidRDefault="0080587E">
            <w:pPr>
              <w:pStyle w:val="a3"/>
            </w:pPr>
            <w:r>
              <w:t>раствор для приема внутрь;</w:t>
            </w:r>
          </w:p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домперидон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 для рассасывания;</w:t>
            </w:r>
          </w:p>
          <w:p w:rsidR="00000000" w:rsidRDefault="0080587E">
            <w:pPr>
              <w:pStyle w:val="a3"/>
            </w:pPr>
            <w:r>
              <w:t>таблетки, покрытые пленочной</w:t>
            </w:r>
          </w:p>
          <w:p w:rsidR="00000000" w:rsidRDefault="0080587E">
            <w:pPr>
              <w:pStyle w:val="a3"/>
            </w:pPr>
            <w:r>
              <w:t>оболочкой;</w:t>
            </w:r>
          </w:p>
          <w:p w:rsidR="00000000" w:rsidRDefault="0080587E">
            <w:pPr>
              <w:pStyle w:val="a3"/>
            </w:pPr>
            <w:r>
              <w:t>таблетки;</w:t>
            </w:r>
          </w:p>
          <w:p w:rsidR="00000000" w:rsidRDefault="0080587E">
            <w:pPr>
              <w:pStyle w:val="a3"/>
            </w:pPr>
            <w:r>
              <w:t>таблетки жевательные;</w:t>
            </w:r>
          </w:p>
          <w:p w:rsidR="00000000" w:rsidRDefault="0080587E">
            <w:pPr>
              <w:pStyle w:val="a3"/>
            </w:pPr>
            <w:r>
              <w:t>таблетки, покрытые оболочкой;</w:t>
            </w:r>
          </w:p>
          <w:p w:rsidR="00000000" w:rsidRDefault="0080587E">
            <w:pPr>
              <w:pStyle w:val="a3"/>
            </w:pPr>
            <w:r>
              <w:t>суспензия для приема внутрь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A04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противорвотные препараты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A04A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противорвотные препараты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A04AA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блокаторы серотониновых 5 HT3-рецепторов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ондансетрон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и внутримышечного введения;</w:t>
            </w:r>
          </w:p>
          <w:p w:rsidR="00000000" w:rsidRDefault="0080587E">
            <w:pPr>
              <w:pStyle w:val="a3"/>
            </w:pPr>
            <w:r>
              <w:t>раствор для инъекций;</w:t>
            </w:r>
          </w:p>
          <w:p w:rsidR="00000000" w:rsidRDefault="0080587E">
            <w:pPr>
              <w:pStyle w:val="a3"/>
            </w:pPr>
            <w:r>
              <w:t>сироп;</w:t>
            </w:r>
          </w:p>
          <w:p w:rsidR="00000000" w:rsidRDefault="0080587E">
            <w:pPr>
              <w:pStyle w:val="a3"/>
            </w:pPr>
            <w:r>
              <w:t>суппозитории ректальные;</w:t>
            </w:r>
          </w:p>
          <w:p w:rsidR="00000000" w:rsidRDefault="0080587E">
            <w:pPr>
              <w:pStyle w:val="a3"/>
            </w:pPr>
            <w:r>
              <w:t>таблетки;</w:t>
            </w:r>
          </w:p>
          <w:p w:rsidR="00000000" w:rsidRDefault="0080587E">
            <w:pPr>
              <w:pStyle w:val="a3"/>
            </w:pPr>
            <w:r>
              <w:t>таблетки лиофилизированные;</w:t>
            </w:r>
          </w:p>
          <w:p w:rsidR="00000000" w:rsidRDefault="0080587E">
            <w:pPr>
              <w:pStyle w:val="a3"/>
            </w:pPr>
            <w:r>
              <w:t>таблетки, покрытые оболочкой;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гранисетрон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оболочкой;</w:t>
            </w:r>
          </w:p>
          <w:p w:rsidR="00000000" w:rsidRDefault="0080587E">
            <w:pPr>
              <w:pStyle w:val="a3"/>
            </w:pPr>
            <w:r>
              <w:t>таблетки, покрытые пленочной</w:t>
            </w:r>
          </w:p>
          <w:p w:rsidR="00000000" w:rsidRDefault="0080587E">
            <w:pPr>
              <w:pStyle w:val="a3"/>
            </w:pPr>
            <w:r>
              <w:t>оболочкой;</w:t>
            </w:r>
          </w:p>
          <w:p w:rsidR="00000000" w:rsidRDefault="0080587E">
            <w:pPr>
              <w:pStyle w:val="a3"/>
            </w:pPr>
            <w:r>
              <w:t>концентрат для приготовления раствора для инфузий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A04AD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прочие противорвотные препараты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апрепитант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 набор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A05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A05A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A05AA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препараты желчных кислот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урсодезоксихолевая кислота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капсулы;</w:t>
            </w:r>
          </w:p>
          <w:p w:rsidR="00000000" w:rsidRDefault="0080587E">
            <w:pPr>
              <w:pStyle w:val="a3"/>
            </w:pPr>
            <w:r>
              <w:t>суспензия для приема внутрь;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A05AX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прочие препараты для лечения заболеваний желчевыводящих путей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активированный уголь+ желчь + крапивы двудомной листья + чеснока посевного луковицы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артишока листьев экстракт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приема внутрь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A05B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A05BA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препараты для лечения заболеваний печени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фосфолипиды + глицирризиновая кислота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капсулы;</w:t>
            </w:r>
          </w:p>
          <w:p w:rsidR="00000000" w:rsidRDefault="0080587E">
            <w:pPr>
              <w:pStyle w:val="a3"/>
            </w:pPr>
            <w:r>
              <w:t xml:space="preserve">лиофилизат для приготовления раствора для внутривенного введения; </w:t>
            </w:r>
          </w:p>
          <w:p w:rsidR="00000000" w:rsidRDefault="0080587E">
            <w:pPr>
              <w:pStyle w:val="a3"/>
            </w:pPr>
            <w:r>
              <w:t>раствор для внутривенного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инфузий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орнитин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гранулы для приготовления</w:t>
            </w:r>
          </w:p>
          <w:p w:rsidR="00000000" w:rsidRDefault="0080587E">
            <w:pPr>
              <w:pStyle w:val="a3"/>
            </w:pPr>
            <w:r>
              <w:t>раствора для приема внутрь;</w:t>
            </w:r>
          </w:p>
          <w:p w:rsidR="00000000" w:rsidRDefault="0080587E">
            <w:pPr>
              <w:pStyle w:val="a3"/>
            </w:pPr>
            <w:r>
              <w:t>концентрат для приготовления раствора для инфузий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расторопши пятнистой плодов экстракт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аргинина глутамат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таблетки;</w:t>
            </w:r>
          </w:p>
          <w:p w:rsidR="00000000" w:rsidRDefault="0080587E">
            <w:pPr>
              <w:pStyle w:val="a3"/>
            </w:pPr>
            <w:r>
              <w:t>раствор для инфузий;</w:t>
            </w:r>
          </w:p>
          <w:p w:rsidR="00000000" w:rsidRDefault="0080587E">
            <w:pPr>
              <w:pStyle w:val="a3"/>
            </w:pPr>
            <w:r>
              <w:t>концентрат для приготовления раствора для инфузий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оротовая кислота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A06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слабительные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A06A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слабительные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A06AA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смягчающие препараты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парафин жидкий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масло для приема внутрь и наружного применения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A06AB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контактные слабительные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бисакодил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суппозитории ректальные;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оболочкой;</w:t>
            </w:r>
          </w:p>
          <w:p w:rsidR="00000000" w:rsidRDefault="0080587E">
            <w:pPr>
              <w:pStyle w:val="a3"/>
            </w:pPr>
            <w:r>
              <w:t>таблетки, покрытые кишечнорастворимой оболочкой;</w:t>
            </w:r>
          </w:p>
          <w:p w:rsidR="00000000" w:rsidRDefault="0080587E">
            <w:pPr>
              <w:pStyle w:val="a3"/>
            </w:pPr>
            <w:r>
              <w:t xml:space="preserve">таблетки, покрытые кишечнорастворимой сахарной оболочкой; </w:t>
            </w:r>
          </w:p>
          <w:p w:rsidR="00000000" w:rsidRDefault="0080587E">
            <w:pPr>
              <w:pStyle w:val="a3"/>
            </w:pPr>
            <w:r>
              <w:t>таблетки кишечнорастворимые, покрытые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сеннозиды A и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таблетки;</w:t>
            </w:r>
          </w:p>
          <w:p w:rsidR="00000000" w:rsidRDefault="0080587E">
            <w:pPr>
              <w:pStyle w:val="a3"/>
            </w:pPr>
            <w:r>
              <w:t>таблетки, покрытые оболочкой;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клещевины обыкновенной семян масло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масло для приема внутрь и наружного применения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A06AD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осмотические слабительные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лактулоза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сироп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макрогол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порошок для приготовления раствора для приема внутрь;</w:t>
            </w:r>
          </w:p>
          <w:p w:rsidR="00000000" w:rsidRDefault="0080587E">
            <w:pPr>
              <w:pStyle w:val="a3"/>
            </w:pPr>
            <w:r>
              <w:t>порошок для приготовления раствора для приема внутрь (для детей)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A07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A07AA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рифаксимин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A07AX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прочие кишечные противомикробные препараты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бактериофаг сальмонеллезный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приема внутрь и местного применения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нифуроксазид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суспензия для приема внутрь;</w:t>
            </w:r>
          </w:p>
          <w:p w:rsidR="00000000" w:rsidRDefault="0080587E">
            <w:pPr>
              <w:pStyle w:val="a3"/>
            </w:pPr>
            <w:r>
              <w:t>капсулы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A07B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адсорбирующие кишечные препараты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кремния диоксид коллоидный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порошок для приготовления суспензии для приема внутрь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A07BA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препараты угля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активированный уголь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капсулы;</w:t>
            </w:r>
          </w:p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A07BC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 xml:space="preserve">другие адсорбирующие кишечные препараты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смектит диоктаэдрический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порошок для приготовления суспензии для приема внутрь; суспензия для приема внутрь;</w:t>
            </w:r>
          </w:p>
          <w:p w:rsidR="00000000" w:rsidRDefault="0080587E">
            <w:pPr>
              <w:pStyle w:val="a3"/>
            </w:pPr>
            <w:r>
              <w:t>таблетки диспергируемые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повидон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порошок для приготовления раствора для приема внутрь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A07D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A07DA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лоперамид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капсулы;</w:t>
            </w:r>
          </w:p>
          <w:p w:rsidR="00000000" w:rsidRDefault="0080587E">
            <w:pPr>
              <w:pStyle w:val="a3"/>
            </w:pPr>
            <w:r>
              <w:t>таблетки;</w:t>
            </w:r>
          </w:p>
          <w:p w:rsidR="00000000" w:rsidRDefault="0080587E">
            <w:pPr>
              <w:pStyle w:val="a3"/>
            </w:pPr>
            <w:r>
              <w:t>таблетки для рассасывания;</w:t>
            </w:r>
          </w:p>
          <w:p w:rsidR="00000000" w:rsidRDefault="0080587E">
            <w:pPr>
              <w:pStyle w:val="a3"/>
            </w:pPr>
            <w:r>
              <w:t>таблетки жевательные;</w:t>
            </w:r>
          </w:p>
          <w:p w:rsidR="00000000" w:rsidRDefault="0080587E">
            <w:pPr>
              <w:pStyle w:val="a3"/>
            </w:pPr>
            <w:r>
              <w:t>таблетки лиофилизированные;</w:t>
            </w:r>
          </w:p>
          <w:p w:rsidR="00000000" w:rsidRDefault="0080587E">
            <w:pPr>
              <w:pStyle w:val="a3"/>
            </w:pPr>
            <w:r>
              <w:t>таблетки-лиофилизат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лоперамид + симетикон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 жевательные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A07E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кишечные противовоспалительные препараты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A07EC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аминосалициловая кислота и аналогичные препараты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месалазин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суппозитории ректальные;</w:t>
            </w:r>
          </w:p>
          <w:p w:rsidR="00000000" w:rsidRDefault="0080587E">
            <w:pPr>
              <w:pStyle w:val="a3"/>
            </w:pPr>
            <w:r>
              <w:t>суспензия ректальная;</w:t>
            </w:r>
          </w:p>
          <w:p w:rsidR="00000000" w:rsidRDefault="0080587E">
            <w:pPr>
              <w:pStyle w:val="a3"/>
            </w:pPr>
            <w:r>
              <w:t>таблетки кишечнорастворимые с пролонгированным высвобождением, покрытые пленочной оболочкой;</w:t>
            </w:r>
          </w:p>
          <w:p w:rsidR="00000000" w:rsidRDefault="0080587E">
            <w:pPr>
              <w:pStyle w:val="a3"/>
            </w:pPr>
            <w:r>
              <w:t>таблетки, покрытые кишечнорастворимой оболочкой;</w:t>
            </w:r>
          </w:p>
          <w:p w:rsidR="00000000" w:rsidRDefault="0080587E">
            <w:pPr>
              <w:pStyle w:val="a3"/>
            </w:pPr>
            <w:r>
              <w:t>таблетки, покрытые кишечнорастворимой пленочной оболочкой;</w:t>
            </w:r>
          </w:p>
          <w:p w:rsidR="00000000" w:rsidRDefault="0080587E">
            <w:pPr>
              <w:pStyle w:val="a3"/>
            </w:pPr>
            <w:r>
              <w:t>таблетки пролонгированного действия;</w:t>
            </w:r>
          </w:p>
          <w:p w:rsidR="00000000" w:rsidRDefault="0080587E">
            <w:pPr>
              <w:pStyle w:val="a3"/>
            </w:pPr>
            <w:r>
              <w:t xml:space="preserve">таблетки с пролонгированным высвобождением; </w:t>
            </w:r>
          </w:p>
          <w:p w:rsidR="00000000" w:rsidRDefault="0080587E">
            <w:pPr>
              <w:pStyle w:val="a3"/>
            </w:pPr>
            <w:r>
              <w:t xml:space="preserve">гранулы кишечнорастворимые с пролонгированным </w:t>
            </w:r>
          </w:p>
          <w:p w:rsidR="00000000" w:rsidRDefault="0080587E">
            <w:pPr>
              <w:pStyle w:val="a3"/>
            </w:pPr>
            <w:r>
              <w:t xml:space="preserve">высвобождением, покрытые оболочкой; </w:t>
            </w:r>
          </w:p>
          <w:p w:rsidR="00000000" w:rsidRDefault="0080587E">
            <w:pPr>
              <w:pStyle w:val="a3"/>
            </w:pPr>
            <w:r>
              <w:t>гранулы с пролонгированным высв</w:t>
            </w:r>
            <w:r>
              <w:t>обождением для приема внутрь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сульфасалазин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 кишечнорастворимые, покрытые пленочной оболочкой;</w:t>
            </w:r>
          </w:p>
          <w:p w:rsidR="00000000" w:rsidRDefault="0080587E">
            <w:pPr>
              <w:pStyle w:val="a3"/>
            </w:pPr>
            <w:r>
              <w:t>таблетки, покрытые кишечнорастворимой оболочкой;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оболочкой;</w:t>
            </w:r>
          </w:p>
          <w:p w:rsidR="00000000" w:rsidRDefault="0080587E">
            <w:pPr>
              <w:pStyle w:val="a3"/>
            </w:pPr>
            <w:r>
              <w:t>таблетки, покрытые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A07F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противодиарейные микроорганизмы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A07FA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противодиарейные микроорганизмы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бифидобактерии бифидум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капсулы;</w:t>
            </w:r>
          </w:p>
          <w:p w:rsidR="00000000" w:rsidRDefault="0080587E">
            <w:pPr>
              <w:pStyle w:val="a3"/>
            </w:pPr>
            <w:r>
              <w:t>лиофилизат для приготовления раствора для приема внутрь и местного применения;</w:t>
            </w:r>
          </w:p>
          <w:p w:rsidR="00000000" w:rsidRDefault="0080587E">
            <w:pPr>
              <w:pStyle w:val="a3"/>
            </w:pPr>
            <w:r>
              <w:t>лиофилизат для приготовления суспензии для приема внутрь и местного применения;</w:t>
            </w:r>
          </w:p>
          <w:p w:rsidR="00000000" w:rsidRDefault="0080587E">
            <w:pPr>
              <w:pStyle w:val="a3"/>
            </w:pPr>
            <w:r>
              <w:t>порошок для приема внутрь;</w:t>
            </w:r>
          </w:p>
          <w:p w:rsidR="00000000" w:rsidRDefault="0080587E">
            <w:pPr>
              <w:pStyle w:val="a3"/>
            </w:pPr>
            <w:r>
              <w:t>порошок для приема внутрь и местного применения;</w:t>
            </w:r>
          </w:p>
          <w:p w:rsidR="00000000" w:rsidRDefault="0080587E">
            <w:pPr>
              <w:pStyle w:val="a3"/>
            </w:pPr>
            <w:r>
              <w:t>суппозитории вагинальные и ректальные;</w:t>
            </w:r>
          </w:p>
          <w:p w:rsidR="00000000" w:rsidRDefault="0080587E">
            <w:pPr>
              <w:pStyle w:val="a3"/>
            </w:pPr>
            <w:r>
              <w:t>суппозитории ректальные (для детей);</w:t>
            </w:r>
          </w:p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бактисубтил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пробиотик из бифидобактерий бифидум однокомпонентный сорбированный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 xml:space="preserve">капсулы; </w:t>
            </w:r>
          </w:p>
          <w:p w:rsidR="00000000" w:rsidRDefault="0080587E">
            <w:pPr>
              <w:pStyle w:val="a3"/>
            </w:pPr>
            <w:r>
              <w:t>порошок для приема внутрь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бифидобактерии лонгум + энтерококкус фециум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 кишечнорастворимые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лактобактерии ацидофильные + грибки кефирные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лактобактерии ацидофильные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таблетки;</w:t>
            </w:r>
          </w:p>
          <w:p w:rsidR="00000000" w:rsidRDefault="0080587E">
            <w:pPr>
              <w:pStyle w:val="a3"/>
            </w:pPr>
            <w:r>
              <w:t>лиофилизат для приготовления раствора для приема внутрь и местного применения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линекс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хилак форте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капли для приема внутрь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A09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A09A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A09AA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ферментные препараты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панкреатин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гранулы кишечнорастворимые;</w:t>
            </w:r>
          </w:p>
          <w:p w:rsidR="00000000" w:rsidRDefault="0080587E">
            <w:pPr>
              <w:pStyle w:val="a3"/>
            </w:pPr>
            <w:r>
              <w:t>капсулы;</w:t>
            </w:r>
          </w:p>
          <w:p w:rsidR="00000000" w:rsidRDefault="0080587E">
            <w:pPr>
              <w:pStyle w:val="a3"/>
            </w:pPr>
            <w:r>
              <w:t>капсулы кишечнорастворимые;</w:t>
            </w:r>
          </w:p>
          <w:p w:rsidR="00000000" w:rsidRDefault="0080587E">
            <w:pPr>
              <w:pStyle w:val="a3"/>
            </w:pPr>
            <w:r>
              <w:t>таблетки, покрытые кишечнорастворимой оболочкой;</w:t>
            </w:r>
          </w:p>
          <w:p w:rsidR="00000000" w:rsidRDefault="0080587E">
            <w:pPr>
              <w:pStyle w:val="a3"/>
            </w:pPr>
            <w:r>
              <w:t>таблетки, покрытые оболочкой;</w:t>
            </w:r>
          </w:p>
          <w:p w:rsidR="00000000" w:rsidRDefault="0080587E">
            <w:pPr>
              <w:pStyle w:val="a3"/>
            </w:pPr>
            <w:r>
              <w:t xml:space="preserve">таблетки кишечнорастворимые, покрытые пленочной оболочкой 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гемицеллюлаза + желчи компоненты+ панкреатин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драже кишечнорастворимые;</w:t>
            </w:r>
          </w:p>
          <w:p w:rsidR="00000000" w:rsidRDefault="0080587E">
            <w:pPr>
              <w:pStyle w:val="a3"/>
            </w:pPr>
            <w:r>
              <w:t>таблетки, покрытые кишечнорастворимой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A10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препараты для лечения сахарного диабета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A10A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инсулины и их аналоги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A10AB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инсулин аспарт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подкожного и внутривенного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инсулин глулизин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подкожного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инсулин лизпро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и подкожного введения;</w:t>
            </w:r>
          </w:p>
          <w:p w:rsidR="00000000" w:rsidRDefault="0080587E">
            <w:pPr>
              <w:pStyle w:val="a3"/>
            </w:pPr>
            <w:r>
              <w:t>раствор для инъекций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инсулин растворимый (человеческий генно-инженерный)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инъекций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A10AC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инсулин-изофан (человеческий генно-инженерный)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суспензия для подкожного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инсулина-цинк (человеческого генно-инженерного) комбинированного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суспензия для подкожного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A10AD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</w:t>
            </w:r>
            <w:r>
              <w:t>о введения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инсулин аспарт двухфазный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суспензия для подкожного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инсулин деглудек + инсулин аспарт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подкожного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инсулин двухфазный (человеческий генно-инженерный)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суспензия для подкожного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инсулин лизпро двухфазный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суспензия для подкожного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A10AE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инсулин гларгин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подкожного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инсулин гларгин + ликсисенатид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подкожного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инсулин деглудек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подкожного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инсулин детемир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подкожного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A10B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гипогликемические препараты, кроме инсулинов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A10BA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бигуаниды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метформин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 xml:space="preserve">таблетки; </w:t>
            </w:r>
          </w:p>
          <w:p w:rsidR="00000000" w:rsidRDefault="0080587E">
            <w:pPr>
              <w:pStyle w:val="a3"/>
            </w:pPr>
            <w:r>
              <w:t>таблетки, покрытые оболочкой;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оболочкой;</w:t>
            </w:r>
          </w:p>
          <w:p w:rsidR="00000000" w:rsidRDefault="0080587E">
            <w:pPr>
              <w:pStyle w:val="a3"/>
            </w:pPr>
            <w:r>
              <w:t>таблетки пролонгированного действия;</w:t>
            </w:r>
          </w:p>
          <w:p w:rsidR="00000000" w:rsidRDefault="0080587E">
            <w:pPr>
              <w:pStyle w:val="a3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80587E">
            <w:pPr>
              <w:pStyle w:val="a3"/>
            </w:pPr>
            <w:r>
              <w:t>таблетки с пролонгированным высвобождением;</w:t>
            </w:r>
          </w:p>
          <w:p w:rsidR="00000000" w:rsidRDefault="0080587E">
            <w:pPr>
              <w:pStyle w:val="a3"/>
            </w:pPr>
            <w:r>
              <w:t>таблетки с пролонгированным высвобожде</w:t>
            </w:r>
            <w:r>
              <w:t>нием, покрытые пленочной оболочкой;</w:t>
            </w:r>
          </w:p>
          <w:p w:rsidR="00000000" w:rsidRDefault="0080587E">
            <w:pPr>
              <w:pStyle w:val="a3"/>
            </w:pPr>
            <w:r>
              <w:t>таблетки, покрытые кишечнорастворимой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A10BB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производные сульфонилмочевины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глибенкламид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гликлазид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таблетки;</w:t>
            </w:r>
          </w:p>
          <w:p w:rsidR="00000000" w:rsidRDefault="0080587E">
            <w:pPr>
              <w:pStyle w:val="a3"/>
            </w:pPr>
            <w:r>
              <w:t>таблетки с модифицированным высвобождением;</w:t>
            </w:r>
          </w:p>
          <w:p w:rsidR="00000000" w:rsidRDefault="0080587E">
            <w:pPr>
              <w:pStyle w:val="a3"/>
            </w:pPr>
            <w:r>
              <w:t>таблетки с пролонгированным высвобождением;</w:t>
            </w:r>
          </w:p>
          <w:p w:rsidR="00000000" w:rsidRDefault="0080587E">
            <w:pPr>
              <w:pStyle w:val="a3"/>
            </w:pPr>
            <w:r>
              <w:t>таблетки пролонгированного действия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гликвидон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глимепирид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A10BD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комбинация гипогликемических препаратов для приема внутрь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глимепирид + метформин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саксаглиптин + метформин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глибенкламид + метформин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оболочкой;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A10BF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альфа-глюкозидазы ингибиторы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акарбоза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A10BG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тиазолидиндионы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росиглитазон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оболочкой;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A10BH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ингибиторы дипептидилпептидазы-4 (ДПП-4)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алоглиптин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вилдаглиптин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гозоглиптин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линаглиптин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саксаглиптин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ситаглиптин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эвоглиптин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A10BJ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аналоги глюкагоноподобного пептида-1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дулаглутид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подкожного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ликсисенатид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подкожного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семаглутид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подкожного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A10BK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дапаглифлозин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ипраглифлозин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эмпаглифлозин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эртуглифлозин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A10BX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другие гипогликемические препараты, кроме инсулинов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репаглинид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лираглутид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подкожного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A11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витамины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A11AA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поливитамины с минеральными веществами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поливитамины + минеральные соли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оболочкой;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A11AB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поливитамины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поливитамины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драже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A11C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витамины A и D, включая их комбинации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A11CA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витамин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ретинол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драже;</w:t>
            </w:r>
          </w:p>
          <w:p w:rsidR="00000000" w:rsidRDefault="0080587E">
            <w:pPr>
              <w:pStyle w:val="a3"/>
            </w:pPr>
            <w:r>
              <w:t>капли для приема внутрь и наружного применения;</w:t>
            </w:r>
          </w:p>
          <w:p w:rsidR="00000000" w:rsidRDefault="0080587E">
            <w:pPr>
              <w:pStyle w:val="a3"/>
            </w:pPr>
            <w:r>
              <w:t>капсулы;</w:t>
            </w:r>
          </w:p>
          <w:p w:rsidR="00000000" w:rsidRDefault="0080587E">
            <w:pPr>
              <w:pStyle w:val="a3"/>
            </w:pPr>
            <w:r>
              <w:t>мазь для наружного применения;</w:t>
            </w:r>
          </w:p>
          <w:p w:rsidR="00000000" w:rsidRDefault="0080587E">
            <w:pPr>
              <w:pStyle w:val="a3"/>
            </w:pPr>
            <w:r>
              <w:t>раствор для приема внутрь;</w:t>
            </w:r>
          </w:p>
          <w:p w:rsidR="00000000" w:rsidRDefault="0080587E">
            <w:pPr>
              <w:pStyle w:val="a3"/>
            </w:pPr>
            <w:r>
              <w:t>раствор для приема внутрь (масляный);</w:t>
            </w:r>
          </w:p>
          <w:p w:rsidR="00000000" w:rsidRDefault="0080587E">
            <w:pPr>
              <w:pStyle w:val="a3"/>
            </w:pPr>
            <w:r>
              <w:t>раствор для приема внутрь и наружного применения;</w:t>
            </w:r>
          </w:p>
          <w:p w:rsidR="00000000" w:rsidRDefault="0080587E">
            <w:pPr>
              <w:pStyle w:val="a3"/>
            </w:pPr>
            <w:r>
              <w:t>раствор для приема внутрь и наружного применения (масляный)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A11CC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витамин D и его аналоги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альфакальцидол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капли для приема внутрь;</w:t>
            </w:r>
          </w:p>
          <w:p w:rsidR="00000000" w:rsidRDefault="0080587E">
            <w:pPr>
              <w:pStyle w:val="a3"/>
            </w:pPr>
            <w:r>
              <w:t>капсулы;</w:t>
            </w:r>
          </w:p>
          <w:p w:rsidR="00000000" w:rsidRDefault="0080587E">
            <w:pPr>
              <w:pStyle w:val="a3"/>
            </w:pPr>
            <w:r>
              <w:t>раствор для приема внутрь (масляный)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кальцитриол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колекальциферол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капли для приема внутрь;</w:t>
            </w:r>
          </w:p>
          <w:p w:rsidR="00000000" w:rsidRDefault="0080587E">
            <w:pPr>
              <w:pStyle w:val="a3"/>
            </w:pPr>
            <w:r>
              <w:t>раствор для приема внутрь (масляный)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дигидротахистерол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капли для приема внутрь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эргокальциферол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драже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A11D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витамин B1 и его комбинации с витаминами B6 и B12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A11DA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витамин B1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тиамин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внутримышечного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сульбутиамин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A11DB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комбинация витамина B1 с витаминами B6 и B12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пиридоксин + тиамин+ цианокобаламин + (лидокаин)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внутримышечного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A11EA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поливитамины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A11G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A11GA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аскорбиновая кислота (витамин C)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аскорбиновая кислота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драже;</w:t>
            </w:r>
          </w:p>
          <w:p w:rsidR="00000000" w:rsidRDefault="0080587E">
            <w:pPr>
              <w:pStyle w:val="a3"/>
            </w:pPr>
            <w:r>
              <w:t>капли для приема внутрь;</w:t>
            </w:r>
          </w:p>
          <w:p w:rsidR="00000000" w:rsidRDefault="0080587E">
            <w:pPr>
              <w:pStyle w:val="a3"/>
            </w:pPr>
            <w:r>
              <w:t>капсулы пролонгированного действия;</w:t>
            </w:r>
          </w:p>
          <w:p w:rsidR="00000000" w:rsidRDefault="0080587E">
            <w:pPr>
              <w:pStyle w:val="a3"/>
            </w:pPr>
            <w:r>
              <w:t>порошок для приготовления раствора для приема внутрь;</w:t>
            </w:r>
          </w:p>
          <w:p w:rsidR="00000000" w:rsidRDefault="0080587E">
            <w:pPr>
              <w:pStyle w:val="a3"/>
            </w:pPr>
            <w:r>
              <w:t>порошок для приема внутрь;</w:t>
            </w:r>
          </w:p>
          <w:p w:rsidR="00000000" w:rsidRDefault="0080587E">
            <w:pPr>
              <w:pStyle w:val="a3"/>
            </w:pPr>
            <w:r>
              <w:t>раствор для внутривенного и внутримышечного введения;</w:t>
            </w:r>
          </w:p>
          <w:p w:rsidR="00000000" w:rsidRDefault="0080587E">
            <w:pPr>
              <w:pStyle w:val="a3"/>
            </w:pPr>
            <w:r>
              <w:t>раствор для внутривенного введения;</w:t>
            </w:r>
          </w:p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A11H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другие витаминные препараты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A11HA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другие витаминные препараты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пиридоксин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инъекций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витамин 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капсулы;</w:t>
            </w:r>
          </w:p>
          <w:p w:rsidR="00000000" w:rsidRDefault="0080587E">
            <w:pPr>
              <w:pStyle w:val="a3"/>
            </w:pPr>
            <w:r>
              <w:t>раствор для приема внутрь;</w:t>
            </w:r>
          </w:p>
          <w:p w:rsidR="00000000" w:rsidRDefault="0080587E">
            <w:pPr>
              <w:pStyle w:val="a3"/>
            </w:pPr>
            <w:r>
              <w:t>раствор для приема внутрь (масляный)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A12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минеральные добавки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A12A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препараты кальция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A12AA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препараты кальция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кальция глюконат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и внутримышечного введения;</w:t>
            </w:r>
          </w:p>
          <w:p w:rsidR="00000000" w:rsidRDefault="0080587E">
            <w:pPr>
              <w:pStyle w:val="a3"/>
            </w:pPr>
            <w:r>
              <w:t>раствор для инъекций;</w:t>
            </w:r>
          </w:p>
          <w:p w:rsidR="00000000" w:rsidRDefault="0080587E">
            <w:pPr>
              <w:pStyle w:val="a3"/>
            </w:pPr>
            <w:r>
              <w:t>раствор для инфузий;</w:t>
            </w:r>
          </w:p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A12AX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препараты кальция в комбинации с другими препаратами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колекальциферол + кальция карбонат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 жевательные;</w:t>
            </w:r>
          </w:p>
          <w:p w:rsidR="00000000" w:rsidRDefault="0080587E">
            <w:pPr>
              <w:pStyle w:val="a3"/>
            </w:pPr>
            <w:r>
              <w:t>таблетки, покрытые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A12C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другие минеральные добавки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A12CC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метаболическое средство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магния оротат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A12CX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другие минеральные вещества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калия и магния аспарагинат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концентрат для приготовления раствора для инфузий;</w:t>
            </w:r>
          </w:p>
          <w:p w:rsidR="00000000" w:rsidRDefault="0080587E">
            <w:pPr>
              <w:pStyle w:val="a3"/>
            </w:pPr>
            <w:r>
              <w:t>раствор для внутривенного введения;</w:t>
            </w:r>
          </w:p>
          <w:p w:rsidR="00000000" w:rsidRDefault="0080587E">
            <w:pPr>
              <w:pStyle w:val="a3"/>
            </w:pPr>
            <w:r>
              <w:t>раствор для инфузий;</w:t>
            </w:r>
          </w:p>
          <w:p w:rsidR="00000000" w:rsidRDefault="0080587E">
            <w:pPr>
              <w:pStyle w:val="a3"/>
            </w:pPr>
            <w:r>
              <w:t>таблетки;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A13A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общетонизирующие препараты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морская соль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порошок для приготовления раствора для наружного применения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A14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анаболические средства системного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A14A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анаболические стероиды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A14AB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производные эстрена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нандролон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внутримышечного введения (масляный)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A16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A16A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A16AA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аминокислоты и их производные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адеметионин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000000" w:rsidRDefault="0080587E">
            <w:pPr>
              <w:pStyle w:val="a3"/>
            </w:pPr>
            <w:r>
              <w:t>таблетки кишечнорастворимые;</w:t>
            </w:r>
          </w:p>
          <w:p w:rsidR="00000000" w:rsidRDefault="0080587E">
            <w:pPr>
              <w:pStyle w:val="a3"/>
            </w:pPr>
            <w:r>
              <w:t>таблетки кишечнорастворимые, покрытые пленочной оболочкой;</w:t>
            </w:r>
          </w:p>
          <w:p w:rsidR="00000000" w:rsidRDefault="0080587E">
            <w:pPr>
              <w:pStyle w:val="a3"/>
            </w:pPr>
            <w:r>
              <w:t>таблетки, покрытые кишечнорастворимой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левокарнитин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</w:t>
            </w:r>
            <w:r>
              <w:t>твор для приема внутрь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A16AB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ферментные препараты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агалсидаза альфа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концентрат для приготовления раствора для инфузий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агалсидаза бета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велаглюцераза альфа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инфузий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галсульфаза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концентрат для приготовления раствора для инфузий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идурсульфаза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концентрат для приготовления раствора для инфузий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идурсульфаза бета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концентрат для приготовления раствора для инфузий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имиглюцераза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инфузий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ларонидаза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концентрат для приготовления раствора для инфузий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себелипаза альфа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концентрат для приготовления раствора для инфузий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талиглюцераза альфа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A16AX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миглустат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нитизинон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сапроптерин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 диспергируемые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тиоктовая кислота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капсулы;</w:t>
            </w:r>
          </w:p>
          <w:p w:rsidR="00000000" w:rsidRDefault="0080587E">
            <w:pPr>
              <w:pStyle w:val="a3"/>
            </w:pPr>
            <w:r>
              <w:t>концентрат для приготовления раствора для внутривенного введения;</w:t>
            </w:r>
          </w:p>
          <w:p w:rsidR="00000000" w:rsidRDefault="0080587E">
            <w:pPr>
              <w:pStyle w:val="a3"/>
            </w:pPr>
            <w:r>
              <w:t>концентрат для приготовления раствора для инфузий;</w:t>
            </w:r>
          </w:p>
          <w:p w:rsidR="00000000" w:rsidRDefault="0080587E">
            <w:pPr>
              <w:pStyle w:val="a3"/>
            </w:pPr>
            <w:r>
              <w:t>раствор для внутривенного введения;</w:t>
            </w:r>
          </w:p>
          <w:p w:rsidR="00000000" w:rsidRDefault="0080587E">
            <w:pPr>
              <w:pStyle w:val="a3"/>
            </w:pPr>
            <w:r>
              <w:t>раствор для инфузий;</w:t>
            </w:r>
          </w:p>
          <w:p w:rsidR="00000000" w:rsidRDefault="0080587E">
            <w:pPr>
              <w:pStyle w:val="a3"/>
            </w:pPr>
            <w:r>
              <w:t>таблетки, покрытые оболочкой;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элиглус</w:t>
            </w:r>
            <w:r>
              <w:t>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кровь и система кроветворения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B01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антитромботические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B01A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антитромботические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B01AA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антагонисты витамина 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варфарин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B01AB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группа гепарина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бемипарин натрия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подкожного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далтепарин натрия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и подкожного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надропарин кальция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подкожного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сулодексид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капсулы;</w:t>
            </w:r>
          </w:p>
          <w:p w:rsidR="00000000" w:rsidRDefault="0080587E">
            <w:pPr>
              <w:pStyle w:val="a3"/>
            </w:pPr>
            <w:r>
              <w:t>раствор для внутривенного и внутримышечного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гепарин натрия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и подкожного введения;</w:t>
            </w:r>
          </w:p>
          <w:p w:rsidR="00000000" w:rsidRDefault="0080587E">
            <w:pPr>
              <w:pStyle w:val="a3"/>
            </w:pPr>
            <w:r>
              <w:t>раствор для инъекций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эноксапарин натрия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инъекций;</w:t>
            </w:r>
          </w:p>
          <w:p w:rsidR="00000000" w:rsidRDefault="0080587E">
            <w:pPr>
              <w:pStyle w:val="a3"/>
            </w:pPr>
            <w:r>
              <w:t>раствор для подкожного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парнапарин натрия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подкожного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B01AC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  <w:jc w:val="center"/>
            </w:pPr>
            <w:r>
              <w:t>антиагреганты, кроме гепарина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ацетилсалициловая кислота + магния гидроксид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дипиридамол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оболочкой;</w:t>
            </w:r>
          </w:p>
          <w:p w:rsidR="00000000" w:rsidRDefault="0080587E">
            <w:pPr>
              <w:pStyle w:val="a3"/>
            </w:pPr>
            <w:r>
              <w:t>таблетки, покрытые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илопрост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ингаляций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клопидогрел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оболочкой;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селексипаг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тикагрелор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тиклопидин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оболочкой;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эптифибатид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B01AD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ферментные препараты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алтеплаза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инфузий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урокиназа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инфузий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проурокиназа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 xml:space="preserve">лиофилизат для приготовления </w:t>
            </w:r>
          </w:p>
          <w:p w:rsidR="00000000" w:rsidRDefault="0080587E">
            <w:pPr>
              <w:pStyle w:val="a3"/>
            </w:pPr>
            <w:r>
              <w:t>раствора для внутривенного введения;</w:t>
            </w:r>
          </w:p>
          <w:p w:rsidR="00000000" w:rsidRDefault="0080587E">
            <w:pPr>
              <w:pStyle w:val="a3"/>
            </w:pPr>
            <w:r>
              <w:t>лиофилизат для приготовления раствора для инъекций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тенектеплаза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B01AE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прямые ингибиторы тромбина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дабигатрана этексилат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бивалирудин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B01AF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прямые ингибиторы фактора Xa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апиксабан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ривароксабан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B01AX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прочие антикоагулянты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фондапаринукс натрия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подкожного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B02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гемостатические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B02A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антифибринолитические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B02AA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аминокислоты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аминокапроновая кислота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инфузий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транексамовая кислота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введения;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B02AB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ингибиторы протеиназ плазмы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апротинин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80587E">
            <w:pPr>
              <w:pStyle w:val="a3"/>
            </w:pPr>
            <w:r>
              <w:t>раствор для внутривенного введения;</w:t>
            </w:r>
          </w:p>
          <w:p w:rsidR="00000000" w:rsidRDefault="0080587E">
            <w:pPr>
              <w:pStyle w:val="a3"/>
            </w:pPr>
            <w:r>
              <w:t>раствор для инфузий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B02B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витамин K и другие гемостатики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B02BA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витамин 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менадиона натрия бисульфит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внутримышечного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B02BC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местные гемостатики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губка гемостатическая (МНН борная кислота+ нитрофурал+ (коллаген)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губка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тахокомб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губка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фибриноген + тромбин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губка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B02BD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факторы свертывания крови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антиингибиторный коагулянтный комплекс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 xml:space="preserve">лиофилизат для приготовления </w:t>
            </w:r>
          </w:p>
          <w:p w:rsidR="00000000" w:rsidRDefault="0080587E">
            <w:pPr>
              <w:pStyle w:val="a3"/>
            </w:pPr>
            <w:r>
              <w:t>раствора для инфузий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мороктоког альфа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нонаког альфа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октоког альфа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фактор свертывания крови 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фактор свертывания крови 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80587E">
            <w:pPr>
              <w:pStyle w:val="a3"/>
            </w:pPr>
            <w:r>
              <w:t>раствор для внутривенного введения (замороженный);</w:t>
            </w:r>
          </w:p>
          <w:p w:rsidR="00000000" w:rsidRDefault="0080587E">
            <w:pPr>
              <w:pStyle w:val="a3"/>
            </w:pPr>
            <w:r>
              <w:t>лиофилизат для приготовления раствора для инфузий;</w:t>
            </w:r>
          </w:p>
          <w:p w:rsidR="00000000" w:rsidRDefault="0080587E">
            <w:pPr>
              <w:pStyle w:val="a3"/>
            </w:pPr>
            <w:r>
              <w:t>раствор для инфузий (замороженный);</w:t>
            </w:r>
          </w:p>
          <w:p w:rsidR="00000000" w:rsidRDefault="0080587E">
            <w:pPr>
              <w:pStyle w:val="a3"/>
            </w:pPr>
            <w:r>
              <w:t>лиофилизат для пригот</w:t>
            </w:r>
            <w:r>
              <w:t>овления дисперсии для внутривенного введения с пролонгированным высвобождением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фактор свертывания крови 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80587E">
            <w:pPr>
              <w:pStyle w:val="a3"/>
            </w:pPr>
            <w:r>
              <w:t>лиофилизат для приготовления раствора для инфузий;</w:t>
            </w:r>
          </w:p>
          <w:p w:rsidR="00000000" w:rsidRDefault="0080587E">
            <w:pPr>
              <w:pStyle w:val="a3"/>
            </w:pPr>
            <w:r>
              <w:t>лиофилизированный порошок для приготовления раствора для инфузий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факторы сверты-</w:t>
            </w:r>
          </w:p>
          <w:p w:rsidR="00000000" w:rsidRDefault="0080587E">
            <w:pPr>
              <w:pStyle w:val="a3"/>
            </w:pPr>
            <w:r>
              <w:t>вания крови II, IX и X в комбинации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инфузий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фактор свертывания крови VIII + фактор Виллебранда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эптаког альфа (активированный)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эфмороктоког альфа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B02BX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другие системные гемостатики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ромиплостим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порошок для приготовления раствора для подкожного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элтромбопаг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эмицизумаб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подкожного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этамзилат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и внутримышечного введения;</w:t>
            </w:r>
          </w:p>
          <w:p w:rsidR="00000000" w:rsidRDefault="0080587E">
            <w:pPr>
              <w:pStyle w:val="a3"/>
            </w:pPr>
            <w:r>
              <w:t>раствор для инъекций;</w:t>
            </w:r>
          </w:p>
          <w:p w:rsidR="00000000" w:rsidRDefault="0080587E">
            <w:pPr>
              <w:pStyle w:val="a3"/>
            </w:pPr>
            <w:r>
              <w:t>раствор для инъекций и наружного применения;</w:t>
            </w:r>
          </w:p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B03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антианемические препараты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B03A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препараты железа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B03AA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препараты Fe2+ для перорального приема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железа сульфат + аскорбиновая кислота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B03AB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пероральные препараты трехвалентного железа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железа (III) гидроксид полимальтозат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капли для приема внутрь;</w:t>
            </w:r>
          </w:p>
          <w:p w:rsidR="00000000" w:rsidRDefault="0080587E">
            <w:pPr>
              <w:pStyle w:val="a3"/>
            </w:pPr>
            <w:r>
              <w:t>раствор для приема внутрь;</w:t>
            </w:r>
          </w:p>
          <w:p w:rsidR="00000000" w:rsidRDefault="0080587E">
            <w:pPr>
              <w:pStyle w:val="a3"/>
            </w:pPr>
            <w:r>
              <w:t>сироп;</w:t>
            </w:r>
          </w:p>
          <w:p w:rsidR="00000000" w:rsidRDefault="0080587E">
            <w:pPr>
              <w:pStyle w:val="a3"/>
            </w:pPr>
            <w:r>
              <w:t>таблетки жевательные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железа глюконат + меди глюконат + марганца глюконат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приема внутрь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B03AC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парентеральные препараты трехвалентного железа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железа (III) гидроксид полиизомальтозат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внутримышечного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железа (III) гидроксид олигоизомальтозат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железа (III) гидроксида сахарозный комплекс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железа карбоксимальтозат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B03AD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препараты железа в комбинации с фолиевой кислотой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железа (III) гидроксид полимальтозат + фолиевая кислот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 жевательные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железа фумарат + фолиевая кислота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 пролонгированного действия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B03B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витамин B12 и фолиевая кислота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B03BA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витамин B12 (цианокобаламин и его аналоги)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цианокобаламин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инъекций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B03BB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фолиевая кислота и ее производные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фолиевая кислота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B03X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другие антианемические препараты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B03XA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другие антианемические препараты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дарбэпоэтин альфа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инъекций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метоксиполиэтилен-гликоль-эпоэтин бета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и подкожного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эпоэтин альфа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и подкожного введения;</w:t>
            </w:r>
          </w:p>
          <w:p w:rsidR="00000000" w:rsidRDefault="0080587E">
            <w:pPr>
              <w:pStyle w:val="a3"/>
            </w:pPr>
            <w:r>
              <w:t>лиофилизат для приготовления раствора для внутривенного и подкожного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эпоэтин бета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внутривенного и подкожного введения;</w:t>
            </w:r>
          </w:p>
          <w:p w:rsidR="00000000" w:rsidRDefault="0080587E">
            <w:pPr>
              <w:pStyle w:val="a3"/>
            </w:pPr>
            <w:r>
              <w:t>лиофилизат для приготовления раствора для подкожного введения;</w:t>
            </w:r>
          </w:p>
          <w:p w:rsidR="00000000" w:rsidRDefault="0080587E">
            <w:pPr>
              <w:pStyle w:val="a3"/>
            </w:pPr>
            <w:r>
              <w:t>раствор для внутривенного и подкожного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метоксиполиэти-</w:t>
            </w:r>
          </w:p>
          <w:p w:rsidR="00000000" w:rsidRDefault="0080587E">
            <w:pPr>
              <w:pStyle w:val="a3"/>
            </w:pPr>
            <w:r>
              <w:t>ленгликоль- эпоэтин бета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и подкожного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B05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кровезаменители и перфузионные растворы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B05A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кровь и препараты крови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B05AA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кровезаменители и препараты плазмы крови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альбумин человека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инфузий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гидроксиэтилкрахмал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инфузий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декстран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инфузий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желатин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инфузий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B05B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растворы для внутривенного введения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B05BA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растворы для парентерального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жировые эмульсии для парентерального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эмульсия для инфузий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аминокислоты для парентерального питания + прочие препараты (жировые эмульсии для парентерального питания +декстроза +</w:t>
            </w:r>
          </w:p>
          <w:p w:rsidR="00000000" w:rsidRDefault="0080587E">
            <w:pPr>
              <w:pStyle w:val="a3"/>
            </w:pPr>
            <w:r>
              <w:t>минералы)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эмульсия для инфузий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B05BB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растворы, влияющие на водно-электролитный баланс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декстроза + калия хлорид + натрия хлорид + натрия цитрат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порошок для приготовления раствора для приема внутрь;</w:t>
            </w:r>
          </w:p>
          <w:p w:rsidR="00000000" w:rsidRDefault="0080587E">
            <w:pPr>
              <w:pStyle w:val="a3"/>
            </w:pPr>
            <w:r>
              <w:t>порошок для приготовления раствора для приема внутрь (для детей)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 xml:space="preserve">калия ацетат + кальция ацетат + магния </w:t>
            </w:r>
          </w:p>
          <w:p w:rsidR="00000000" w:rsidRDefault="0080587E">
            <w:pPr>
              <w:pStyle w:val="a3"/>
            </w:pPr>
            <w:r>
              <w:t xml:space="preserve">ацетат + натрия </w:t>
            </w:r>
          </w:p>
          <w:p w:rsidR="00000000" w:rsidRDefault="0080587E">
            <w:pPr>
              <w:pStyle w:val="a3"/>
            </w:pPr>
            <w:r>
              <w:t>ацетат + натрия хлорид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инфузий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калия хлорид + натрия ацетат + натрия хлорид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инфузий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меглюмина натрия сукцинат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инфузий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натрия лактата раствор сложный (калия хлорид + кальция хлорид + натрия хлорид + натрия лактат)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инфузий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натрия хлорида раствор сложный (калия хлорид + кальция хлорид + натрия хлорид)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инфузий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инфузий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натрия ацетат + натрия хлорид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инфузий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калия хлорид + кальция хлорид + магния хл</w:t>
            </w:r>
            <w:r>
              <w:t>орид + натрия лактат + натрия хлорид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инфузий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калия хлорид + натрия гидрокарбонат + натрия хлорид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инфузий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B05BC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растворы с осмодиуретическим действием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маннитол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порошок для ингаляций дозированный;</w:t>
            </w:r>
          </w:p>
          <w:p w:rsidR="00000000" w:rsidRDefault="0080587E">
            <w:pPr>
              <w:pStyle w:val="a3"/>
            </w:pPr>
            <w:r>
              <w:t>раствор для инфузий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B05C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ирригационные растворы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B05CX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другие ирригационные растворы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декстроза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введения;</w:t>
            </w:r>
          </w:p>
          <w:p w:rsidR="00000000" w:rsidRDefault="0080587E">
            <w:pPr>
              <w:pStyle w:val="a3"/>
            </w:pPr>
            <w:r>
              <w:t>раствор для инфузий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B05D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растворы для перитонеального диализа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растворы для перитонеального диализа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B05X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добавки к растворам для внутривенного введения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B05XA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растворы электролитов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калия хлорид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концентрат для приготовления раствора для инфузий;</w:t>
            </w:r>
          </w:p>
          <w:p w:rsidR="00000000" w:rsidRDefault="0080587E">
            <w:pPr>
              <w:pStyle w:val="a3"/>
            </w:pPr>
            <w:r>
              <w:t>концентрат для приготовления раствора для инфузий и приема внутрь;</w:t>
            </w:r>
          </w:p>
          <w:p w:rsidR="00000000" w:rsidRDefault="0080587E">
            <w:pPr>
              <w:pStyle w:val="a3"/>
            </w:pPr>
            <w:r>
              <w:t>раствор для внутривенного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калия хлорид + кальция хлорид + магния хлорид + натрия лактат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инфузий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кальция хлорид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магния сульфат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введения;</w:t>
            </w:r>
          </w:p>
          <w:p w:rsidR="00000000" w:rsidRDefault="0080587E">
            <w:pPr>
              <w:pStyle w:val="a3"/>
            </w:pPr>
            <w:r>
              <w:t>раствор для внутривенного и внутримышечного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натрия гидрокарбонат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инфузий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натрия хлорид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инфузий;</w:t>
            </w:r>
          </w:p>
          <w:p w:rsidR="00000000" w:rsidRDefault="0080587E">
            <w:pPr>
              <w:pStyle w:val="a3"/>
            </w:pPr>
            <w:r>
              <w:t>раствор для инъекций;</w:t>
            </w:r>
          </w:p>
          <w:p w:rsidR="00000000" w:rsidRDefault="0080587E">
            <w:pPr>
              <w:pStyle w:val="a3"/>
            </w:pPr>
            <w:r>
              <w:t>растворитель для приготовления лекарственных форм для инъекций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B05XC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витамины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поливитамины (парентеральное введение)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B06AB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препараты крови другие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депротеинизирован-ный гемодериват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инъекций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сердечно-сосудистая система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C01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препараты для лечения заболеваний сердца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C01A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сердечные гликозиды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C01AA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гликозиды наперстянки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дигоксин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введения;</w:t>
            </w:r>
          </w:p>
          <w:p w:rsidR="00000000" w:rsidRDefault="0080587E">
            <w:pPr>
              <w:pStyle w:val="a3"/>
            </w:pPr>
            <w:r>
              <w:t>таблетки;</w:t>
            </w:r>
          </w:p>
          <w:p w:rsidR="00000000" w:rsidRDefault="0080587E">
            <w:pPr>
              <w:pStyle w:val="a3"/>
            </w:pPr>
            <w:r>
              <w:t>таблетки (для детей)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C01B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антиаритмические препараты, классы I и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C01BA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антиаритмические препараты, класс 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прокаинамид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и внутримышечного введения;</w:t>
            </w:r>
          </w:p>
          <w:p w:rsidR="00000000" w:rsidRDefault="0080587E">
            <w:pPr>
              <w:pStyle w:val="a3"/>
            </w:pPr>
            <w:r>
              <w:t>раствор для инъекций;</w:t>
            </w:r>
          </w:p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хинидин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C01BB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антиаритмические препараты, класс IB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лидокаин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гель для местного применения;</w:t>
            </w:r>
          </w:p>
          <w:p w:rsidR="00000000" w:rsidRDefault="0080587E">
            <w:pPr>
              <w:pStyle w:val="a3"/>
            </w:pPr>
            <w:r>
              <w:t>капли глазные;</w:t>
            </w:r>
          </w:p>
          <w:p w:rsidR="00000000" w:rsidRDefault="0080587E">
            <w:pPr>
              <w:pStyle w:val="a3"/>
            </w:pPr>
            <w:r>
              <w:t>раствор для внутривенного введения;</w:t>
            </w:r>
          </w:p>
          <w:p w:rsidR="00000000" w:rsidRDefault="0080587E">
            <w:pPr>
              <w:pStyle w:val="a3"/>
            </w:pPr>
            <w:r>
              <w:t>раствор для инъекций;</w:t>
            </w:r>
          </w:p>
          <w:p w:rsidR="00000000" w:rsidRDefault="0080587E">
            <w:pPr>
              <w:pStyle w:val="a3"/>
            </w:pPr>
            <w:r>
              <w:t>раствор для внутривенного и внутримышечного введения;</w:t>
            </w:r>
          </w:p>
          <w:p w:rsidR="00000000" w:rsidRDefault="0080587E">
            <w:pPr>
              <w:pStyle w:val="a3"/>
            </w:pPr>
            <w:r>
              <w:t>спрей для местного и наружного применения;</w:t>
            </w:r>
          </w:p>
          <w:p w:rsidR="00000000" w:rsidRDefault="0080587E">
            <w:pPr>
              <w:pStyle w:val="a3"/>
            </w:pPr>
            <w:r>
              <w:t>спрей для местного и наружного применения дозированный;</w:t>
            </w:r>
          </w:p>
          <w:p w:rsidR="00000000" w:rsidRDefault="0080587E">
            <w:pPr>
              <w:pStyle w:val="a3"/>
            </w:pPr>
            <w:r>
              <w:t>спрей для местного применения дозированный;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  <w:jc w:val="center"/>
            </w:pPr>
            <w:r>
              <w:t>C01BC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антиаритмические препараты, класс 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пропафенон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введения;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диэтиламинопро-</w:t>
            </w:r>
          </w:p>
          <w:p w:rsidR="00000000" w:rsidRDefault="0080587E">
            <w:pPr>
              <w:pStyle w:val="a3"/>
            </w:pPr>
            <w:r>
              <w:t>пионилэтоксикарбо-ниламинофенотиазин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C01BD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антиаритмические препараты, класс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амиодарон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концентрат для приготовления раствора для внутривенного введения;</w:t>
            </w:r>
          </w:p>
          <w:p w:rsidR="00000000" w:rsidRDefault="0080587E">
            <w:pPr>
              <w:pStyle w:val="a3"/>
            </w:pPr>
            <w:r>
              <w:t>раствор для внутривенного введения;</w:t>
            </w:r>
          </w:p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4-Нитро-N-[(1RS)-1- (4-фторфенил)-2-          (1-этилпиперидин-            4-ил)этил]бензамида гидрохлорид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C01BG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другие антиаритмические препараты, классы I и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лаппаконитина гидро</w:t>
            </w:r>
            <w:r>
              <w:t>бромид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морацизин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C01C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C01CA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адренергические и дофаминергические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добутамин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концентрат для приготовления раствора для инфузий;</w:t>
            </w:r>
          </w:p>
          <w:p w:rsidR="00000000" w:rsidRDefault="0080587E">
            <w:pPr>
              <w:pStyle w:val="a3"/>
            </w:pPr>
            <w:r>
              <w:t>лиофилизат для приготовления раствора для инфузий;</w:t>
            </w:r>
          </w:p>
          <w:p w:rsidR="00000000" w:rsidRDefault="0080587E">
            <w:pPr>
              <w:pStyle w:val="a3"/>
            </w:pPr>
            <w:r>
              <w:t>раствор для инфузий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допамин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концентрат для приготовления раствора для инфузий;</w:t>
            </w:r>
          </w:p>
          <w:p w:rsidR="00000000" w:rsidRDefault="0080587E">
            <w:pPr>
              <w:pStyle w:val="a3"/>
            </w:pPr>
            <w:r>
              <w:t>раствор для внутривенного введения;</w:t>
            </w:r>
          </w:p>
          <w:p w:rsidR="00000000" w:rsidRDefault="0080587E">
            <w:pPr>
              <w:pStyle w:val="a3"/>
            </w:pPr>
            <w:r>
              <w:t>раствор для инъекций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норэпинефрин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фенилэфрин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инъекций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эпинефрин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инъекций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C01CX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другие кардиотонические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левосимендан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концентрат для приготовления раствора для инфузий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C01D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вазодилататоры для лечения заболеваний сердца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C01DA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органические нитраты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изосорбида динитрат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концентрат для приготовления раствора для инфузий;</w:t>
            </w:r>
          </w:p>
          <w:p w:rsidR="00000000" w:rsidRDefault="0080587E">
            <w:pPr>
              <w:pStyle w:val="a3"/>
            </w:pPr>
            <w:r>
              <w:t>спрей дозированный;</w:t>
            </w:r>
          </w:p>
          <w:p w:rsidR="00000000" w:rsidRDefault="0080587E">
            <w:pPr>
              <w:pStyle w:val="a3"/>
            </w:pPr>
            <w:r>
              <w:t>спрей подъязычный дозированный;</w:t>
            </w:r>
          </w:p>
          <w:p w:rsidR="00000000" w:rsidRDefault="0080587E">
            <w:pPr>
              <w:pStyle w:val="a3"/>
            </w:pPr>
            <w:r>
              <w:t>таблетки;</w:t>
            </w:r>
          </w:p>
          <w:p w:rsidR="00000000" w:rsidRDefault="0080587E">
            <w:pPr>
              <w:pStyle w:val="a3"/>
            </w:pPr>
            <w:r>
              <w:t>таблетки пролонгированного действия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изосорбида мононитрат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капсулы;</w:t>
            </w:r>
          </w:p>
          <w:p w:rsidR="00000000" w:rsidRDefault="0080587E">
            <w:pPr>
              <w:pStyle w:val="a3"/>
            </w:pPr>
            <w:r>
              <w:t>капсулы пролонгированного действия;</w:t>
            </w:r>
          </w:p>
          <w:p w:rsidR="00000000" w:rsidRDefault="0080587E">
            <w:pPr>
              <w:pStyle w:val="a3"/>
            </w:pPr>
            <w:r>
              <w:t>капсулы ретард;</w:t>
            </w:r>
          </w:p>
          <w:p w:rsidR="00000000" w:rsidRDefault="0080587E">
            <w:pPr>
              <w:pStyle w:val="a3"/>
            </w:pPr>
            <w:r>
              <w:t>капсулы пролонгированным высвобождением;</w:t>
            </w:r>
          </w:p>
          <w:p w:rsidR="00000000" w:rsidRDefault="0080587E">
            <w:pPr>
              <w:pStyle w:val="a3"/>
            </w:pPr>
            <w:r>
              <w:t>таблетки;</w:t>
            </w:r>
          </w:p>
          <w:p w:rsidR="00000000" w:rsidRDefault="0080587E">
            <w:pPr>
              <w:pStyle w:val="a3"/>
            </w:pPr>
            <w:r>
              <w:t>таблетки пролонгированного действия;</w:t>
            </w:r>
          </w:p>
          <w:p w:rsidR="00000000" w:rsidRDefault="0080587E">
            <w:pPr>
              <w:pStyle w:val="a3"/>
            </w:pPr>
            <w:r>
              <w:t>таблетки пролонгированного действия, покры</w:t>
            </w:r>
            <w:r>
              <w:t>тые пленочной оболочкой</w:t>
            </w:r>
          </w:p>
          <w:p w:rsidR="00000000" w:rsidRDefault="0080587E">
            <w:pPr>
              <w:pStyle w:val="a3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нитроглицерин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  <w:jc w:val="center"/>
            </w:pPr>
            <w:r>
              <w:t>аэрозоль подъязычный дозированный;</w:t>
            </w:r>
          </w:p>
          <w:p w:rsidR="00000000" w:rsidRDefault="0080587E">
            <w:pPr>
              <w:pStyle w:val="a3"/>
              <w:jc w:val="center"/>
            </w:pPr>
            <w:r>
              <w:t>капсулы подъязычные;</w:t>
            </w:r>
          </w:p>
          <w:p w:rsidR="00000000" w:rsidRDefault="0080587E">
            <w:pPr>
              <w:pStyle w:val="a3"/>
              <w:jc w:val="center"/>
            </w:pPr>
            <w:r>
              <w:t>концентрат для приготовления раствора для инфузий;</w:t>
            </w:r>
          </w:p>
          <w:p w:rsidR="00000000" w:rsidRDefault="0080587E">
            <w:pPr>
              <w:pStyle w:val="a3"/>
              <w:jc w:val="center"/>
            </w:pPr>
            <w:r>
              <w:t>пленки для наклеивания на десну;</w:t>
            </w:r>
          </w:p>
          <w:p w:rsidR="00000000" w:rsidRDefault="0080587E">
            <w:pPr>
              <w:pStyle w:val="a3"/>
              <w:jc w:val="center"/>
            </w:pPr>
            <w:r>
              <w:t>раствор для внутривенного введения;</w:t>
            </w:r>
          </w:p>
          <w:p w:rsidR="00000000" w:rsidRDefault="0080587E">
            <w:pPr>
              <w:pStyle w:val="a3"/>
              <w:jc w:val="center"/>
            </w:pPr>
            <w:r>
              <w:t>капсулы пролонгированного действия;</w:t>
            </w:r>
          </w:p>
          <w:p w:rsidR="00000000" w:rsidRDefault="0080587E">
            <w:pPr>
              <w:pStyle w:val="a3"/>
              <w:jc w:val="center"/>
            </w:pPr>
            <w:r>
              <w:t>таблетки пролонгированного действия;</w:t>
            </w:r>
          </w:p>
          <w:p w:rsidR="00000000" w:rsidRDefault="0080587E">
            <w:pPr>
              <w:pStyle w:val="a3"/>
              <w:jc w:val="center"/>
            </w:pPr>
            <w:r>
              <w:t>таблетки пролонгированного действия, покрытые оболочкой;</w:t>
            </w:r>
          </w:p>
          <w:p w:rsidR="00000000" w:rsidRDefault="0080587E">
            <w:pPr>
              <w:pStyle w:val="a3"/>
              <w:jc w:val="center"/>
            </w:pPr>
            <w:r>
              <w:t>спрей подъязычный дозированный;</w:t>
            </w:r>
          </w:p>
          <w:p w:rsidR="00000000" w:rsidRDefault="0080587E">
            <w:pPr>
              <w:pStyle w:val="a3"/>
              <w:jc w:val="center"/>
            </w:pPr>
            <w:r>
              <w:t>таблетки подъязычные;</w:t>
            </w:r>
          </w:p>
          <w:p w:rsidR="00000000" w:rsidRDefault="0080587E">
            <w:pPr>
              <w:pStyle w:val="a3"/>
              <w:jc w:val="center"/>
            </w:pPr>
            <w:r>
              <w:t>тра</w:t>
            </w:r>
            <w:r>
              <w:t>нсдермальная терапевтическая система;</w:t>
            </w:r>
          </w:p>
          <w:p w:rsidR="00000000" w:rsidRDefault="0080587E">
            <w:pPr>
              <w:pStyle w:val="a3"/>
              <w:jc w:val="center"/>
            </w:pPr>
            <w:r>
              <w:t>таблетки с замедленным высвобождением;</w:t>
            </w:r>
          </w:p>
          <w:p w:rsidR="00000000" w:rsidRDefault="0080587E">
            <w:pPr>
              <w:pStyle w:val="a3"/>
              <w:jc w:val="center"/>
            </w:pPr>
            <w:r>
              <w:t>таблетки сублингвальные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C01DX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прочие вазодилататоры для лечения заболеваний сердца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молсидомин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C01E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другие препараты для лечения заболеваний сердца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C01EA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простагландины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алпростадил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концентрат для приготовления раствора для инфузий;</w:t>
            </w:r>
          </w:p>
          <w:p w:rsidR="00000000" w:rsidRDefault="0080587E">
            <w:pPr>
              <w:pStyle w:val="a3"/>
            </w:pPr>
            <w:r>
              <w:t>лиофилизат для приготовления раствора для инфузий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C01EB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другие препараты для лечения заболеваний сердца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ивабрадин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мельдоний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и парабульбарного введения;</w:t>
            </w:r>
          </w:p>
          <w:p w:rsidR="00000000" w:rsidRDefault="0080587E">
            <w:pPr>
              <w:pStyle w:val="a3"/>
            </w:pPr>
            <w:r>
              <w:t>раствор для внутривенного, внутримышечного и парабульбарного введения;</w:t>
            </w:r>
          </w:p>
          <w:p w:rsidR="00000000" w:rsidRDefault="0080587E">
            <w:pPr>
              <w:pStyle w:val="a3"/>
            </w:pPr>
            <w:r>
              <w:t>раствор для инъекций;</w:t>
            </w:r>
          </w:p>
          <w:p w:rsidR="00000000" w:rsidRDefault="0080587E">
            <w:pPr>
              <w:pStyle w:val="a3"/>
            </w:pPr>
            <w:r>
              <w:t>сироп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серотонин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и внутримышечного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триметазидин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оболочкой;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оболочкой;</w:t>
            </w:r>
          </w:p>
          <w:p w:rsidR="00000000" w:rsidRDefault="0080587E">
            <w:pPr>
              <w:pStyle w:val="a3"/>
            </w:pPr>
            <w:r>
              <w:t>таблетки с модифицированным высвобождением, покрытые пленочной оболочкой;</w:t>
            </w:r>
          </w:p>
          <w:p w:rsidR="00000000" w:rsidRDefault="0080587E">
            <w:pPr>
              <w:pStyle w:val="a3"/>
            </w:pPr>
            <w:r>
              <w:t>капсулы;</w:t>
            </w:r>
          </w:p>
          <w:p w:rsidR="00000000" w:rsidRDefault="0080587E">
            <w:pPr>
              <w:pStyle w:val="a3"/>
            </w:pPr>
            <w:r>
              <w:t>раствор для внутривенного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C02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антигипертензивные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C02A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антиадренергические средства центрального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C02AB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метилдопа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метилдопа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C02AC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агонисты имидазолиновых рецепторов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клонидин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введения;</w:t>
            </w:r>
          </w:p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моксонидин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оболочкой;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рилменидин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C02BC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ганглиоблокаторы диизопропиламин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азаметония бромид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и внутримышечного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C02C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C02CA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альфа-адреноблокаторы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доксазозин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таблетки;</w:t>
            </w:r>
          </w:p>
          <w:p w:rsidR="00000000" w:rsidRDefault="0080587E">
            <w:pPr>
              <w:pStyle w:val="a3"/>
            </w:pPr>
            <w:r>
              <w:t>таблетки с пролонгированным высвобождением, покрытые пленочной оболочкой;</w:t>
            </w:r>
          </w:p>
          <w:p w:rsidR="00000000" w:rsidRDefault="0080587E">
            <w:pPr>
              <w:pStyle w:val="a3"/>
            </w:pPr>
            <w:r>
              <w:t>таблетки с модифицированным высвобождением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урапидил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 пролонгированного действия;</w:t>
            </w:r>
          </w:p>
          <w:p w:rsidR="00000000" w:rsidRDefault="0080587E">
            <w:pPr>
              <w:pStyle w:val="a3"/>
            </w:pPr>
            <w:r>
              <w:t>раствор для внутривенного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теразозин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C02DD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миолитики прямые нитроферрицианидные производные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нитропруссид натрия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инфузий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C02K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другие антигипертензивные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C02KX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амбризентан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бозентан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 диспергируемые;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мацитентан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риоцигуат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C02LA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гипотензивные препараты в комбинации с диуретиками раувольфии алкалоиды в комбинации с диуретиками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гидрохлоротиазид + дигидралазин + резерпин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C03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диуретики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C03A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тиазидные диуретики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C03AА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тиазиды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гидрохлоротиазид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C03B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тиазидоподобные диуретики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C03BA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сульфонамиды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индапамид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капсулы;</w:t>
            </w:r>
          </w:p>
          <w:p w:rsidR="00000000" w:rsidRDefault="0080587E">
            <w:pPr>
              <w:pStyle w:val="a3"/>
            </w:pPr>
            <w:r>
              <w:t>таблетки, покрытые оболочкой;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оболочкой;</w:t>
            </w:r>
          </w:p>
          <w:p w:rsidR="00000000" w:rsidRDefault="0080587E">
            <w:pPr>
              <w:pStyle w:val="a3"/>
            </w:pPr>
            <w:r>
              <w:t>таблетки пролонгированного действия, покрытые оболочкой;</w:t>
            </w:r>
          </w:p>
          <w:p w:rsidR="00000000" w:rsidRDefault="0080587E">
            <w:pPr>
              <w:pStyle w:val="a3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80587E">
            <w:pPr>
              <w:pStyle w:val="a3"/>
            </w:pPr>
            <w:r>
              <w:t>таблетки с контролируемым высвобождением, покрытые пленочной оболочкой;</w:t>
            </w:r>
          </w:p>
          <w:p w:rsidR="00000000" w:rsidRDefault="0080587E">
            <w:pPr>
              <w:pStyle w:val="a3"/>
            </w:pPr>
            <w:r>
              <w:t>таблетки с модифицированным высвобождением, покрытые оболочкой;</w:t>
            </w:r>
          </w:p>
          <w:p w:rsidR="00000000" w:rsidRDefault="0080587E">
            <w:pPr>
              <w:pStyle w:val="a3"/>
            </w:pPr>
            <w:r>
              <w:t xml:space="preserve">таблетки с пролонгированным высвобождением, покрытые </w:t>
            </w:r>
            <w:r>
              <w:t>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C03C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«петлевые» диуретики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C03CA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сульфонамиды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фуросемид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и внутримышечного введения;</w:t>
            </w:r>
          </w:p>
          <w:p w:rsidR="00000000" w:rsidRDefault="0080587E">
            <w:pPr>
              <w:pStyle w:val="a3"/>
            </w:pPr>
            <w:r>
              <w:t>раствор для инъекций;</w:t>
            </w:r>
          </w:p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торасемид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таблетки;</w:t>
            </w:r>
          </w:p>
          <w:p w:rsidR="00000000" w:rsidRDefault="0080587E">
            <w:pPr>
              <w:pStyle w:val="a3"/>
            </w:pPr>
            <w:r>
              <w:t>таблетки пролонгированного действия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C03D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калийсберегающие диуретики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C03DA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антагонисты альдостерона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спиронолактон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капсулы;</w:t>
            </w:r>
          </w:p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эплеренон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C03EA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диуретики, действующие на кортикальный сегмент петли Генле в комбинации с калийсберегающими препаратами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гидрохлоротиазид + триамтерен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C04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периферические вазодилататоры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C04A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периферические вазодилататоры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C04AD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производные пурина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пентоксифиллин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000000" w:rsidRDefault="0080587E">
            <w:pPr>
              <w:pStyle w:val="a3"/>
            </w:pPr>
            <w:r>
              <w:t xml:space="preserve">концентрат для приготовления </w:t>
            </w:r>
          </w:p>
          <w:p w:rsidR="00000000" w:rsidRDefault="0080587E">
            <w:pPr>
              <w:pStyle w:val="a3"/>
            </w:pPr>
            <w:r>
              <w:t>раствора для инфузий;</w:t>
            </w:r>
          </w:p>
          <w:p w:rsidR="00000000" w:rsidRDefault="0080587E">
            <w:pPr>
              <w:pStyle w:val="a3"/>
            </w:pPr>
            <w:r>
              <w:t>концентрат для приготовления раствора для инъекций;</w:t>
            </w:r>
          </w:p>
          <w:p w:rsidR="00000000" w:rsidRDefault="0080587E">
            <w:pPr>
              <w:pStyle w:val="a3"/>
            </w:pPr>
            <w:r>
              <w:t>раствор для внутривенного вв</w:t>
            </w:r>
            <w:r>
              <w:t>едения;</w:t>
            </w:r>
          </w:p>
          <w:p w:rsidR="00000000" w:rsidRDefault="0080587E">
            <w:pPr>
              <w:pStyle w:val="a3"/>
            </w:pPr>
            <w:r>
              <w:t>раствор для внутривенного и внутриартериального введения;</w:t>
            </w:r>
          </w:p>
          <w:p w:rsidR="00000000" w:rsidRDefault="0080587E">
            <w:pPr>
              <w:pStyle w:val="a3"/>
            </w:pPr>
            <w:r>
              <w:t>раствор для инфузий;</w:t>
            </w:r>
          </w:p>
          <w:p w:rsidR="00000000" w:rsidRDefault="0080587E">
            <w:pPr>
              <w:pStyle w:val="a3"/>
            </w:pPr>
            <w:r>
              <w:t>раствор для инъекций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C04AX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прочие периферические вазодилататоры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бендазол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и внутримышечного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бенциклан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и внутримышечного введения;</w:t>
            </w:r>
          </w:p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C05BB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ангиопротекторы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натрия тетрадецил-сульфат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C05CA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ангиопротекторы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диосмин + гесперидин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оболочкой;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троксерутин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гель для наружного применения;</w:t>
            </w:r>
          </w:p>
          <w:p w:rsidR="00000000" w:rsidRDefault="0080587E">
            <w:pPr>
              <w:pStyle w:val="a3"/>
            </w:pPr>
            <w:r>
              <w:t>капсулы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C05CX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прочие препараты, снижающие проницаемость капилляров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метилэтилпири-</w:t>
            </w:r>
          </w:p>
          <w:p w:rsidR="00000000" w:rsidRDefault="0080587E">
            <w:pPr>
              <w:pStyle w:val="a3"/>
            </w:pPr>
            <w:r>
              <w:t>динол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и внутримышечного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C07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бета-адреноблокаторы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C07A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бета-адреноблокаторы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C07AA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неселективные бета-адреноблокаторы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пропранолол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соталол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C07AB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селективные бета-адреноблокаторы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атенолол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таблетки;</w:t>
            </w:r>
          </w:p>
          <w:p w:rsidR="00000000" w:rsidRDefault="0080587E">
            <w:pPr>
              <w:pStyle w:val="a3"/>
            </w:pPr>
            <w:r>
              <w:t>таблетки, покрытые оболочкой;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бетаксолол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бисопролол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таблетки;</w:t>
            </w:r>
          </w:p>
          <w:p w:rsidR="00000000" w:rsidRDefault="0080587E">
            <w:pPr>
              <w:pStyle w:val="a3"/>
            </w:pPr>
            <w:r>
              <w:t>таблетки, покрытые оболочкой;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метопролол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введения;</w:t>
            </w:r>
          </w:p>
          <w:p w:rsidR="00000000" w:rsidRDefault="0080587E">
            <w:pPr>
              <w:pStyle w:val="a3"/>
            </w:pPr>
            <w:r>
              <w:t>таблетки;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оболочкой;</w:t>
            </w:r>
          </w:p>
          <w:p w:rsidR="00000000" w:rsidRDefault="0080587E">
            <w:pPr>
              <w:pStyle w:val="a3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80587E">
            <w:pPr>
              <w:pStyle w:val="a3"/>
            </w:pPr>
            <w:r>
              <w:t>таблетки с замедленным высвобождением, покрытые оболочкой;</w:t>
            </w:r>
          </w:p>
          <w:p w:rsidR="00000000" w:rsidRDefault="0080587E">
            <w:pPr>
              <w:pStyle w:val="a3"/>
            </w:pPr>
            <w:r>
              <w:t>таблетки с пролонгированным высвобождением, покрытые оболочкой;</w:t>
            </w:r>
          </w:p>
          <w:p w:rsidR="00000000" w:rsidRDefault="0080587E">
            <w:pPr>
              <w:pStyle w:val="a3"/>
            </w:pPr>
            <w:r>
              <w:t>таблетки с проло</w:t>
            </w:r>
            <w:r>
              <w:t>нгированным высвобождением,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C07AG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альфа- и бета-адреноблокаторы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карведилол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C07BB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бета-адреноблокаторы в комбинации с тиазидами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атенолол + хлорталидон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бисопролол +</w:t>
            </w:r>
          </w:p>
          <w:p w:rsidR="00000000" w:rsidRDefault="0080587E">
            <w:pPr>
              <w:pStyle w:val="a3"/>
            </w:pPr>
            <w:r>
              <w:t>гидрохлортиазид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C07FB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бета-адреноблокаторы селективные в комбинации с другими гипотензивными средствами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амлодипин + бисопролол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C08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блокаторы кальциевых каналов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C08C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C08CA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производные дигидропиридина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амлодипин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нимодипин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инфузий;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нифедипин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инфузий;</w:t>
            </w:r>
          </w:p>
          <w:p w:rsidR="00000000" w:rsidRDefault="0080587E">
            <w:pPr>
              <w:pStyle w:val="a3"/>
            </w:pPr>
            <w:r>
              <w:t>таблетки;</w:t>
            </w:r>
          </w:p>
          <w:p w:rsidR="00000000" w:rsidRDefault="0080587E">
            <w:pPr>
              <w:pStyle w:val="a3"/>
            </w:pPr>
            <w:r>
              <w:t>таблетки, покрытые оболочкой;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оболочкой;</w:t>
            </w:r>
          </w:p>
          <w:p w:rsidR="00000000" w:rsidRDefault="0080587E">
            <w:pPr>
              <w:pStyle w:val="a3"/>
            </w:pPr>
            <w:r>
              <w:t>таблетки пролонгированного действия, покрытые оболочкой;</w:t>
            </w:r>
          </w:p>
          <w:p w:rsidR="00000000" w:rsidRDefault="0080587E">
            <w:pPr>
              <w:pStyle w:val="a3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80587E">
            <w:pPr>
              <w:pStyle w:val="a3"/>
            </w:pPr>
            <w:r>
              <w:t>драже;</w:t>
            </w:r>
          </w:p>
          <w:p w:rsidR="00000000" w:rsidRDefault="0080587E">
            <w:pPr>
              <w:pStyle w:val="a3"/>
            </w:pPr>
            <w:r>
              <w:t>таблетки с контролируемым высвобождением, покрытые оболочкой;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 с контролируемым высвобождением, покрытые пленочной оболочкой;</w:t>
            </w:r>
          </w:p>
          <w:p w:rsidR="00000000" w:rsidRDefault="0080587E">
            <w:pPr>
              <w:pStyle w:val="a3"/>
            </w:pPr>
            <w:r>
              <w:t>таблетки с модифицированным высвобождением, покрытые оболочкой;</w:t>
            </w:r>
          </w:p>
          <w:p w:rsidR="00000000" w:rsidRDefault="0080587E">
            <w:pPr>
              <w:pStyle w:val="a3"/>
            </w:pPr>
            <w:r>
              <w:t>таблетки с модифицированным высвобождением, покрытые пленочной оболочкой;</w:t>
            </w:r>
          </w:p>
          <w:p w:rsidR="00000000" w:rsidRDefault="0080587E">
            <w:pPr>
              <w:pStyle w:val="a3"/>
            </w:pPr>
            <w:r>
              <w:t>таблетки с пролонгированным высвобождением, покрытые оболочкой;</w:t>
            </w:r>
          </w:p>
          <w:p w:rsidR="00000000" w:rsidRDefault="0080587E">
            <w:pPr>
              <w:pStyle w:val="a3"/>
            </w:pPr>
            <w:r>
              <w:t>таблетки рапид-ретард, покрытые оболочкой;</w:t>
            </w:r>
          </w:p>
          <w:p w:rsidR="00000000" w:rsidRDefault="0080587E">
            <w:pPr>
              <w:pStyle w:val="a3"/>
            </w:pPr>
            <w:r>
              <w:t xml:space="preserve">таблетки с </w:t>
            </w:r>
            <w:r>
              <w:t>пролонгированным высвобождением,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лацидипин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оболочкой;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левамлодипин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лерканидипин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фелодипин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 пролонгированного действия, покрытые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C08D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C08DA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производные фенилалкиламина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верапамил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введения;</w:t>
            </w:r>
          </w:p>
          <w:p w:rsidR="00000000" w:rsidRDefault="0080587E">
            <w:pPr>
              <w:pStyle w:val="a3"/>
            </w:pPr>
            <w:r>
              <w:t>таблетки, покрытые оболочкой;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оболочкой;</w:t>
            </w:r>
          </w:p>
          <w:p w:rsidR="00000000" w:rsidRDefault="0080587E">
            <w:pPr>
              <w:pStyle w:val="a3"/>
            </w:pPr>
            <w:r>
              <w:t>таблетки пролонгированного действия, покрытые оболочкой;</w:t>
            </w:r>
          </w:p>
          <w:p w:rsidR="00000000" w:rsidRDefault="0080587E">
            <w:pPr>
              <w:pStyle w:val="a3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C08DB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производные бензотиазепинов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дилтиазем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</w:t>
            </w:r>
            <w:r>
              <w:t>летки;</w:t>
            </w:r>
          </w:p>
          <w:p w:rsidR="00000000" w:rsidRDefault="0080587E">
            <w:pPr>
              <w:pStyle w:val="a3"/>
            </w:pPr>
            <w:r>
              <w:t>таблетки, покрытые оболочкой;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оболочкой;</w:t>
            </w:r>
          </w:p>
          <w:p w:rsidR="00000000" w:rsidRDefault="0080587E">
            <w:pPr>
              <w:pStyle w:val="a3"/>
            </w:pPr>
            <w:r>
              <w:t>таблетки пролонгированного действия;</w:t>
            </w:r>
          </w:p>
          <w:p w:rsidR="00000000" w:rsidRDefault="0080587E">
            <w:pPr>
              <w:pStyle w:val="a3"/>
            </w:pPr>
            <w:r>
              <w:t>таблетки пролонгированного действия, покрытые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C09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C09A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ингибиторы АПФ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C09AA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ингибиторы АПФ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каптоприл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таблетки;</w:t>
            </w:r>
          </w:p>
          <w:p w:rsidR="00000000" w:rsidRDefault="0080587E">
            <w:pPr>
              <w:pStyle w:val="a3"/>
            </w:pPr>
            <w:r>
              <w:t>таблетки, покрытые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лизиноприл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периндоприл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таблетки;</w:t>
            </w:r>
          </w:p>
          <w:p w:rsidR="00000000" w:rsidRDefault="0080587E">
            <w:pPr>
              <w:pStyle w:val="a3"/>
            </w:pPr>
            <w:r>
              <w:t>таблетки, диспергируемые в полости рта;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эналаприл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зофеноприл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оболочкой;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моэксиприл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рамиприл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спираприл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трандолаприл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фозиноприл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хинаприл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оболочкой;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цилазаприл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эналаприлат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C09BA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АПФ ингибиторы в комбинации с другими препаратами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гидрохлоротиазид +</w:t>
            </w:r>
          </w:p>
          <w:p w:rsidR="00000000" w:rsidRDefault="0080587E">
            <w:pPr>
              <w:pStyle w:val="a3"/>
            </w:pPr>
            <w:r>
              <w:t>каптоприл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гидрохлоротиазид +</w:t>
            </w:r>
          </w:p>
          <w:p w:rsidR="00000000" w:rsidRDefault="0080587E">
            <w:pPr>
              <w:pStyle w:val="a3"/>
            </w:pPr>
            <w:r>
              <w:t>лизиноприл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индапамид +</w:t>
            </w:r>
          </w:p>
          <w:p w:rsidR="00000000" w:rsidRDefault="0080587E">
            <w:pPr>
              <w:pStyle w:val="a3"/>
            </w:pPr>
            <w:r>
              <w:t>периндоприл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гидрохлоротиазид +</w:t>
            </w:r>
          </w:p>
          <w:p w:rsidR="00000000" w:rsidRDefault="0080587E">
            <w:pPr>
              <w:pStyle w:val="a3"/>
            </w:pPr>
            <w:r>
              <w:t>фозиноприл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гидрохлоротиазид +</w:t>
            </w:r>
          </w:p>
          <w:p w:rsidR="00000000" w:rsidRDefault="0080587E">
            <w:pPr>
              <w:pStyle w:val="a3"/>
            </w:pPr>
            <w:r>
              <w:t>хинаприл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гидрохлоротиазид + эналаприл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индапамид +</w:t>
            </w:r>
          </w:p>
          <w:p w:rsidR="00000000" w:rsidRDefault="0080587E">
            <w:pPr>
              <w:pStyle w:val="a3"/>
            </w:pPr>
            <w:r>
              <w:t>эналаприл (набор)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таблеток набор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C09BB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АПФ ингибиторы в комбинации с другими препаратами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амлодипин +</w:t>
            </w:r>
          </w:p>
          <w:p w:rsidR="00000000" w:rsidRDefault="0080587E">
            <w:pPr>
              <w:pStyle w:val="a3"/>
            </w:pPr>
            <w:r>
              <w:t>лизиноприл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амлодипин + периндоприл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верапамил +</w:t>
            </w:r>
          </w:p>
          <w:p w:rsidR="00000000" w:rsidRDefault="0080587E">
            <w:pPr>
              <w:pStyle w:val="a3"/>
            </w:pPr>
            <w:r>
              <w:t>трандолаприл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 пролонгированного действия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C09C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антагонисты рецепторов ангиотензина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C09CA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антагонисты рецепторов ангиотензина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лозартан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оболочкой;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валсартан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оболочкой;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ирбесартан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кандесартан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олмесартана медоксомил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телмисартан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эпросартан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оболочкой;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C09DA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ангиотензина II антагонисты в комбинации с другими препаратами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валсартан + гидрохлоротиазид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оболочкой;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гидрохлоротиазид + телмисартан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 xml:space="preserve">гидрохлоротиазид + </w:t>
            </w:r>
          </w:p>
          <w:p w:rsidR="00000000" w:rsidRDefault="0080587E">
            <w:pPr>
              <w:pStyle w:val="a3"/>
            </w:pPr>
            <w:r>
              <w:t>эпросартан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C09DX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антагонисты рецепторов ангиотензина II в комбинации с другими средствами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валсартан + сакубитрил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C10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гиполипидемические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C10A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гиполипидемические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C10AA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ингибиторы ГМГ-КоА-редуктазы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аторвастатин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капсулы;</w:t>
            </w:r>
          </w:p>
          <w:p w:rsidR="00000000" w:rsidRDefault="0080587E">
            <w:pPr>
              <w:pStyle w:val="a3"/>
            </w:pPr>
            <w:r>
              <w:t>таблетки, покрытые оболочкой;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симвастатин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оболочкой;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ловастатин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розувастатин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флувастатин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капсулы;</w:t>
            </w:r>
          </w:p>
          <w:p w:rsidR="00000000" w:rsidRDefault="0080587E">
            <w:pPr>
              <w:pStyle w:val="a3"/>
            </w:pPr>
            <w:r>
              <w:t>таблетки пролонгированного действия, покрытые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C10AB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фибраты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фенофибрат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капсулы;</w:t>
            </w:r>
          </w:p>
          <w:p w:rsidR="00000000" w:rsidRDefault="0080587E">
            <w:pPr>
              <w:pStyle w:val="a3"/>
            </w:pPr>
            <w:r>
              <w:t>капсулы пролонгированного действия;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C10AX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другие гиполипидемические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омега-3 триглицериды (ЭПК/ДГК=1.2/1 - 90%)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алирокумаб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подкожного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эволокумаб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подкожного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дерматологические препараты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D01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D01A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противогрибковые препараты для местного применения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D01AE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салициловая кислота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мазь для наружного применения;</w:t>
            </w:r>
          </w:p>
          <w:p w:rsidR="00000000" w:rsidRDefault="0080587E">
            <w:pPr>
              <w:pStyle w:val="a3"/>
            </w:pPr>
            <w:r>
              <w:t>раствор для наружного применения (спиртовой)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тербинафин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крем для наружного применения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хлорнитрофенол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наружного применения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D01BA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противогрибковое средство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тербинафин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D02AF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дерматопротекторы салициловой кислоты препараты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эликсин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наружного применения (спиртовой)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D03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препараты для лечения ран и язв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D03A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препараты, способствующие нормальному рубцеванию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D03AX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фактор роста эпидермальный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инъекций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D03BA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протеолитические ферменты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трипсин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инъекций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D06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D06AX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антибиотик-линкозамид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линкомицин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и внутримышечного введения;</w:t>
            </w:r>
          </w:p>
          <w:p w:rsidR="00000000" w:rsidRDefault="0080587E">
            <w:pPr>
              <w:pStyle w:val="a3"/>
            </w:pPr>
            <w:r>
              <w:t>раствор для инфузий и внутримышечного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мупироцин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мазь для наружного применения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D06B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противомикробные препараты для местного применения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биопин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мазь для наружного применения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D06C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диоксометилтетра-</w:t>
            </w:r>
          </w:p>
          <w:p w:rsidR="00000000" w:rsidRDefault="0080587E">
            <w:pPr>
              <w:pStyle w:val="a3"/>
            </w:pPr>
            <w:r>
              <w:t>гидропиримидин + сульфадиметоксин + тримекаин + хлорамфеникол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мазь для наружного применения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диоксометилтетра- гидропиримидин + хлорамфеникол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мазь для наружного применения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D07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глюкокортикоиды, применяемые в дерматологии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D07A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глюкокортикоиды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D07AA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глюкокортикоиды глюкокортикоиды с низкой активностью (группа 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метилпреднизолона ацепонат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крем для наружного применения;</w:t>
            </w:r>
          </w:p>
          <w:p w:rsidR="00000000" w:rsidRDefault="0080587E">
            <w:pPr>
              <w:pStyle w:val="a3"/>
            </w:pPr>
            <w:r>
              <w:t>мазь для наружного применения;</w:t>
            </w:r>
          </w:p>
          <w:p w:rsidR="00000000" w:rsidRDefault="0080587E">
            <w:pPr>
              <w:pStyle w:val="a3"/>
            </w:pPr>
            <w:r>
              <w:t>мазь для наружного применения (жирная);</w:t>
            </w:r>
          </w:p>
          <w:p w:rsidR="00000000" w:rsidRDefault="0080587E">
            <w:pPr>
              <w:pStyle w:val="a3"/>
            </w:pPr>
            <w:r>
              <w:t>эмульсия для наружного применения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D07AC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глюкокортикоиды с высокой активностью (группа III)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бетаметазон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крем для наружного применения;</w:t>
            </w:r>
          </w:p>
          <w:p w:rsidR="00000000" w:rsidRDefault="0080587E">
            <w:pPr>
              <w:pStyle w:val="a3"/>
            </w:pPr>
            <w:r>
              <w:t>мазь для наружного применения;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мометазон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крем для наружного применения;</w:t>
            </w:r>
          </w:p>
          <w:p w:rsidR="00000000" w:rsidRDefault="0080587E">
            <w:pPr>
              <w:pStyle w:val="a3"/>
            </w:pPr>
            <w:r>
              <w:t>мазь для наружного применения;</w:t>
            </w:r>
          </w:p>
          <w:p w:rsidR="00000000" w:rsidRDefault="0080587E">
            <w:pPr>
              <w:pStyle w:val="a3"/>
            </w:pPr>
            <w:r>
              <w:t>спрей назальный дозированный;</w:t>
            </w:r>
          </w:p>
          <w:p w:rsidR="00000000" w:rsidRDefault="0080587E">
            <w:pPr>
              <w:pStyle w:val="a3"/>
            </w:pPr>
            <w:r>
              <w:t>раствор для наружного применения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флуоцинолона ацетонид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мазь для наружного применения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D07XC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глюкокортикостероиды активные в комбинации с другими препаратами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бетаметазон + гентамицин + клотримазол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мазь для наружного применения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D08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антисептики и дезинфицирующие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D08A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антисептики и дезинфицирующие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D08AC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бигуаниды и амидины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хлоргексидин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гель для местного и наружного применения;</w:t>
            </w:r>
          </w:p>
          <w:p w:rsidR="00000000" w:rsidRDefault="0080587E">
            <w:pPr>
              <w:pStyle w:val="a3"/>
            </w:pPr>
            <w:r>
              <w:t>раствор для местного применения;</w:t>
            </w:r>
          </w:p>
          <w:p w:rsidR="00000000" w:rsidRDefault="0080587E">
            <w:pPr>
              <w:pStyle w:val="a3"/>
            </w:pPr>
            <w:r>
              <w:t>раствор для местного и наружного применения;</w:t>
            </w:r>
          </w:p>
          <w:p w:rsidR="00000000" w:rsidRDefault="0080587E">
            <w:pPr>
              <w:pStyle w:val="a3"/>
            </w:pPr>
            <w:r>
              <w:t>раствор для наружного применения;</w:t>
            </w:r>
          </w:p>
          <w:p w:rsidR="00000000" w:rsidRDefault="0080587E">
            <w:pPr>
              <w:pStyle w:val="a3"/>
            </w:pPr>
            <w:r>
              <w:t>раствор для наружного применения (спиртовой);</w:t>
            </w:r>
          </w:p>
          <w:p w:rsidR="00000000" w:rsidRDefault="0080587E">
            <w:pPr>
              <w:pStyle w:val="a3"/>
            </w:pPr>
            <w:r>
              <w:t>спрей для наружного применения (спиртовой);</w:t>
            </w:r>
          </w:p>
          <w:p w:rsidR="00000000" w:rsidRDefault="0080587E">
            <w:pPr>
              <w:pStyle w:val="a3"/>
            </w:pPr>
            <w:r>
              <w:t>спрей для ме</w:t>
            </w:r>
            <w:r>
              <w:t>стного и наружного применения;</w:t>
            </w:r>
          </w:p>
          <w:p w:rsidR="00000000" w:rsidRDefault="0080587E">
            <w:pPr>
              <w:pStyle w:val="a3"/>
            </w:pPr>
            <w:r>
              <w:t>суппозитории вагинальные;</w:t>
            </w:r>
          </w:p>
          <w:p w:rsidR="00000000" w:rsidRDefault="0080587E">
            <w:pPr>
              <w:pStyle w:val="a3"/>
            </w:pPr>
            <w:r>
              <w:t>таблетки вагинальные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полигексанид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концентрат для приготовления раствора для наружного применения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D08AG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препараты йода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повидон-йод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местного и наружного применения;</w:t>
            </w:r>
          </w:p>
          <w:p w:rsidR="00000000" w:rsidRDefault="0080587E">
            <w:pPr>
              <w:pStyle w:val="a3"/>
            </w:pPr>
            <w:r>
              <w:t>раствор для наружного применения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D08AH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хинолина производные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гидроксиметилхино-ксалиндиоксид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мазь для наружного применения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гидроксиметилхин-</w:t>
            </w:r>
          </w:p>
          <w:p w:rsidR="00000000" w:rsidRDefault="0080587E">
            <w:pPr>
              <w:pStyle w:val="a3"/>
            </w:pPr>
            <w:r>
              <w:t>оксалиндиоксид + диоксометилтетра-</w:t>
            </w:r>
          </w:p>
          <w:p w:rsidR="00000000" w:rsidRDefault="0080587E">
            <w:pPr>
              <w:pStyle w:val="a3"/>
            </w:pPr>
            <w:r>
              <w:t>гидропиримидин + тримекаин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мазь для наружного применения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D08AX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другие антисептики и дезинфицирующие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водорода пероксид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наружного применения;</w:t>
            </w:r>
          </w:p>
          <w:p w:rsidR="00000000" w:rsidRDefault="0080587E">
            <w:pPr>
              <w:pStyle w:val="a3"/>
            </w:pPr>
            <w:r>
              <w:t>раствор для местного и наружного применения;</w:t>
            </w:r>
          </w:p>
          <w:p w:rsidR="00000000" w:rsidRDefault="0080587E">
            <w:pPr>
              <w:pStyle w:val="a3"/>
            </w:pPr>
            <w:r>
              <w:t>раствор для местного применения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калия перманганат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порошок для пр</w:t>
            </w:r>
            <w:r>
              <w:t>иготовления раствора для местного и наружного применения;</w:t>
            </w:r>
          </w:p>
          <w:p w:rsidR="00000000" w:rsidRDefault="0080587E">
            <w:pPr>
              <w:pStyle w:val="a3"/>
            </w:pPr>
            <w:r>
              <w:t>порошок для приготовления раствора для наружного применения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этанол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концентрат для приготовления раствора для наружного применения;</w:t>
            </w:r>
          </w:p>
          <w:p w:rsidR="00000000" w:rsidRDefault="0080587E">
            <w:pPr>
              <w:pStyle w:val="a3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000000" w:rsidRDefault="0080587E">
            <w:pPr>
              <w:pStyle w:val="a3"/>
            </w:pPr>
            <w:r>
              <w:t>раствор для наружного применения (спиртовой);</w:t>
            </w:r>
          </w:p>
          <w:p w:rsidR="00000000" w:rsidRDefault="0080587E">
            <w:pPr>
              <w:pStyle w:val="a3"/>
            </w:pPr>
            <w:r>
              <w:t>раствор для наружного применения;</w:t>
            </w:r>
          </w:p>
          <w:p w:rsidR="00000000" w:rsidRDefault="0080587E">
            <w:pPr>
              <w:pStyle w:val="a3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бриллиантовый зеленый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наружного применения (спиртовой)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гиалуронат цинка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наружного применения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галоидосодержащие (содержащие хлор, бром, йод)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жидкость;</w:t>
            </w:r>
          </w:p>
          <w:p w:rsidR="00000000" w:rsidRDefault="0080587E">
            <w:pPr>
              <w:pStyle w:val="a3"/>
            </w:pPr>
            <w:r>
              <w:t>концентрированный раствор;</w:t>
            </w:r>
          </w:p>
          <w:p w:rsidR="00000000" w:rsidRDefault="0080587E">
            <w:pPr>
              <w:pStyle w:val="a3"/>
            </w:pPr>
            <w:r>
              <w:t>порошок для приготовления раствора для наружного применения;</w:t>
            </w:r>
          </w:p>
          <w:p w:rsidR="00000000" w:rsidRDefault="0080587E">
            <w:pPr>
              <w:pStyle w:val="a3"/>
            </w:pPr>
            <w:r>
              <w:t>аэрозоль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кислородсодержащие (содержащие кислород, перекись водорода, надкислоты, пербораты, озон)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жидкость;</w:t>
            </w:r>
          </w:p>
          <w:p w:rsidR="00000000" w:rsidRDefault="0080587E">
            <w:pPr>
              <w:pStyle w:val="a3"/>
            </w:pPr>
            <w:r>
              <w:t>концентрированный раствор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альдегидсодержащие (содержащие формальдегид, глутаровый альдегид, ортофтолевый альдегид, альдегид янтарной кислоты, глиоксаль)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жидкость;</w:t>
            </w:r>
          </w:p>
          <w:p w:rsidR="00000000" w:rsidRDefault="0080587E">
            <w:pPr>
              <w:pStyle w:val="a3"/>
            </w:pPr>
            <w:r>
              <w:t>концентрированный раствор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поверхностно-</w:t>
            </w:r>
          </w:p>
          <w:p w:rsidR="00000000" w:rsidRDefault="0080587E">
            <w:pPr>
              <w:pStyle w:val="a3"/>
            </w:pPr>
            <w:r>
              <w:t>активные вещества (амфолитные, четвертично-</w:t>
            </w:r>
          </w:p>
          <w:p w:rsidR="00000000" w:rsidRDefault="0080587E">
            <w:pPr>
              <w:pStyle w:val="a3"/>
            </w:pPr>
            <w:r>
              <w:t>аммониевые соединения, амины</w:t>
            </w:r>
            <w: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жидкость;</w:t>
            </w:r>
          </w:p>
          <w:p w:rsidR="00000000" w:rsidRDefault="0080587E">
            <w:pPr>
              <w:pStyle w:val="a3"/>
            </w:pPr>
            <w:r>
              <w:t>жидкий концентрат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гуанидинсодержа-</w:t>
            </w:r>
          </w:p>
          <w:p w:rsidR="00000000" w:rsidRDefault="0080587E">
            <w:pPr>
              <w:pStyle w:val="a3"/>
            </w:pPr>
            <w:r>
              <w:t>щие (полигексаме-</w:t>
            </w:r>
          </w:p>
          <w:p w:rsidR="00000000" w:rsidRDefault="0080587E">
            <w:pPr>
              <w:pStyle w:val="a3"/>
            </w:pPr>
            <w:r>
              <w:t>тилен-гуанидин фосфат, хлоргексидин биглюконат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местного и наружного применения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спиртосодержащие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спиртовой раствор для наружного применения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фенолсодержащие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жидкость;</w:t>
            </w:r>
          </w:p>
          <w:p w:rsidR="00000000" w:rsidRDefault="0080587E">
            <w:pPr>
              <w:pStyle w:val="a3"/>
            </w:pPr>
            <w:r>
              <w:t>концентрированный раствор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органические и неорганические кислоты различного происхождения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жидкость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салициловая кислота + цинка оксид эвкалипта прутовидного листьев препарат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паста для наружного применения;</w:t>
            </w:r>
          </w:p>
          <w:p w:rsidR="00000000" w:rsidRDefault="0080587E">
            <w:pPr>
              <w:pStyle w:val="a3"/>
            </w:pPr>
            <w:r>
              <w:t>раствор для местного применения и ингаляций (спиртовой)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D10BX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прочие препараты для системного лечения угревой сыпи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ихтаммол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мазь для наружного применения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D11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другие дерматологические препараты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D11A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другие дерматологические препараты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D11AH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дупилумаб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подкожного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пимекролимус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крем для наружного применения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D11AX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прочие дерматологические препараты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диоксометилтетра-</w:t>
            </w:r>
          </w:p>
          <w:p w:rsidR="00000000" w:rsidRDefault="0080587E">
            <w:pPr>
              <w:pStyle w:val="a3"/>
            </w:pPr>
            <w:r>
              <w:t>гидропиримидин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мазь для местного и наружного применения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пиритион цинк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крем для наружного применения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мочеполовая система и половые гормоны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G01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G01A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G01AA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антибактериальные препараты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натамицин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суппозитории вагинальные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G01AF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производные имидазола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клотримазол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гель вагинальный;</w:t>
            </w:r>
          </w:p>
          <w:p w:rsidR="00000000" w:rsidRDefault="0080587E">
            <w:pPr>
              <w:pStyle w:val="a3"/>
            </w:pPr>
            <w:r>
              <w:t>суппозитории вагинальные;</w:t>
            </w:r>
          </w:p>
          <w:p w:rsidR="00000000" w:rsidRDefault="0080587E">
            <w:pPr>
              <w:pStyle w:val="a3"/>
            </w:pPr>
            <w:r>
              <w:t>таблетки вагинальные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метронидазол + миконазол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суппозитории вагинальные;</w:t>
            </w:r>
          </w:p>
          <w:p w:rsidR="00000000" w:rsidRDefault="0080587E">
            <w:pPr>
              <w:pStyle w:val="a3"/>
            </w:pPr>
            <w:r>
              <w:t>таблетки вагинальные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бутоконазол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крем вагинальный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G01AX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противомикробное противопротозойное средст- во - нитрофуран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фуразолидон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G01BA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противомикробное средство комбинированное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тержинан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 вагинальные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G02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другие препараты, применяемые в гинекологии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G02A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утеротонизирующие препараты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G02AB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алкалоиды спорыньи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метилэргометрин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и внутримышечного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G02AD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простагландины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динопростон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гель интрацервикальный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мизопростол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G02C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другие препараты, применяемые в гинекологии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G02CA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адреномиметики, токолитические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гексопреналин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введения;</w:t>
            </w:r>
          </w:p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G02CB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ингибиторы пролактина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бромокриптин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каберголин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G02CX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прочие препараты, применяемые в гинекологии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атозибан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концентрат для приготовления раствора для инфузий;</w:t>
            </w:r>
          </w:p>
          <w:p w:rsidR="00000000" w:rsidRDefault="0080587E">
            <w:pPr>
              <w:pStyle w:val="a3"/>
            </w:pPr>
            <w:r>
              <w:t>раствор для внутривенного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G03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половые гормоны и модуляторы функции половых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G03A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гормональные контрацептивы системного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G03AA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гестагены и эстрогены (фиксированные сочетания)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дроспиренон + этинилэстрадиол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дезогестрел + этинилэстрадиол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гестоден + этинилэстрадиол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оболочкой;</w:t>
            </w:r>
          </w:p>
          <w:p w:rsidR="00000000" w:rsidRDefault="0080587E">
            <w:pPr>
              <w:pStyle w:val="a3"/>
            </w:pPr>
            <w:r>
              <w:t>драже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диеногест + этинилэстрадиол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оболочкой;</w:t>
            </w:r>
          </w:p>
          <w:p w:rsidR="00000000" w:rsidRDefault="0080587E">
            <w:pPr>
              <w:pStyle w:val="a3"/>
            </w:pPr>
            <w:r>
              <w:t>драже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 xml:space="preserve">левоноргестрел + </w:t>
            </w:r>
          </w:p>
          <w:p w:rsidR="00000000" w:rsidRDefault="0080587E">
            <w:pPr>
              <w:pStyle w:val="a3"/>
            </w:pPr>
            <w:r>
              <w:t>этинилэстрадиол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драже;</w:t>
            </w:r>
          </w:p>
          <w:p w:rsidR="00000000" w:rsidRDefault="0080587E">
            <w:pPr>
              <w:pStyle w:val="a3"/>
            </w:pPr>
            <w:r>
              <w:t>таблеток набор;</w:t>
            </w:r>
          </w:p>
          <w:p w:rsidR="00000000" w:rsidRDefault="0080587E">
            <w:pPr>
              <w:pStyle w:val="a3"/>
            </w:pPr>
            <w:r>
              <w:t>таблетки, покрытые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норэлгестромин + этинилэстрадиол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трансдермальная терапевтическая система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G03AC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гестагены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левоноргестрел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G03B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андрогены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G03BA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производные 3-оксоандрост-4-ена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тестостерон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гель для наружного применения;</w:t>
            </w:r>
          </w:p>
          <w:p w:rsidR="00000000" w:rsidRDefault="0080587E">
            <w:pPr>
              <w:pStyle w:val="a3"/>
            </w:pPr>
            <w:r>
              <w:t>капсулы;</w:t>
            </w:r>
          </w:p>
          <w:p w:rsidR="00000000" w:rsidRDefault="0080587E">
            <w:pPr>
              <w:pStyle w:val="a3"/>
            </w:pPr>
            <w:r>
              <w:t>раствор для внутримышечного введения;</w:t>
            </w:r>
          </w:p>
          <w:p w:rsidR="00000000" w:rsidRDefault="0080587E">
            <w:pPr>
              <w:pStyle w:val="a3"/>
            </w:pPr>
            <w:r>
              <w:t>раствор для внутримышечного введения (масляный)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тестостерон (смесь эфиров)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внутримышечного введения (масляный);</w:t>
            </w:r>
          </w:p>
          <w:p w:rsidR="00000000" w:rsidRDefault="0080587E">
            <w:pPr>
              <w:pStyle w:val="a3"/>
            </w:pPr>
            <w:r>
              <w:t>раствор для инъекций (масляный)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G03C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эстрогены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G03CA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природные и полусинтетические эстрогены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эстрадиол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драже;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гексэстрол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внутримышечного введения (масляный)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этинилэстрадиол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G03D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гестагены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G03DA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производные прегн-4-ена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прогестерон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гидроксипрогестерона капроат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внутримышечного введения (масляный)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G03DB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производные прегнадиена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дидрогестерон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оболочкой;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G03DC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производные эстрена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норэтистерон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G03FB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гестагены и эстрогены в комбинации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дидрогестерон + эстрадиол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оболочкой;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G03G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гонадотропины и другие стимуляторы овуляции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G03GA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гонадотропины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гонадотропин хорионический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внутримышечного введения;</w:t>
            </w:r>
          </w:p>
          <w:p w:rsidR="00000000" w:rsidRDefault="0080587E">
            <w:pPr>
              <w:pStyle w:val="a3"/>
            </w:pPr>
            <w:r>
              <w:t>порошок для приготовления раствора для инъекций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корифоллитропин альфа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подкожного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фоллитропин альфа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000000" w:rsidRDefault="0080587E">
            <w:pPr>
              <w:pStyle w:val="a3"/>
            </w:pPr>
            <w:r>
              <w:t>лиофилизат для приготовления раствора для подкожного введения;</w:t>
            </w:r>
          </w:p>
          <w:p w:rsidR="00000000" w:rsidRDefault="0080587E">
            <w:pPr>
              <w:pStyle w:val="a3"/>
            </w:pPr>
            <w:r>
              <w:t>раствор для подкожного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фоллитропин альфа + лутропин альфа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менотропины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лиофилизированный порошок для приготовления инъекционного раствора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G03GB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синтетические стимуляторы овуляции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кломифен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G03H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антиандрогены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G03HA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антиандрогены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ципротерон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внутримышечного введения масляный;</w:t>
            </w:r>
          </w:p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G03XB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антигестагены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мифепристон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G04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препараты, применяемые в урологии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G04B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препараты, применяемые в урологии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G04BD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солифенацин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оксибутинин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толтеродин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 пролонгированного действия;</w:t>
            </w:r>
          </w:p>
          <w:p w:rsidR="00000000" w:rsidRDefault="0080587E">
            <w:pPr>
              <w:pStyle w:val="a3"/>
            </w:pPr>
            <w:r>
              <w:t>таблетки, покрытые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G04C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G04CA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альфа-адреноблокаторы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алфузозин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 пролонгированного действия;</w:t>
            </w:r>
          </w:p>
          <w:p w:rsidR="00000000" w:rsidRDefault="0080587E">
            <w:pPr>
              <w:pStyle w:val="a3"/>
            </w:pPr>
            <w:r>
              <w:t>таблетки пролонгированного действия, покрытые оболочкой;</w:t>
            </w:r>
          </w:p>
          <w:p w:rsidR="00000000" w:rsidRDefault="0080587E">
            <w:pPr>
              <w:pStyle w:val="a3"/>
            </w:pPr>
            <w:r>
              <w:t xml:space="preserve">таблетки с контролируемым высвобождением, покрытые оболочкой; </w:t>
            </w:r>
          </w:p>
          <w:p w:rsidR="00000000" w:rsidRDefault="0080587E">
            <w:pPr>
              <w:pStyle w:val="a3"/>
            </w:pPr>
            <w:r>
              <w:t>таблетки с пролонгированным высвобождением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тамсулозин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 кишечнорастворимые пролонгированного действия;</w:t>
            </w:r>
          </w:p>
          <w:p w:rsidR="00000000" w:rsidRDefault="0080587E">
            <w:pPr>
              <w:pStyle w:val="a3"/>
            </w:pPr>
            <w:r>
              <w:t>капсулы кишечнорастворимые с пролонгированным высвобождением;</w:t>
            </w:r>
          </w:p>
          <w:p w:rsidR="00000000" w:rsidRDefault="0080587E">
            <w:pPr>
              <w:pStyle w:val="a3"/>
            </w:pPr>
            <w:r>
              <w:t>капсулы пролонгированного действия;</w:t>
            </w:r>
          </w:p>
          <w:p w:rsidR="00000000" w:rsidRDefault="0080587E">
            <w:pPr>
              <w:pStyle w:val="a3"/>
            </w:pPr>
            <w:r>
              <w:t>капсулы с модифицированным высвобождением;</w:t>
            </w:r>
          </w:p>
          <w:p w:rsidR="00000000" w:rsidRDefault="0080587E">
            <w:pPr>
              <w:pStyle w:val="a3"/>
            </w:pPr>
            <w:r>
              <w:t>капсулы с пролонгированным высвобождением;</w:t>
            </w:r>
          </w:p>
          <w:p w:rsidR="00000000" w:rsidRDefault="0080587E">
            <w:pPr>
              <w:pStyle w:val="a3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80587E">
            <w:pPr>
              <w:pStyle w:val="a3"/>
            </w:pPr>
            <w:r>
              <w:t>таблетки с контролируемым высвобождением, покрытые оболочкой;</w:t>
            </w:r>
          </w:p>
          <w:p w:rsidR="00000000" w:rsidRDefault="0080587E">
            <w:pPr>
              <w:pStyle w:val="a3"/>
            </w:pPr>
            <w:r>
              <w:t>табле</w:t>
            </w:r>
            <w:r>
              <w:t>тки с контролируемым высвобождением, покрытые пленочной оболочкой;</w:t>
            </w:r>
          </w:p>
          <w:p w:rsidR="00000000" w:rsidRDefault="0080587E">
            <w:pPr>
              <w:pStyle w:val="a3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G04CB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ингибиторы тестостерон-5-альфа-редуктазы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финастерид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оболочкой;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H01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гормоны гипофиза и гипоталамуса и их аналоги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H01A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гормоны передней доли гипофиза и их аналоги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H01AC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соматропин и его агонисты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соматропин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инъекций;</w:t>
            </w:r>
          </w:p>
          <w:p w:rsidR="00000000" w:rsidRDefault="0080587E">
            <w:pPr>
              <w:pStyle w:val="a3"/>
            </w:pPr>
            <w:r>
              <w:t>лиофилизат для приготовления раствора для подкожного введения;</w:t>
            </w:r>
          </w:p>
          <w:p w:rsidR="00000000" w:rsidRDefault="0080587E">
            <w:pPr>
              <w:pStyle w:val="a3"/>
            </w:pPr>
            <w:r>
              <w:t>раствор для подкожного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H01AX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другие гормоны передней доли гипофиза и их аналоги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пэг</w:t>
            </w:r>
            <w:r>
              <w:t>висомант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H01B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гормоны задней доли гипофиза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H01BA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вазопрессин и его аналоги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десмопрессин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капли назальные;</w:t>
            </w:r>
          </w:p>
          <w:p w:rsidR="00000000" w:rsidRDefault="0080587E">
            <w:pPr>
              <w:pStyle w:val="a3"/>
            </w:pPr>
            <w:r>
              <w:t>раствор для инъекций;</w:t>
            </w:r>
          </w:p>
          <w:p w:rsidR="00000000" w:rsidRDefault="0080587E">
            <w:pPr>
              <w:pStyle w:val="a3"/>
            </w:pPr>
            <w:r>
              <w:t>спрей назальный дозированный;</w:t>
            </w:r>
          </w:p>
          <w:p w:rsidR="00000000" w:rsidRDefault="0080587E">
            <w:pPr>
              <w:pStyle w:val="a3"/>
            </w:pPr>
            <w:r>
              <w:t>таблетки;</w:t>
            </w:r>
          </w:p>
          <w:p w:rsidR="00000000" w:rsidRDefault="0080587E">
            <w:pPr>
              <w:pStyle w:val="a3"/>
            </w:pPr>
            <w:r>
              <w:t>таблетки, диспергируемые в полости рта;</w:t>
            </w:r>
          </w:p>
          <w:p w:rsidR="00000000" w:rsidRDefault="0080587E">
            <w:pPr>
              <w:pStyle w:val="a3"/>
            </w:pPr>
            <w:r>
              <w:t>таблетки-лиофилизат;</w:t>
            </w:r>
          </w:p>
          <w:p w:rsidR="00000000" w:rsidRDefault="0080587E">
            <w:pPr>
              <w:pStyle w:val="a3"/>
            </w:pPr>
            <w:r>
              <w:t>таблетки подъязычные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терлипрессин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H01BB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окситоцин и его аналоги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карбетоцин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введения;</w:t>
            </w:r>
          </w:p>
          <w:p w:rsidR="00000000" w:rsidRDefault="0080587E">
            <w:pPr>
              <w:pStyle w:val="a3"/>
            </w:pPr>
            <w:r>
              <w:t>раствор для внутримышечного введения;</w:t>
            </w:r>
          </w:p>
          <w:p w:rsidR="00000000" w:rsidRDefault="0080587E">
            <w:pPr>
              <w:pStyle w:val="a3"/>
            </w:pPr>
            <w:r>
              <w:t>раствор для внутривенного и внутримышечного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окситоцин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и внутримышечного введения;</w:t>
            </w:r>
          </w:p>
          <w:p w:rsidR="00000000" w:rsidRDefault="0080587E">
            <w:pPr>
              <w:pStyle w:val="a3"/>
            </w:pPr>
            <w:r>
              <w:t>раствор для инфузий и внутримышечного введения;</w:t>
            </w:r>
          </w:p>
          <w:p w:rsidR="00000000" w:rsidRDefault="0080587E">
            <w:pPr>
              <w:pStyle w:val="a3"/>
            </w:pPr>
            <w:r>
              <w:t>раствор для инъекций;</w:t>
            </w:r>
          </w:p>
          <w:p w:rsidR="00000000" w:rsidRDefault="0080587E">
            <w:pPr>
              <w:pStyle w:val="a3"/>
            </w:pPr>
            <w:r>
              <w:t>раствор для инъекций и м</w:t>
            </w:r>
            <w:r>
              <w:t>естного применения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H01C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гормоны гипоталамуса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H01CB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соматостатин и аналоги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ланреотид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гель для подкожного введения пролонгированного действия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октреотид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 xml:space="preserve">лиофилизат для приготовления суспензии для внутримышечного введения пролонгированного действия; </w:t>
            </w:r>
          </w:p>
          <w:p w:rsidR="00000000" w:rsidRDefault="0080587E">
            <w:pPr>
              <w:pStyle w:val="a3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000000" w:rsidRDefault="0080587E">
            <w:pPr>
              <w:pStyle w:val="a3"/>
            </w:pPr>
            <w:r>
              <w:t>микросферы для приготовления суспензии для внутримышечно</w:t>
            </w:r>
            <w:r>
              <w:t>го введения;</w:t>
            </w:r>
          </w:p>
          <w:p w:rsidR="00000000" w:rsidRDefault="0080587E">
            <w:pPr>
              <w:pStyle w:val="a3"/>
            </w:pPr>
            <w:r>
              <w:t>микросферы для приготовления суспензии для внутримышечного введения пролонгированного действия;</w:t>
            </w:r>
          </w:p>
          <w:p w:rsidR="00000000" w:rsidRDefault="0080587E">
            <w:pPr>
              <w:pStyle w:val="a3"/>
            </w:pPr>
            <w:r>
              <w:t>порошок для приготовления суспензии для внутримышечного введения;</w:t>
            </w:r>
          </w:p>
          <w:p w:rsidR="00000000" w:rsidRDefault="0080587E">
            <w:pPr>
              <w:pStyle w:val="a3"/>
            </w:pPr>
            <w:r>
              <w:t>раствор для внутривенного и подкожного введения;</w:t>
            </w:r>
          </w:p>
          <w:p w:rsidR="00000000" w:rsidRDefault="0080587E">
            <w:pPr>
              <w:pStyle w:val="a3"/>
            </w:pPr>
            <w:r>
              <w:t>раствор для инфузий и подкожного</w:t>
            </w:r>
            <w:r>
              <w:t xml:space="preserve"> введения;</w:t>
            </w:r>
          </w:p>
          <w:p w:rsidR="00000000" w:rsidRDefault="0080587E">
            <w:pPr>
              <w:pStyle w:val="a3"/>
            </w:pPr>
            <w:r>
              <w:t>раствор для инъекций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пасиреотид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подкожного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H01CC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антигонадотропин-рилизинг гормоны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ганиреликс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подкожного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цетрореликс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H02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кортикостероиды системного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H02A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кортикостероиды системного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H02AA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минералокортикоиды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флудрокортизон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H02AB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глюкокортикоиды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бетаметазон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крем для наружного применения;</w:t>
            </w:r>
          </w:p>
          <w:p w:rsidR="00000000" w:rsidRDefault="0080587E">
            <w:pPr>
              <w:pStyle w:val="a3"/>
            </w:pPr>
            <w:r>
              <w:t>мазь для наружного применения;</w:t>
            </w:r>
          </w:p>
          <w:p w:rsidR="00000000" w:rsidRDefault="0080587E">
            <w:pPr>
              <w:pStyle w:val="a3"/>
            </w:pPr>
            <w:r>
              <w:t>раствор для внутривенного и внутримышечного введения;</w:t>
            </w:r>
          </w:p>
          <w:p w:rsidR="00000000" w:rsidRDefault="0080587E">
            <w:pPr>
              <w:pStyle w:val="a3"/>
            </w:pPr>
            <w:r>
              <w:t>суспензия для инъекций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гидрокортизон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крем для наружного применения;</w:t>
            </w:r>
          </w:p>
          <w:p w:rsidR="00000000" w:rsidRDefault="0080587E">
            <w:pPr>
              <w:pStyle w:val="a3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000000" w:rsidRDefault="0080587E">
            <w:pPr>
              <w:pStyle w:val="a3"/>
            </w:pPr>
            <w:r>
              <w:t>мазь глазная;</w:t>
            </w:r>
          </w:p>
          <w:p w:rsidR="00000000" w:rsidRDefault="0080587E">
            <w:pPr>
              <w:pStyle w:val="a3"/>
            </w:pPr>
            <w:r>
              <w:t>мазь для наружного применения;</w:t>
            </w:r>
          </w:p>
          <w:p w:rsidR="00000000" w:rsidRDefault="0080587E">
            <w:pPr>
              <w:pStyle w:val="a3"/>
            </w:pPr>
            <w:r>
              <w:t>раствор для наружного применения;</w:t>
            </w:r>
          </w:p>
          <w:p w:rsidR="00000000" w:rsidRDefault="0080587E">
            <w:pPr>
              <w:pStyle w:val="a3"/>
            </w:pPr>
            <w:r>
              <w:t>суспензия для внутримышечного и внутрисуставного введения;</w:t>
            </w:r>
          </w:p>
          <w:p w:rsidR="00000000" w:rsidRDefault="0080587E">
            <w:pPr>
              <w:pStyle w:val="a3"/>
            </w:pPr>
            <w:r>
              <w:t>таблетки;</w:t>
            </w:r>
          </w:p>
          <w:p w:rsidR="00000000" w:rsidRDefault="0080587E">
            <w:pPr>
              <w:pStyle w:val="a3"/>
            </w:pPr>
            <w:r>
              <w:t>эмульсия для наружного п</w:t>
            </w:r>
            <w:r>
              <w:t>рименения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дексаметазон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имплантат для интравитреального введения;</w:t>
            </w:r>
          </w:p>
          <w:p w:rsidR="00000000" w:rsidRDefault="0080587E">
            <w:pPr>
              <w:pStyle w:val="a3"/>
            </w:pPr>
            <w:r>
              <w:t>раствор для внутривенного и внутримышечного введения;</w:t>
            </w:r>
          </w:p>
          <w:p w:rsidR="00000000" w:rsidRDefault="0080587E">
            <w:pPr>
              <w:pStyle w:val="a3"/>
            </w:pPr>
            <w:r>
              <w:t>раствор для инъекций;</w:t>
            </w:r>
          </w:p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метилпреднизолон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преднизолон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000000" w:rsidRDefault="0080587E">
            <w:pPr>
              <w:pStyle w:val="a3"/>
            </w:pPr>
            <w:r>
              <w:t>мазь для наружного применения;</w:t>
            </w:r>
          </w:p>
          <w:p w:rsidR="00000000" w:rsidRDefault="0080587E">
            <w:pPr>
              <w:pStyle w:val="a3"/>
            </w:pPr>
            <w:r>
              <w:t>раствор для внутривенного и в</w:t>
            </w:r>
            <w:r>
              <w:t>нутримышечного введения;</w:t>
            </w:r>
          </w:p>
          <w:p w:rsidR="00000000" w:rsidRDefault="0080587E">
            <w:pPr>
              <w:pStyle w:val="a3"/>
            </w:pPr>
            <w:r>
              <w:t>раствор для инъекций;</w:t>
            </w:r>
          </w:p>
          <w:p w:rsidR="00000000" w:rsidRDefault="0080587E">
            <w:pPr>
              <w:pStyle w:val="a3"/>
            </w:pPr>
            <w:r>
              <w:t>суспензия для инъекций;</w:t>
            </w:r>
          </w:p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гидрокортизон + лидокаин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суспензия для внутрисуставного и околосуставного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триамцинолон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суспензия для внутрисуставного и околосуставного введения;</w:t>
            </w:r>
          </w:p>
          <w:p w:rsidR="00000000" w:rsidRDefault="0080587E">
            <w:pPr>
              <w:pStyle w:val="a3"/>
            </w:pPr>
            <w:r>
              <w:t>таблетки;</w:t>
            </w:r>
          </w:p>
          <w:p w:rsidR="00000000" w:rsidRDefault="0080587E">
            <w:pPr>
              <w:pStyle w:val="a3"/>
            </w:pPr>
            <w:r>
              <w:t>мазь для наружного применения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H03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препараты для лечения заболеваний щитовидной железы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H03A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препараты щитовидной железы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H03AA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гормоны щитовидной железы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левотироксин натрия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левотироксин натрия + лиотиронин + (калия йодид)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лиотиронин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H03B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антитиреоидные препараты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H03BB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серосодержащие производные имидазола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тиамазол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H03C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препараты йода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H03CA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препараты йода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калия йодид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H04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гормоны поджелудочной железы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H04A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гормоны, расщепляющие гликоген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H04AA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гормоны, расщепляющие гликоген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глюкагон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инъекций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H05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препараты, регулирующие обмен кальция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H05A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паратиреоидные гормоны и их аналоги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H05AA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паратиреоидные гормоны и их аналоги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терипаратид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подкожного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H05B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антипаратиреоидные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H05BA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препараты кальцитонина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кальцитонин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инъекций;</w:t>
            </w:r>
          </w:p>
          <w:p w:rsidR="00000000" w:rsidRDefault="0080587E">
            <w:pPr>
              <w:pStyle w:val="a3"/>
            </w:pPr>
            <w:r>
              <w:t>спрей назальный;</w:t>
            </w:r>
          </w:p>
          <w:p w:rsidR="00000000" w:rsidRDefault="0080587E">
            <w:pPr>
              <w:pStyle w:val="a3"/>
            </w:pPr>
            <w:r>
              <w:t>спрей назальный дозированный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H05BX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прочие антипаратиреоидные препараты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парикальцитол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капсулы;</w:t>
            </w:r>
          </w:p>
          <w:p w:rsidR="00000000" w:rsidRDefault="0080587E">
            <w:pPr>
              <w:pStyle w:val="a3"/>
            </w:pPr>
            <w:r>
              <w:t>раствор для внутривенного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цинакальцет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этелкальцетид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противомикробные препараты системного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J01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антибактериальные препараты системного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J01A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тетрациклины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J01AA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тетрациклины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доксициклин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капсулы;</w:t>
            </w:r>
          </w:p>
          <w:p w:rsidR="00000000" w:rsidRDefault="0080587E">
            <w:pPr>
              <w:pStyle w:val="a3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80587E">
            <w:pPr>
              <w:pStyle w:val="a3"/>
            </w:pPr>
            <w:r>
              <w:t>лиофилизат для приготовления раствора для инфузий;</w:t>
            </w:r>
          </w:p>
          <w:p w:rsidR="00000000" w:rsidRDefault="0080587E">
            <w:pPr>
              <w:pStyle w:val="a3"/>
            </w:pPr>
            <w:r>
              <w:t>таблетки;</w:t>
            </w:r>
          </w:p>
          <w:p w:rsidR="00000000" w:rsidRDefault="0080587E">
            <w:pPr>
              <w:pStyle w:val="a3"/>
            </w:pPr>
            <w:r>
              <w:t>таблетки диспергируемые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тигециклин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 xml:space="preserve">лиофилизат для приготовления раствора для инфузий; </w:t>
            </w:r>
          </w:p>
          <w:p w:rsidR="00000000" w:rsidRDefault="0080587E">
            <w:pPr>
              <w:pStyle w:val="a3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тетрациклин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глазная мазь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J01B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амфениколы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J01BA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амфениколы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хлорамфеникол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капсулы;</w:t>
            </w:r>
          </w:p>
          <w:p w:rsidR="00000000" w:rsidRDefault="0080587E">
            <w:pPr>
              <w:pStyle w:val="a3"/>
            </w:pPr>
            <w:r>
              <w:t>таблетки;</w:t>
            </w:r>
          </w:p>
          <w:p w:rsidR="00000000" w:rsidRDefault="0080587E">
            <w:pPr>
              <w:pStyle w:val="a3"/>
            </w:pPr>
            <w:r>
              <w:t>таблетки, покрытые оболочкой;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J01C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J01CA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пенициллины широкого спектра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амоксициллин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гранулы для приготовления суспензии для приема внутрь;</w:t>
            </w:r>
          </w:p>
          <w:p w:rsidR="00000000" w:rsidRDefault="0080587E">
            <w:pPr>
              <w:pStyle w:val="a3"/>
            </w:pPr>
            <w:r>
              <w:t>капсулы;</w:t>
            </w:r>
          </w:p>
          <w:p w:rsidR="00000000" w:rsidRDefault="0080587E">
            <w:pPr>
              <w:pStyle w:val="a3"/>
            </w:pPr>
            <w:r>
              <w:t>порошок для приготовления суспензии для приема внутрь;</w:t>
            </w:r>
          </w:p>
          <w:p w:rsidR="00000000" w:rsidRDefault="0080587E">
            <w:pPr>
              <w:pStyle w:val="a3"/>
            </w:pPr>
            <w:r>
              <w:t>таблетки;</w:t>
            </w:r>
          </w:p>
          <w:p w:rsidR="00000000" w:rsidRDefault="0080587E">
            <w:pPr>
              <w:pStyle w:val="a3"/>
            </w:pPr>
            <w:r>
              <w:t>таблетки диспергируемые;</w:t>
            </w:r>
          </w:p>
          <w:p w:rsidR="00000000" w:rsidRDefault="0080587E">
            <w:pPr>
              <w:pStyle w:val="a3"/>
            </w:pPr>
            <w:r>
              <w:t>таблетки, покрытые оболочкой;</w:t>
            </w:r>
          </w:p>
          <w:p w:rsidR="00000000" w:rsidRDefault="0080587E">
            <w:pPr>
              <w:pStyle w:val="a3"/>
            </w:pPr>
            <w:r>
              <w:t xml:space="preserve">таблетки, покрытые </w:t>
            </w:r>
            <w:r>
              <w:t>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ампициллин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капсулы;</w:t>
            </w:r>
          </w:p>
          <w:p w:rsidR="00000000" w:rsidRDefault="0080587E">
            <w:pPr>
              <w:pStyle w:val="a3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00000" w:rsidRDefault="0080587E">
            <w:pPr>
              <w:pStyle w:val="a3"/>
            </w:pPr>
            <w:r>
              <w:t>порошок для приготовления раствора для внутримышечного введения;</w:t>
            </w:r>
          </w:p>
          <w:p w:rsidR="00000000" w:rsidRDefault="0080587E">
            <w:pPr>
              <w:pStyle w:val="a3"/>
            </w:pPr>
            <w:r>
              <w:t>порошок для приготовления суспензии для приема внутрь;</w:t>
            </w:r>
          </w:p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J01CE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пенициллины, чувствительные к бета-лактамазам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бензатина бензилпенициллин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суспензии для внутримышечного введения;</w:t>
            </w:r>
          </w:p>
          <w:p w:rsidR="00000000" w:rsidRDefault="0080587E">
            <w:pPr>
              <w:pStyle w:val="a3"/>
            </w:pPr>
            <w:r>
              <w:t>порошок для приготовления суспензии для внутримышечного введения;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бензилпенициллин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00000" w:rsidRDefault="0080587E">
            <w:pPr>
              <w:pStyle w:val="a3"/>
            </w:pPr>
            <w:r>
              <w:t>порошок для приготовления раствора для внутримышечного и подкожного введения;</w:t>
            </w:r>
          </w:p>
          <w:p w:rsidR="00000000" w:rsidRDefault="0080587E">
            <w:pPr>
              <w:pStyle w:val="a3"/>
            </w:pPr>
            <w:r>
              <w:t>порошок для приготовления раствора для внутримышечного введения;</w:t>
            </w:r>
          </w:p>
          <w:p w:rsidR="00000000" w:rsidRDefault="0080587E">
            <w:pPr>
              <w:pStyle w:val="a3"/>
            </w:pPr>
            <w:r>
              <w:t>порошок для пр</w:t>
            </w:r>
            <w:r>
              <w:t>иготовления раствора для инъекций;</w:t>
            </w:r>
          </w:p>
          <w:p w:rsidR="00000000" w:rsidRDefault="0080587E">
            <w:pPr>
              <w:pStyle w:val="a3"/>
            </w:pPr>
            <w:r>
              <w:t>порошок для приготовления раствора для инъекций и местного применения;</w:t>
            </w:r>
          </w:p>
          <w:p w:rsidR="00000000" w:rsidRDefault="0080587E">
            <w:pPr>
              <w:pStyle w:val="a3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феноксиметилпени-циллин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гранулы для приготовления суспензии для приема внутрь;</w:t>
            </w:r>
          </w:p>
          <w:p w:rsidR="00000000" w:rsidRDefault="0080587E">
            <w:pPr>
              <w:pStyle w:val="a3"/>
            </w:pPr>
            <w:r>
              <w:t>порошок для приготовления суспензии для приема внутрь;</w:t>
            </w:r>
          </w:p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J01CF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пенициллины, устойчивые к бета-лактамазам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оксациллин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00000" w:rsidRDefault="0080587E">
            <w:pPr>
              <w:pStyle w:val="a3"/>
            </w:pPr>
            <w:r>
              <w:t>порошок для приготовления раствора для внутримышечного введения;</w:t>
            </w:r>
          </w:p>
          <w:p w:rsidR="00000000" w:rsidRDefault="0080587E">
            <w:pPr>
              <w:pStyle w:val="a3"/>
            </w:pPr>
            <w:r>
              <w:t>порошок для приготовления раствора для инъекций;</w:t>
            </w:r>
          </w:p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J01CR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амоксициллин + клавулановая кислота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порошок для приготовления раствора для внутривенного введения;</w:t>
            </w:r>
          </w:p>
          <w:p w:rsidR="00000000" w:rsidRDefault="0080587E">
            <w:pPr>
              <w:pStyle w:val="a3"/>
            </w:pPr>
            <w:r>
              <w:t>порошок для приготовления раствора для приема внутрь;</w:t>
            </w:r>
          </w:p>
          <w:p w:rsidR="00000000" w:rsidRDefault="0080587E">
            <w:pPr>
              <w:pStyle w:val="a3"/>
            </w:pPr>
            <w:r>
              <w:t>порошок для приготовления суспензии для приема внутрь;</w:t>
            </w:r>
          </w:p>
          <w:p w:rsidR="00000000" w:rsidRDefault="0080587E">
            <w:pPr>
              <w:pStyle w:val="a3"/>
            </w:pPr>
            <w:r>
              <w:t>таблетки диспергируемые;</w:t>
            </w:r>
          </w:p>
          <w:p w:rsidR="00000000" w:rsidRDefault="0080587E">
            <w:pPr>
              <w:pStyle w:val="a3"/>
            </w:pPr>
            <w:r>
              <w:t>таблетки, покрытые оболочкой;</w:t>
            </w:r>
          </w:p>
          <w:p w:rsidR="00000000" w:rsidRDefault="0080587E">
            <w:pPr>
              <w:pStyle w:val="a3"/>
            </w:pPr>
            <w:r>
              <w:t xml:space="preserve">таблетки, покрытые пленочной </w:t>
            </w:r>
            <w:r>
              <w:t>оболочкой;</w:t>
            </w:r>
          </w:p>
          <w:p w:rsidR="00000000" w:rsidRDefault="0080587E">
            <w:pPr>
              <w:pStyle w:val="a3"/>
            </w:pPr>
            <w:r>
              <w:t>таблетки с модифицированным высвобождением,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ампициллин + сульбактам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00000" w:rsidRDefault="0080587E">
            <w:pPr>
              <w:pStyle w:val="a3"/>
            </w:pPr>
            <w:r>
              <w:t>таблетки, покрытые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пиперациллин + тазобактам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тикарциллин + клавулановая кислота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инфузий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J01D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другие бета-лактамные антибактериальные препараты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J01DB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цефалоспорины 1-го поколения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цефазолин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00000" w:rsidRDefault="0080587E">
            <w:pPr>
              <w:pStyle w:val="a3"/>
            </w:pPr>
            <w:r>
              <w:t>порошок для приготовления раствора для внутримышечного введения;</w:t>
            </w:r>
          </w:p>
          <w:p w:rsidR="00000000" w:rsidRDefault="0080587E">
            <w:pPr>
              <w:pStyle w:val="a3"/>
            </w:pPr>
            <w:r>
              <w:t>порошок для приготовления раствора для инъекций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цефалексин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гра</w:t>
            </w:r>
            <w:r>
              <w:t>нулы для приготовления раствора для приема внутрь;</w:t>
            </w:r>
          </w:p>
          <w:p w:rsidR="00000000" w:rsidRDefault="0080587E">
            <w:pPr>
              <w:pStyle w:val="a3"/>
            </w:pPr>
            <w:r>
              <w:t>гранулы для приготовления суспензии для приема внутрь;</w:t>
            </w:r>
          </w:p>
          <w:p w:rsidR="00000000" w:rsidRDefault="0080587E">
            <w:pPr>
              <w:pStyle w:val="a3"/>
            </w:pPr>
            <w:r>
              <w:t>капсулы;</w:t>
            </w:r>
          </w:p>
          <w:p w:rsidR="00000000" w:rsidRDefault="0080587E">
            <w:pPr>
              <w:pStyle w:val="a3"/>
            </w:pPr>
            <w:r>
              <w:t>таблетки, покрытые оболочкой;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J01DC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цефалоспорины 2-го поколения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цефуроксим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гранулы для приготовления суспензии для приема внутрь;</w:t>
            </w:r>
          </w:p>
          <w:p w:rsidR="00000000" w:rsidRDefault="0080587E">
            <w:pPr>
              <w:pStyle w:val="a3"/>
            </w:pPr>
            <w:r>
              <w:t>порошок для приготовления раствора для внутривенного введения;</w:t>
            </w:r>
          </w:p>
          <w:p w:rsidR="00000000" w:rsidRDefault="0080587E">
            <w:pPr>
              <w:pStyle w:val="a3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00000" w:rsidRDefault="0080587E">
            <w:pPr>
              <w:pStyle w:val="a3"/>
            </w:pPr>
            <w:r>
              <w:t>порошок для приготовления раствора для внутримышечного вв</w:t>
            </w:r>
            <w:r>
              <w:t>едения;</w:t>
            </w:r>
          </w:p>
          <w:p w:rsidR="00000000" w:rsidRDefault="0080587E">
            <w:pPr>
              <w:pStyle w:val="a3"/>
            </w:pPr>
            <w:r>
              <w:t>порошок для приготовления раствора для инфузий;</w:t>
            </w:r>
          </w:p>
          <w:p w:rsidR="00000000" w:rsidRDefault="0080587E">
            <w:pPr>
              <w:pStyle w:val="a3"/>
            </w:pPr>
            <w:r>
              <w:t>порошок для приготовления</w:t>
            </w:r>
          </w:p>
          <w:p w:rsidR="00000000" w:rsidRDefault="0080587E">
            <w:pPr>
              <w:pStyle w:val="a3"/>
            </w:pPr>
            <w:r>
              <w:t>раствора для инъекций;</w:t>
            </w:r>
          </w:p>
          <w:p w:rsidR="00000000" w:rsidRDefault="0080587E">
            <w:pPr>
              <w:pStyle w:val="a3"/>
            </w:pPr>
            <w:r>
              <w:t>таблетки, покрытые оболочкой;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J01DD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цефалоспорины 3-го поколения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цефотаксим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00000" w:rsidRDefault="0080587E">
            <w:pPr>
              <w:pStyle w:val="a3"/>
            </w:pPr>
            <w:r>
              <w:t>порошок для приготовления раствора для внутривенного введения;</w:t>
            </w:r>
          </w:p>
          <w:p w:rsidR="00000000" w:rsidRDefault="0080587E">
            <w:pPr>
              <w:pStyle w:val="a3"/>
            </w:pPr>
            <w:r>
              <w:t>порошок для приготовления раствора для внутримышечного введения;</w:t>
            </w:r>
          </w:p>
          <w:p w:rsidR="00000000" w:rsidRDefault="0080587E">
            <w:pPr>
              <w:pStyle w:val="a3"/>
            </w:pPr>
            <w:r>
              <w:t>порошок для приготовления раствора для инъекций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цефтазидим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порошок для приготовления раствора для внутривенного введения;</w:t>
            </w:r>
          </w:p>
          <w:p w:rsidR="00000000" w:rsidRDefault="0080587E">
            <w:pPr>
              <w:pStyle w:val="a3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00000" w:rsidRDefault="0080587E">
            <w:pPr>
              <w:pStyle w:val="a3"/>
            </w:pPr>
            <w:r>
              <w:t>порошок для приготовления раствора для инфузий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порошок для приготовления раствора для инъекций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цефтриаксон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порошок для приготовления раствора для внутривенного введения;</w:t>
            </w:r>
          </w:p>
          <w:p w:rsidR="00000000" w:rsidRDefault="0080587E">
            <w:pPr>
              <w:pStyle w:val="a3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00000" w:rsidRDefault="0080587E">
            <w:pPr>
              <w:pStyle w:val="a3"/>
            </w:pPr>
            <w:r>
              <w:t>порошок для приготовления раствора для внутри</w:t>
            </w:r>
            <w:r>
              <w:t>мышечного введения;</w:t>
            </w:r>
          </w:p>
          <w:p w:rsidR="00000000" w:rsidRDefault="0080587E">
            <w:pPr>
              <w:pStyle w:val="a3"/>
            </w:pPr>
            <w:r>
              <w:t>порошок для приготовления раствора для инфузий;</w:t>
            </w:r>
          </w:p>
          <w:p w:rsidR="00000000" w:rsidRDefault="0080587E">
            <w:pPr>
              <w:pStyle w:val="a3"/>
            </w:pPr>
            <w:r>
              <w:t>порошок для приготовления раствора для инъекций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цефоперазон + сульбактам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цефиксим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гранулы для приготовления суспензии для приема внутрь;</w:t>
            </w:r>
          </w:p>
          <w:p w:rsidR="00000000" w:rsidRDefault="0080587E">
            <w:pPr>
              <w:pStyle w:val="a3"/>
            </w:pPr>
            <w:r>
              <w:t>капсулы;</w:t>
            </w:r>
          </w:p>
          <w:p w:rsidR="00000000" w:rsidRDefault="0080587E">
            <w:pPr>
              <w:pStyle w:val="a3"/>
            </w:pPr>
            <w:r>
              <w:t>порошок для приготовления суспензии для приема внутрь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J01DE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цефалоспорины 4-го поколения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цефепим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00000" w:rsidRDefault="0080587E">
            <w:pPr>
              <w:pStyle w:val="a3"/>
            </w:pPr>
            <w:r>
              <w:t>порошок для приготовления раствора для внутримышечного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J01DF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антибиотик-монобактам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азтреонам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J01DH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карбапенемы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имипенем + циластатин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порошок для приготовления раствора для инфузий;</w:t>
            </w:r>
          </w:p>
          <w:p w:rsidR="00000000" w:rsidRDefault="0080587E">
            <w:pPr>
              <w:pStyle w:val="a3"/>
            </w:pPr>
            <w:r>
              <w:t>порошок для приготовления раствора для внутривенного введения;</w:t>
            </w:r>
          </w:p>
          <w:p w:rsidR="00000000" w:rsidRDefault="0080587E">
            <w:pPr>
              <w:pStyle w:val="a3"/>
            </w:pPr>
            <w:r>
              <w:t>порошок для приготовления раствора для внутримышечного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меропенем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внутривенного введения</w:t>
            </w:r>
            <w:r>
              <w:t>;</w:t>
            </w:r>
          </w:p>
          <w:p w:rsidR="00000000" w:rsidRDefault="0080587E">
            <w:pPr>
              <w:pStyle w:val="a3"/>
            </w:pPr>
            <w:r>
              <w:t>порошок для приготовления раствора для внутривенного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дорипенем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порошок для приготовления раствора для инфузий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эртапенем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 xml:space="preserve">лиофилизат для приготовления раствора для инъекций; </w:t>
            </w:r>
          </w:p>
          <w:p w:rsidR="00000000" w:rsidRDefault="0080587E">
            <w:pPr>
              <w:pStyle w:val="a3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J01DI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другие цефалоспорины и пенемы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цефтазидим + [авибактам]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цефтаролина фосамил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цефтолозан + [тазобактам]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J01E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сульфаниламиды и триметоприм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J01EE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ко-тримоксазол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концентрат для приготовления раствора для инфузий;</w:t>
            </w:r>
          </w:p>
          <w:p w:rsidR="00000000" w:rsidRDefault="0080587E">
            <w:pPr>
              <w:pStyle w:val="a3"/>
            </w:pPr>
            <w:r>
              <w:t>суспензия для приема внутрь;</w:t>
            </w:r>
          </w:p>
          <w:p w:rsidR="00000000" w:rsidRDefault="0080587E">
            <w:pPr>
              <w:pStyle w:val="a3"/>
            </w:pPr>
            <w:r>
              <w:t>таблетки, покрытые оболочкой;</w:t>
            </w:r>
          </w:p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сульфаметаксазол + триметоприм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концентрат для приготовления раствора для инфузий;</w:t>
            </w:r>
          </w:p>
          <w:p w:rsidR="00000000" w:rsidRDefault="0080587E">
            <w:pPr>
              <w:pStyle w:val="a3"/>
            </w:pPr>
            <w:r>
              <w:t>суспензия для приема внутрь;</w:t>
            </w:r>
          </w:p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J01F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макролиды, линкозамиды и стрептограмины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J01FA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макролиды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азитромицин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капсулы;</w:t>
            </w:r>
          </w:p>
          <w:p w:rsidR="00000000" w:rsidRDefault="0080587E">
            <w:pPr>
              <w:pStyle w:val="a3"/>
            </w:pPr>
            <w:r>
              <w:t xml:space="preserve">лиофилизат для приготовления раствора для инфузий; </w:t>
            </w:r>
          </w:p>
          <w:p w:rsidR="00000000" w:rsidRDefault="0080587E">
            <w:pPr>
              <w:pStyle w:val="a3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00000" w:rsidRDefault="0080587E">
            <w:pPr>
              <w:pStyle w:val="a3"/>
            </w:pPr>
            <w:r>
              <w:t>порошок для приготовления суспензии для приема внутрь;</w:t>
            </w:r>
          </w:p>
          <w:p w:rsidR="00000000" w:rsidRDefault="0080587E">
            <w:pPr>
              <w:pStyle w:val="a3"/>
            </w:pPr>
            <w:r>
              <w:t>порошок для приготовления суспензии для приема внутрь (для детей);</w:t>
            </w:r>
          </w:p>
          <w:p w:rsidR="00000000" w:rsidRDefault="0080587E">
            <w:pPr>
              <w:pStyle w:val="a3"/>
            </w:pPr>
            <w:r>
              <w:t>п</w:t>
            </w:r>
            <w:r>
              <w:t>орошок для приготовления суспензии пролонгированного действия для приема внутрь;</w:t>
            </w:r>
          </w:p>
          <w:p w:rsidR="00000000" w:rsidRDefault="0080587E">
            <w:pPr>
              <w:pStyle w:val="a3"/>
            </w:pPr>
            <w:r>
              <w:t>таблетки диспергируемые;</w:t>
            </w:r>
          </w:p>
          <w:p w:rsidR="00000000" w:rsidRDefault="0080587E">
            <w:pPr>
              <w:pStyle w:val="a3"/>
            </w:pPr>
            <w:r>
              <w:t>таблетки, покрытые оболочкой;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джозамицин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 диспергируемые;</w:t>
            </w:r>
          </w:p>
          <w:p w:rsidR="00000000" w:rsidRDefault="0080587E">
            <w:pPr>
              <w:pStyle w:val="a3"/>
            </w:pPr>
            <w:r>
              <w:t>таблетки, покрытые оболочкой;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кларитромицин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гранулы для приготовления суспензии для приема внутрь;</w:t>
            </w:r>
          </w:p>
          <w:p w:rsidR="00000000" w:rsidRDefault="0080587E">
            <w:pPr>
              <w:pStyle w:val="a3"/>
            </w:pPr>
            <w:r>
              <w:t>капсулы;</w:t>
            </w:r>
          </w:p>
          <w:p w:rsidR="00000000" w:rsidRDefault="0080587E">
            <w:pPr>
              <w:pStyle w:val="a3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инфузий;</w:t>
            </w:r>
          </w:p>
          <w:p w:rsidR="00000000" w:rsidRDefault="0080587E">
            <w:pPr>
              <w:pStyle w:val="a3"/>
            </w:pPr>
            <w:r>
              <w:t>порошок для приготовления суспензии для приема внутрь;</w:t>
            </w:r>
          </w:p>
          <w:p w:rsidR="00000000" w:rsidRDefault="0080587E">
            <w:pPr>
              <w:pStyle w:val="a3"/>
            </w:pPr>
            <w:r>
              <w:t>таблетки, покрытые оболочкой;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оболочкой;</w:t>
            </w:r>
          </w:p>
          <w:p w:rsidR="00000000" w:rsidRDefault="0080587E">
            <w:pPr>
              <w:pStyle w:val="a3"/>
            </w:pPr>
            <w:r>
              <w:t>таблетки пролонгированного действия, покрытые оболочкой;</w:t>
            </w:r>
          </w:p>
          <w:p w:rsidR="00000000" w:rsidRDefault="0080587E">
            <w:pPr>
              <w:pStyle w:val="a3"/>
            </w:pPr>
            <w:r>
              <w:t>таблетки пролонгированного действия, покрытые пленочной оболочкой</w:t>
            </w:r>
          </w:p>
          <w:p w:rsidR="00000000" w:rsidRDefault="0080587E">
            <w:pPr>
              <w:pStyle w:val="a3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мидекамицин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оболочкой;</w:t>
            </w:r>
          </w:p>
          <w:p w:rsidR="00000000" w:rsidRDefault="0080587E">
            <w:pPr>
              <w:pStyle w:val="a3"/>
            </w:pPr>
            <w:r>
              <w:t>гранулы для приготовления суспензии для приема внутрь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спирамицин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80587E">
            <w:pPr>
              <w:pStyle w:val="a3"/>
            </w:pPr>
            <w:r>
              <w:t>порошок для приготовления раствора для внутривенного введения;</w:t>
            </w:r>
          </w:p>
          <w:p w:rsidR="00000000" w:rsidRDefault="0080587E">
            <w:pPr>
              <w:pStyle w:val="a3"/>
            </w:pPr>
            <w:r>
              <w:t>таблетки, покрытые оболочкой;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эритромицин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80587E">
            <w:pPr>
              <w:pStyle w:val="a3"/>
            </w:pPr>
            <w:r>
              <w:t>мазь;</w:t>
            </w:r>
          </w:p>
          <w:p w:rsidR="00000000" w:rsidRDefault="0080587E">
            <w:pPr>
              <w:pStyle w:val="a3"/>
            </w:pPr>
            <w:r>
              <w:t>мазь глазная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J01FF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линкозамиды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клиндамицин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капсулы;</w:t>
            </w:r>
          </w:p>
          <w:p w:rsidR="00000000" w:rsidRDefault="0080587E">
            <w:pPr>
              <w:pStyle w:val="a3"/>
            </w:pPr>
            <w:r>
              <w:t>раствор для внутривенного и внутримышечного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J01G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аминогликозиды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J01GA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стрептомицины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стрептомицин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порошок для приготовления раствора для внутримышечного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J01GB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другие аминогликозиды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амикацин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000000" w:rsidRDefault="0080587E">
            <w:pPr>
              <w:pStyle w:val="a3"/>
            </w:pPr>
            <w:r>
              <w:t>порошок для приготовления раствора для внутривенного и внутри</w:t>
            </w:r>
            <w:r>
              <w:t>мышечного введения;</w:t>
            </w:r>
          </w:p>
          <w:p w:rsidR="00000000" w:rsidRDefault="0080587E">
            <w:pPr>
              <w:pStyle w:val="a3"/>
            </w:pPr>
            <w:r>
              <w:t>порошок для приготовления раствора для внутримышечного введения;</w:t>
            </w:r>
          </w:p>
          <w:p w:rsidR="00000000" w:rsidRDefault="0080587E">
            <w:pPr>
              <w:pStyle w:val="a3"/>
            </w:pPr>
            <w:r>
              <w:t>раствор для внутривенного и внутримышечного введения;</w:t>
            </w:r>
          </w:p>
          <w:p w:rsidR="00000000" w:rsidRDefault="0080587E">
            <w:pPr>
              <w:pStyle w:val="a3"/>
            </w:pPr>
            <w:r>
              <w:t>раствор для инфузий и внутримышечного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гентамицин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капли глазные;</w:t>
            </w:r>
          </w:p>
          <w:p w:rsidR="00000000" w:rsidRDefault="0080587E">
            <w:pPr>
              <w:pStyle w:val="a3"/>
            </w:pPr>
            <w:r>
              <w:t>порошок для приготовления раствора для внутримышечного введения;</w:t>
            </w:r>
          </w:p>
          <w:p w:rsidR="00000000" w:rsidRDefault="0080587E">
            <w:pPr>
              <w:pStyle w:val="a3"/>
            </w:pPr>
            <w:r>
              <w:t>раствор для внутривенного и внутримышечного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канамицин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00000" w:rsidRDefault="0080587E">
            <w:pPr>
              <w:pStyle w:val="a3"/>
            </w:pPr>
            <w:r>
              <w:t>порошок для приготовления раствора для в</w:t>
            </w:r>
            <w:r>
              <w:t>нутримышечного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тобрамицин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капли глазные;</w:t>
            </w:r>
          </w:p>
          <w:p w:rsidR="00000000" w:rsidRDefault="0080587E">
            <w:pPr>
              <w:pStyle w:val="a3"/>
            </w:pPr>
            <w:r>
              <w:t>капсулы с порошком для ингаляций;</w:t>
            </w:r>
          </w:p>
          <w:p w:rsidR="00000000" w:rsidRDefault="0080587E">
            <w:pPr>
              <w:pStyle w:val="a3"/>
            </w:pPr>
            <w:r>
              <w:t>мазь глазная;</w:t>
            </w:r>
          </w:p>
          <w:p w:rsidR="00000000" w:rsidRDefault="0080587E">
            <w:pPr>
              <w:pStyle w:val="a3"/>
            </w:pPr>
            <w:r>
              <w:t>раствор для ингаляций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нетилмицин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и внутримышечного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J01M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антибактериальные препараты, производные хинолона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J01MA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фторхинолоны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гатифлоксацин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левофлоксацин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капли глазные;</w:t>
            </w:r>
          </w:p>
          <w:p w:rsidR="00000000" w:rsidRDefault="0080587E">
            <w:pPr>
              <w:pStyle w:val="a3"/>
            </w:pPr>
            <w:r>
              <w:t>раствор для инфузий;</w:t>
            </w:r>
          </w:p>
          <w:p w:rsidR="00000000" w:rsidRDefault="0080587E">
            <w:pPr>
              <w:pStyle w:val="a3"/>
            </w:pPr>
            <w:r>
              <w:t>таблетки, покрытые оболочкой;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оболочкой;</w:t>
            </w:r>
          </w:p>
          <w:p w:rsidR="00000000" w:rsidRDefault="0080587E">
            <w:pPr>
              <w:pStyle w:val="a3"/>
            </w:pPr>
            <w:r>
              <w:t xml:space="preserve">таблетки; </w:t>
            </w:r>
          </w:p>
          <w:p w:rsidR="00000000" w:rsidRDefault="0080587E">
            <w:pPr>
              <w:pStyle w:val="a3"/>
            </w:pPr>
            <w:r>
              <w:t>капсулы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ломефлоксацин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капли глазные;</w:t>
            </w:r>
          </w:p>
          <w:p w:rsidR="00000000" w:rsidRDefault="0080587E">
            <w:pPr>
              <w:pStyle w:val="a3"/>
            </w:pPr>
            <w:r>
              <w:t>таблетки, покрытые оболочкой;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моксифлоксацин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капли глазные;</w:t>
            </w:r>
          </w:p>
          <w:p w:rsidR="00000000" w:rsidRDefault="0080587E">
            <w:pPr>
              <w:pStyle w:val="a3"/>
            </w:pPr>
            <w:r>
              <w:t>раствор для инфузий;</w:t>
            </w:r>
          </w:p>
          <w:p w:rsidR="00000000" w:rsidRDefault="0080587E">
            <w:pPr>
              <w:pStyle w:val="a3"/>
            </w:pPr>
            <w:r>
              <w:t>таблетки, покрытые оболочкой;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офлоксацин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капли глазные;</w:t>
            </w:r>
          </w:p>
          <w:p w:rsidR="00000000" w:rsidRDefault="0080587E">
            <w:pPr>
              <w:pStyle w:val="a3"/>
            </w:pPr>
            <w:r>
              <w:t>капли глазные и ушные;</w:t>
            </w:r>
          </w:p>
          <w:p w:rsidR="00000000" w:rsidRDefault="0080587E">
            <w:pPr>
              <w:pStyle w:val="a3"/>
            </w:pPr>
            <w:r>
              <w:t>мазь глазная;</w:t>
            </w:r>
          </w:p>
          <w:p w:rsidR="00000000" w:rsidRDefault="0080587E">
            <w:pPr>
              <w:pStyle w:val="a3"/>
            </w:pPr>
            <w:r>
              <w:t>раствор для инфузий;</w:t>
            </w:r>
          </w:p>
          <w:p w:rsidR="00000000" w:rsidRDefault="0080587E">
            <w:pPr>
              <w:pStyle w:val="a3"/>
            </w:pPr>
            <w:r>
              <w:t>раствор для инфузий (в растворе натрия хлорида 0,9%);</w:t>
            </w:r>
          </w:p>
          <w:p w:rsidR="00000000" w:rsidRDefault="0080587E">
            <w:pPr>
              <w:pStyle w:val="a3"/>
            </w:pPr>
            <w:r>
              <w:t>таблетки, покрытые оболочкой;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оболочкой;</w:t>
            </w:r>
          </w:p>
          <w:p w:rsidR="00000000" w:rsidRDefault="0080587E">
            <w:pPr>
              <w:pStyle w:val="a3"/>
            </w:pPr>
            <w:r>
              <w:t>та</w:t>
            </w:r>
            <w:r>
              <w:t>блетки пролонгированного действия,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спарфлоксацин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оболочкой;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ципрофлоксацин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капли глазные;</w:t>
            </w:r>
          </w:p>
          <w:p w:rsidR="00000000" w:rsidRDefault="0080587E">
            <w:pPr>
              <w:pStyle w:val="a3"/>
            </w:pPr>
            <w:r>
              <w:t>капли глазные и ушные;</w:t>
            </w:r>
          </w:p>
          <w:p w:rsidR="00000000" w:rsidRDefault="0080587E">
            <w:pPr>
              <w:pStyle w:val="a3"/>
            </w:pPr>
            <w:r>
              <w:t>капли ушные;</w:t>
            </w:r>
          </w:p>
          <w:p w:rsidR="00000000" w:rsidRDefault="0080587E">
            <w:pPr>
              <w:pStyle w:val="a3"/>
            </w:pPr>
            <w:r>
              <w:t>концентрат для приготовления раствора для инфузий;</w:t>
            </w:r>
          </w:p>
          <w:p w:rsidR="00000000" w:rsidRDefault="0080587E">
            <w:pPr>
              <w:pStyle w:val="a3"/>
            </w:pPr>
            <w:r>
              <w:t>мазь глазная;</w:t>
            </w:r>
          </w:p>
          <w:p w:rsidR="00000000" w:rsidRDefault="0080587E">
            <w:pPr>
              <w:pStyle w:val="a3"/>
            </w:pPr>
            <w:r>
              <w:t>раствор для внутривенного введения;</w:t>
            </w:r>
          </w:p>
          <w:p w:rsidR="00000000" w:rsidRDefault="0080587E">
            <w:pPr>
              <w:pStyle w:val="a3"/>
            </w:pPr>
            <w:r>
              <w:t>раствор для инфузий;</w:t>
            </w:r>
          </w:p>
          <w:p w:rsidR="00000000" w:rsidRDefault="0080587E">
            <w:pPr>
              <w:pStyle w:val="a3"/>
            </w:pPr>
            <w:r>
              <w:t>таблетки, покрытые оболочкой;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оболочкой;</w:t>
            </w:r>
          </w:p>
          <w:p w:rsidR="00000000" w:rsidRDefault="0080587E">
            <w:pPr>
              <w:pStyle w:val="a3"/>
            </w:pPr>
            <w:r>
              <w:t>таблетки пролонгированного действия, покрытые оболочкой;</w:t>
            </w:r>
          </w:p>
          <w:p w:rsidR="00000000" w:rsidRDefault="0080587E">
            <w:pPr>
              <w:pStyle w:val="a3"/>
            </w:pPr>
            <w:r>
              <w:t>таблетк</w:t>
            </w:r>
            <w:r>
              <w:t>и пролонгированного действия,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норфлоксацин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капли глазные и ушные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пефлоксацин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концентрат для приготовления раствора для внутривенного введения;</w:t>
            </w:r>
          </w:p>
          <w:p w:rsidR="00000000" w:rsidRDefault="0080587E">
            <w:pPr>
              <w:pStyle w:val="a3"/>
            </w:pPr>
            <w:r>
              <w:t>концентрат для приготовления раствора для инфузий;</w:t>
            </w:r>
          </w:p>
          <w:p w:rsidR="00000000" w:rsidRDefault="0080587E">
            <w:pPr>
              <w:pStyle w:val="a3"/>
            </w:pPr>
            <w:r>
              <w:t>таблетки, покрытые оболочкой;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J01MB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противомикробное средство – хинолон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пипемидовая кислота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J01X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другие антибактериальные препараты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J01XA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антибиотики гликопептидной структуры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ванкомицин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инфузий;</w:t>
            </w:r>
          </w:p>
          <w:p w:rsidR="00000000" w:rsidRDefault="0080587E">
            <w:pPr>
              <w:pStyle w:val="a3"/>
            </w:pPr>
            <w:r>
              <w:t>лиофилизат для приготовления раствора для инфузий и приема внутрь;</w:t>
            </w:r>
          </w:p>
          <w:p w:rsidR="00000000" w:rsidRDefault="0080587E">
            <w:pPr>
              <w:pStyle w:val="a3"/>
            </w:pPr>
            <w:r>
              <w:t>порошок для приготовления раствора для инфузий;</w:t>
            </w:r>
          </w:p>
          <w:p w:rsidR="00000000" w:rsidRDefault="0080587E">
            <w:pPr>
              <w:pStyle w:val="a3"/>
            </w:pPr>
            <w:r>
              <w:t>порошок для приготовления раствора для инфузий и приема внутрь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телаванцин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инфузий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J01XВ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полимиксины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полимиксин 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порошок для приготовления раствора для инъекций;</w:t>
            </w:r>
          </w:p>
          <w:p w:rsidR="00000000" w:rsidRDefault="0080587E">
            <w:pPr>
              <w:pStyle w:val="a3"/>
            </w:pPr>
            <w:r>
              <w:t>лиофилизат для приготовления раствора для инъекций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J01XD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производные имидазола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метронидазол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введения;</w:t>
            </w:r>
          </w:p>
          <w:p w:rsidR="00000000" w:rsidRDefault="0080587E">
            <w:pPr>
              <w:pStyle w:val="a3"/>
            </w:pPr>
            <w:r>
              <w:t>раствор для инфузий;</w:t>
            </w:r>
          </w:p>
          <w:p w:rsidR="00000000" w:rsidRDefault="0080587E">
            <w:pPr>
              <w:pStyle w:val="a3"/>
            </w:pPr>
            <w:r>
              <w:t>таблетки;</w:t>
            </w:r>
          </w:p>
          <w:p w:rsidR="00000000" w:rsidRDefault="0080587E">
            <w:pPr>
              <w:pStyle w:val="a3"/>
            </w:pPr>
            <w:r>
              <w:t>таблетки, покрытые оболочкой;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J01XE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противомикробное средство - нитрофуран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нитрофурантоин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фуразидин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капсулы;</w:t>
            </w:r>
          </w:p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J01XX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прочие антибактериальные препараты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даптомицин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80587E">
            <w:pPr>
              <w:pStyle w:val="a3"/>
            </w:pPr>
            <w:r>
              <w:t>лиофилизат для приготовления раствора для инфузий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линезолид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гранулы для приготовления суспензии для приема внутрь;</w:t>
            </w:r>
          </w:p>
          <w:p w:rsidR="00000000" w:rsidRDefault="0080587E">
            <w:pPr>
              <w:pStyle w:val="a3"/>
            </w:pPr>
            <w:r>
              <w:t>раствор для инфузий;</w:t>
            </w:r>
          </w:p>
          <w:p w:rsidR="00000000" w:rsidRDefault="0080587E">
            <w:pPr>
              <w:pStyle w:val="a3"/>
            </w:pPr>
            <w:r>
              <w:t>таблетки, покрытые оболочкой;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нитроксолин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тедизолид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фосфомицин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гранулы для приготовления раствора для приема внутрь;</w:t>
            </w:r>
          </w:p>
          <w:p w:rsidR="00000000" w:rsidRDefault="0080587E">
            <w:pPr>
              <w:pStyle w:val="a3"/>
            </w:pPr>
            <w:r>
              <w:t>порошок для приготовления раствора для внутривенного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J02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противогрибковые препараты системного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J02A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противогрибковые препараты системного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J02AA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антибиотики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амфотерицин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инфузий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нистатин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оболочкой;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J02AB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противогрибковое средство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кетоконазол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J02AC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производные триазола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вориконазол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00000" w:rsidRDefault="0080587E">
            <w:pPr>
              <w:pStyle w:val="a3"/>
            </w:pPr>
            <w:r>
              <w:t>лиофилизат для приготовления раствора для инфузий;</w:t>
            </w:r>
          </w:p>
          <w:p w:rsidR="00000000" w:rsidRDefault="0080587E">
            <w:pPr>
              <w:pStyle w:val="a3"/>
            </w:pPr>
            <w:r>
              <w:t>порошок для приготовления суспензии для приема внутрь;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позаконазол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суспензия для приема внутрь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флуконазол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капсулы;</w:t>
            </w:r>
          </w:p>
          <w:p w:rsidR="00000000" w:rsidRDefault="0080587E">
            <w:pPr>
              <w:pStyle w:val="a3"/>
            </w:pPr>
            <w:r>
              <w:t>порошок для приготовления суспензии для приема внутрь;</w:t>
            </w:r>
          </w:p>
          <w:p w:rsidR="00000000" w:rsidRDefault="0080587E">
            <w:pPr>
              <w:pStyle w:val="a3"/>
            </w:pPr>
            <w:r>
              <w:t>раствор для внутривенного введения;</w:t>
            </w:r>
          </w:p>
          <w:p w:rsidR="00000000" w:rsidRDefault="0080587E">
            <w:pPr>
              <w:pStyle w:val="a3"/>
            </w:pPr>
            <w:r>
              <w:t>раствор для инфузий;</w:t>
            </w:r>
          </w:p>
          <w:p w:rsidR="00000000" w:rsidRDefault="0080587E">
            <w:pPr>
              <w:pStyle w:val="a3"/>
            </w:pPr>
            <w:r>
              <w:t>таблетки;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итраконазол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капсулы;</w:t>
            </w:r>
          </w:p>
          <w:p w:rsidR="00000000" w:rsidRDefault="0080587E">
            <w:pPr>
              <w:pStyle w:val="a3"/>
            </w:pPr>
            <w:r>
              <w:t>раствор для приема внутрь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J02AX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каспофунгин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 xml:space="preserve">лиофилизат для приготовления раствора для инфузий; </w:t>
            </w:r>
          </w:p>
          <w:p w:rsidR="00000000" w:rsidRDefault="0080587E">
            <w:pPr>
              <w:pStyle w:val="a3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микафунгин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 xml:space="preserve">лиофилизат для приготовления раствора </w:t>
            </w:r>
            <w:r>
              <w:t>для инфузий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J04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препараты, активные в отношении микобактерий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J04A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противотуберкулезные препараты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J04AA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аминосалициловая кислота и ее производные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аминосалициловая кислота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гранулы для приготовления суспензии для приема внутрь;</w:t>
            </w:r>
          </w:p>
          <w:p w:rsidR="00000000" w:rsidRDefault="0080587E">
            <w:pPr>
              <w:pStyle w:val="a3"/>
            </w:pPr>
            <w:r>
              <w:t>гранулы замедленного высвобождения для приема внутрь;</w:t>
            </w:r>
          </w:p>
          <w:p w:rsidR="00000000" w:rsidRDefault="0080587E">
            <w:pPr>
              <w:pStyle w:val="a3"/>
            </w:pPr>
            <w:r>
              <w:t>гранулы кишечнорастворимые;</w:t>
            </w:r>
          </w:p>
          <w:p w:rsidR="00000000" w:rsidRDefault="0080587E">
            <w:pPr>
              <w:pStyle w:val="a3"/>
            </w:pPr>
            <w:r>
              <w:t>гранулы, покрытые кишечнорастворимой оболочкой;</w:t>
            </w:r>
          </w:p>
          <w:p w:rsidR="00000000" w:rsidRDefault="0080587E">
            <w:pPr>
              <w:pStyle w:val="a3"/>
            </w:pPr>
            <w:r>
              <w:t>гранулы, покрытые оболочкой;</w:t>
            </w:r>
          </w:p>
          <w:p w:rsidR="00000000" w:rsidRDefault="0080587E">
            <w:pPr>
              <w:pStyle w:val="a3"/>
            </w:pPr>
            <w:r>
              <w:t xml:space="preserve">гранулы, покрытые оболочкой для приема внутрь; </w:t>
            </w:r>
          </w:p>
          <w:p w:rsidR="00000000" w:rsidRDefault="0080587E">
            <w:pPr>
              <w:pStyle w:val="a3"/>
            </w:pPr>
            <w:r>
              <w:t>гранулы с пролонгированным высвобождением;</w:t>
            </w:r>
          </w:p>
          <w:p w:rsidR="00000000" w:rsidRDefault="0080587E">
            <w:pPr>
              <w:pStyle w:val="a3"/>
            </w:pPr>
            <w:r>
              <w:t>лиофил</w:t>
            </w:r>
            <w:r>
              <w:t>изат для приготовления раствора для инфузий;</w:t>
            </w:r>
          </w:p>
          <w:p w:rsidR="00000000" w:rsidRDefault="0080587E">
            <w:pPr>
              <w:pStyle w:val="a3"/>
            </w:pPr>
            <w:r>
              <w:t>раствор для инфузий;</w:t>
            </w:r>
          </w:p>
          <w:p w:rsidR="00000000" w:rsidRDefault="0080587E">
            <w:pPr>
              <w:pStyle w:val="a3"/>
            </w:pPr>
            <w:r>
              <w:t>таблетки кишечнорастворимые, покрытые пленочной оболочкой;</w:t>
            </w:r>
          </w:p>
          <w:p w:rsidR="00000000" w:rsidRDefault="0080587E">
            <w:pPr>
              <w:pStyle w:val="a3"/>
            </w:pPr>
            <w:r>
              <w:t>таблетки, покрытые кишечнорастворимой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J04AB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антибиотики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капреомицин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00000" w:rsidRDefault="0080587E">
            <w:pPr>
              <w:pStyle w:val="a3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000000" w:rsidRDefault="0080587E">
            <w:pPr>
              <w:pStyle w:val="a3"/>
            </w:pPr>
            <w:r>
              <w:t>порошок для приготовления раствора для внутривенного введения;</w:t>
            </w:r>
          </w:p>
          <w:p w:rsidR="00000000" w:rsidRDefault="0080587E">
            <w:pPr>
              <w:pStyle w:val="a3"/>
            </w:pPr>
            <w:r>
              <w:t>порошок для приготовления раствора для внутримышечного введения;</w:t>
            </w:r>
          </w:p>
          <w:p w:rsidR="00000000" w:rsidRDefault="0080587E">
            <w:pPr>
              <w:pStyle w:val="a3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рифабутин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рифампицин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капсулы;</w:t>
            </w:r>
          </w:p>
          <w:p w:rsidR="00000000" w:rsidRDefault="0080587E">
            <w:pPr>
              <w:pStyle w:val="a3"/>
            </w:pPr>
            <w:r>
              <w:t>лиофилизат для приготовления раствора для инфузий;</w:t>
            </w:r>
          </w:p>
          <w:p w:rsidR="00000000" w:rsidRDefault="0080587E">
            <w:pPr>
              <w:pStyle w:val="a3"/>
            </w:pPr>
            <w:r>
              <w:t>лиофилизат для</w:t>
            </w:r>
            <w:r>
              <w:t xml:space="preserve"> приготовления раствора для инъекций;</w:t>
            </w:r>
          </w:p>
          <w:p w:rsidR="00000000" w:rsidRDefault="0080587E">
            <w:pPr>
              <w:pStyle w:val="a3"/>
            </w:pPr>
            <w:r>
              <w:t>таблетки, покрытые оболочкой;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фтивазид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циклосерин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J04AC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гидразиды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изониазид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000000" w:rsidRDefault="0080587E">
            <w:pPr>
              <w:pStyle w:val="a3"/>
            </w:pPr>
            <w:r>
              <w:t>раствор для инъекций;</w:t>
            </w:r>
          </w:p>
          <w:p w:rsidR="00000000" w:rsidRDefault="0080587E">
            <w:pPr>
              <w:pStyle w:val="a3"/>
            </w:pPr>
            <w:r>
              <w:t>раствор для инъекций и ингаляций;</w:t>
            </w:r>
          </w:p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J04AD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производные тиокарбамида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протионамид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оболочкой;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этионамид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оболочкой;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J04AK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другие противотуберкулезные препараты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бедаквилин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деламанид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метазид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пиразинамид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таблетки;</w:t>
            </w:r>
          </w:p>
          <w:p w:rsidR="00000000" w:rsidRDefault="0080587E">
            <w:pPr>
              <w:pStyle w:val="a3"/>
            </w:pPr>
            <w:r>
              <w:t>таблетки, покрытые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теризидон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тиоуреидоимино-</w:t>
            </w:r>
          </w:p>
          <w:p w:rsidR="00000000" w:rsidRDefault="0080587E">
            <w:pPr>
              <w:pStyle w:val="a3"/>
            </w:pPr>
            <w:r>
              <w:t>метилиридиния перхлорат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этамбутол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таблетки;</w:t>
            </w:r>
          </w:p>
          <w:p w:rsidR="00000000" w:rsidRDefault="0080587E">
            <w:pPr>
              <w:pStyle w:val="a3"/>
            </w:pPr>
            <w:r>
              <w:t>таблетки, покрытые оболочкой;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J04AM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комбинированные противотуберкулезные препараты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оболочкой;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изониазид + пиразинамид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изониазид + пиразинамид + рифампицин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 диспергируемые;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изониазид + пиразинамид + рифампицин + этамбутол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оболочкой;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изониазид + рифампицин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оболочкой;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изониазид + этамбутол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оболочкой;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J04B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противолепрозные препараты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J04BA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противолепрозные препараты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дапсон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J05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противовирусные препараты системного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J05A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противовирусные препараты прямого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J05AB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ацикловир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крем для местного и наружного применения;</w:t>
            </w:r>
          </w:p>
          <w:p w:rsidR="00000000" w:rsidRDefault="0080587E">
            <w:pPr>
              <w:pStyle w:val="a3"/>
            </w:pPr>
            <w:r>
              <w:t>крем для наружного применения;</w:t>
            </w:r>
          </w:p>
          <w:p w:rsidR="00000000" w:rsidRDefault="0080587E">
            <w:pPr>
              <w:pStyle w:val="a3"/>
            </w:pPr>
            <w:r>
              <w:t>лиофилизат для приготовления раствора для инфузий;</w:t>
            </w:r>
          </w:p>
          <w:p w:rsidR="00000000" w:rsidRDefault="0080587E">
            <w:pPr>
              <w:pStyle w:val="a3"/>
            </w:pPr>
            <w:r>
              <w:t>мазь глазная;</w:t>
            </w:r>
          </w:p>
          <w:p w:rsidR="00000000" w:rsidRDefault="0080587E">
            <w:pPr>
              <w:pStyle w:val="a3"/>
            </w:pPr>
            <w:r>
              <w:t>мазь для местного и наружного применения;</w:t>
            </w:r>
          </w:p>
          <w:p w:rsidR="00000000" w:rsidRDefault="0080587E">
            <w:pPr>
              <w:pStyle w:val="a3"/>
            </w:pPr>
            <w:r>
              <w:t>мазь для наружного применения;</w:t>
            </w:r>
          </w:p>
          <w:p w:rsidR="00000000" w:rsidRDefault="0080587E">
            <w:pPr>
              <w:pStyle w:val="a3"/>
            </w:pPr>
            <w:r>
              <w:t>порошок для приготовления раствора для инфузий;</w:t>
            </w:r>
          </w:p>
          <w:p w:rsidR="00000000" w:rsidRDefault="0080587E">
            <w:pPr>
              <w:pStyle w:val="a3"/>
            </w:pPr>
            <w:r>
              <w:t>таблетки;</w:t>
            </w:r>
          </w:p>
          <w:p w:rsidR="00000000" w:rsidRDefault="0080587E">
            <w:pPr>
              <w:pStyle w:val="a3"/>
            </w:pPr>
            <w:r>
              <w:t>таблетки диспергируемые;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валганцикловир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ганцикловир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инфузий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фамцикловир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оболочкой;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J05AC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противовирусное средство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римантадин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J05AE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ингибиторы протеаз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атазанавир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дарунавир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нарлапревир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нелфинавир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порошок для приема внутрь;</w:t>
            </w:r>
          </w:p>
          <w:p w:rsidR="00000000" w:rsidRDefault="0080587E">
            <w:pPr>
              <w:pStyle w:val="a3"/>
            </w:pPr>
            <w:r>
              <w:t>таблетки, покрытые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нирматрелвир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нирматрелвир + ритонавир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 xml:space="preserve">таблетки, покрытые пленочной оболочкой; </w:t>
            </w:r>
          </w:p>
          <w:p w:rsidR="00000000" w:rsidRDefault="0080587E">
            <w:pPr>
              <w:pStyle w:val="a3"/>
            </w:pPr>
            <w:r>
              <w:t>набор таблеток, покрытых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индинавир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ритонавир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капсулы;</w:t>
            </w:r>
          </w:p>
          <w:p w:rsidR="00000000" w:rsidRDefault="0080587E">
            <w:pPr>
              <w:pStyle w:val="a3"/>
            </w:pPr>
            <w:r>
              <w:t>капсулы мягкие;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саквинавир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оболочкой;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симепривир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телапревир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фосампренавир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суспензия для приема внутрь;</w:t>
            </w:r>
          </w:p>
          <w:p w:rsidR="00000000" w:rsidRDefault="0080587E">
            <w:pPr>
              <w:pStyle w:val="a3"/>
            </w:pPr>
            <w:r>
              <w:t>таблетки, покрытые оболочкой;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J05AF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абакавир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приема внутрь;</w:t>
            </w:r>
          </w:p>
          <w:p w:rsidR="00000000" w:rsidRDefault="0080587E">
            <w:pPr>
              <w:pStyle w:val="a3"/>
            </w:pPr>
            <w:r>
              <w:t>таблетки, покрытые оболочкой;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диданозин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капсулы;</w:t>
            </w:r>
          </w:p>
          <w:p w:rsidR="00000000" w:rsidRDefault="0080587E">
            <w:pPr>
              <w:pStyle w:val="a3"/>
            </w:pPr>
            <w:r>
              <w:t>капсулы кишечнорастворимые;</w:t>
            </w:r>
          </w:p>
          <w:p w:rsidR="00000000" w:rsidRDefault="0080587E">
            <w:pPr>
              <w:pStyle w:val="a3"/>
            </w:pPr>
            <w:r>
              <w:t>порошок для приготовления раствора для приема внутрь;</w:t>
            </w:r>
          </w:p>
          <w:p w:rsidR="00000000" w:rsidRDefault="0080587E">
            <w:pPr>
              <w:pStyle w:val="a3"/>
            </w:pPr>
            <w:r>
              <w:t>порошок для приготовления раствора для приема внутрь для детей;</w:t>
            </w:r>
          </w:p>
          <w:p w:rsidR="00000000" w:rsidRDefault="0080587E">
            <w:pPr>
              <w:pStyle w:val="a3"/>
            </w:pPr>
            <w:r>
              <w:t>таблетки жевательные или для приготовления суспензии для приема внутрь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зидовудин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капсулы;</w:t>
            </w:r>
          </w:p>
          <w:p w:rsidR="00000000" w:rsidRDefault="0080587E">
            <w:pPr>
              <w:pStyle w:val="a3"/>
            </w:pPr>
            <w:r>
              <w:t>раствор для инфузий;</w:t>
            </w:r>
          </w:p>
          <w:p w:rsidR="00000000" w:rsidRDefault="0080587E">
            <w:pPr>
              <w:pStyle w:val="a3"/>
            </w:pPr>
            <w:r>
              <w:t>раствор для приема внутрь;</w:t>
            </w:r>
          </w:p>
          <w:p w:rsidR="00000000" w:rsidRDefault="0080587E">
            <w:pPr>
              <w:pStyle w:val="a3"/>
            </w:pPr>
            <w:r>
              <w:t>таблетки, покрытые оболочкой;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ламивудин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приема внутрь;</w:t>
            </w:r>
          </w:p>
          <w:p w:rsidR="00000000" w:rsidRDefault="0080587E">
            <w:pPr>
              <w:pStyle w:val="a3"/>
            </w:pPr>
            <w:r>
              <w:t>таблетки, покрытые оболочкой;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ставудин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капсулы;</w:t>
            </w:r>
          </w:p>
          <w:p w:rsidR="00000000" w:rsidRDefault="0080587E">
            <w:pPr>
              <w:pStyle w:val="a3"/>
            </w:pPr>
            <w:r>
              <w:t>порошок для приготовления раствора для приема внутрь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телбивудин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тенофовир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тенофовира алафенамид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фосфазид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эмтрицитабин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 xml:space="preserve">капсулы; 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энтекавир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J05AG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ненуклеозидные ингибиторы обратной транскриптазы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доравирин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невирапин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суспензия для приема внутрь;</w:t>
            </w:r>
          </w:p>
          <w:p w:rsidR="00000000" w:rsidRDefault="0080587E">
            <w:pPr>
              <w:pStyle w:val="a3"/>
            </w:pPr>
            <w:r>
              <w:t>таблетки;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элсульфавирин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этравирин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эфавиренз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капсулы;</w:t>
            </w:r>
          </w:p>
          <w:p w:rsidR="00000000" w:rsidRDefault="0080587E">
            <w:pPr>
              <w:pStyle w:val="a3"/>
            </w:pPr>
            <w:r>
              <w:t>таблетки, покрытые оболочкой;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J05AH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ингибиторы нейраминидазы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осельтамивир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капсулы;</w:t>
            </w:r>
          </w:p>
          <w:p w:rsidR="00000000" w:rsidRDefault="0080587E">
            <w:pPr>
              <w:pStyle w:val="a3"/>
            </w:pPr>
            <w:r>
              <w:t>порошок для приготовления суспензии для приема внутрь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занамивир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порошок для ингаляций дозированный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J05AP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противовирусные препараты для лечения гепатита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велпатасвир + софосбувир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глекапревир + пибрентасвир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даклатасвир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 xml:space="preserve">дасабувир; </w:t>
            </w:r>
          </w:p>
          <w:p w:rsidR="00000000" w:rsidRDefault="0080587E">
            <w:pPr>
              <w:pStyle w:val="a3"/>
            </w:pPr>
            <w:r>
              <w:t>омбитасвир + паритапревир + ритонавир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таблеток набор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рибавирин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капсулы;</w:t>
            </w:r>
          </w:p>
          <w:p w:rsidR="00000000" w:rsidRDefault="0080587E">
            <w:pPr>
              <w:pStyle w:val="a3"/>
            </w:pPr>
            <w:r>
              <w:t>крем для наружного применения;</w:t>
            </w:r>
          </w:p>
          <w:p w:rsidR="00000000" w:rsidRDefault="0080587E">
            <w:pPr>
              <w:pStyle w:val="a3"/>
            </w:pPr>
            <w:r>
              <w:t>концентрат для приготовления раствора для инфузий;</w:t>
            </w:r>
          </w:p>
          <w:p w:rsidR="00000000" w:rsidRDefault="0080587E">
            <w:pPr>
              <w:pStyle w:val="a3"/>
            </w:pPr>
            <w:r>
              <w:t>лиофилизат для приготовления суспензии для приема внутрь;</w:t>
            </w:r>
          </w:p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симепревир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софосбувир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J05AR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абакавир + ламивудин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 xml:space="preserve">абакавир + </w:t>
            </w:r>
          </w:p>
          <w:p w:rsidR="00000000" w:rsidRDefault="0080587E">
            <w:pPr>
              <w:pStyle w:val="a3"/>
            </w:pPr>
            <w:r>
              <w:t>зидовудин +ламивудин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 xml:space="preserve">биктегравир + тенофовир </w:t>
            </w:r>
          </w:p>
          <w:p w:rsidR="00000000" w:rsidRDefault="0080587E">
            <w:pPr>
              <w:pStyle w:val="a3"/>
            </w:pPr>
            <w:r>
              <w:t>алафенамид + эмтрицитабин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доравирин + ламивудин + тенофовир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зидовудин +</w:t>
            </w:r>
          </w:p>
          <w:p w:rsidR="00000000" w:rsidRDefault="0080587E">
            <w:pPr>
              <w:pStyle w:val="a3"/>
            </w:pPr>
            <w:r>
              <w:t>ламивудин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лопинавир + ритонавир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приема внутрь;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рилпивирин + тенофовир + эмтрицитабин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J05AX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прочие противовирусные препараты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булевиртид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гразопревир + элбасвир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долутегравир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имидазолилэтанамид пентандиовой кислоты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капсулы;</w:t>
            </w:r>
          </w:p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кагоцел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маравирок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 xml:space="preserve">молнупиравир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ралтегравир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 жевательные;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ремдесивир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  <w:p w:rsidR="00000000" w:rsidRDefault="0080587E">
            <w:pPr>
              <w:pStyle w:val="a3"/>
            </w:pPr>
            <w:r>
              <w:t>концентрат для приготовления раствора для инфузий;</w:t>
            </w:r>
          </w:p>
          <w:p w:rsidR="00000000" w:rsidRDefault="0080587E">
            <w:pPr>
              <w:pStyle w:val="a3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метилфенилтиометил-диметиламинометил-гидроксиброминдол-  карбоновой кислоты этиловый эфир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капсулы;</w:t>
            </w:r>
          </w:p>
          <w:p w:rsidR="00000000" w:rsidRDefault="0080587E">
            <w:pPr>
              <w:pStyle w:val="a3"/>
            </w:pPr>
            <w:r>
              <w:t>таблетки, покрытые оболочкой;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инозин пранобекс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умифеновир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капсулы;</w:t>
            </w:r>
          </w:p>
          <w:p w:rsidR="00000000" w:rsidRDefault="0080587E">
            <w:pPr>
              <w:pStyle w:val="a3"/>
            </w:pPr>
            <w:r>
              <w:t>таблетки, покрытые оболочкой;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фавипиравир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оболочкой;</w:t>
            </w:r>
          </w:p>
          <w:p w:rsidR="00000000" w:rsidRDefault="0080587E">
            <w:pPr>
              <w:pStyle w:val="a3"/>
            </w:pPr>
            <w:r>
              <w:t xml:space="preserve">порошок для приготовления концентрата для приготовления раствора для инфузий; </w:t>
            </w:r>
          </w:p>
          <w:p w:rsidR="00000000" w:rsidRDefault="0080587E">
            <w:pPr>
              <w:pStyle w:val="a3"/>
            </w:pPr>
            <w:r>
              <w:t xml:space="preserve">концентрат для приготовления раствора для инфузий; </w:t>
            </w:r>
          </w:p>
          <w:p w:rsidR="00000000" w:rsidRDefault="0080587E">
            <w:pPr>
              <w:pStyle w:val="a3"/>
            </w:pPr>
            <w:r>
              <w:t xml:space="preserve">лиофилизат для приготовления концентрата для приготовления раствора для инфузий 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энфувиртид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</w:t>
            </w:r>
            <w:r>
              <w:t>ия раствора для подкожного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J06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иммунные сыворотки и иммуноглобулины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J06A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иммунные сыворотки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J06AA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иммунные сыворотки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анатоксин дифтерийный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анатоксин дифтерийно-столбнячный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анатоксин столбнячный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антитоксин яда гадюки обыкновенной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сыворотка противоботулиничес-кая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 xml:space="preserve">сыворотка </w:t>
            </w:r>
          </w:p>
          <w:p w:rsidR="00000000" w:rsidRDefault="0080587E">
            <w:pPr>
              <w:pStyle w:val="a3"/>
            </w:pPr>
            <w:r>
              <w:t>противогангренозная поливалентная очищенная концентрированная лошадиная жидкая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сыворотка противодифтерийная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сыворотка противостолбнячная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сыворотка к HBs антигену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сыворотка туляремийная диагностическая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сыворотка чумная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антифаговая диагностическая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сыворотки менингококковые диагностические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сыворотки холерные диагностические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J06B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иммуноглобулины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J06BA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иммуноглобулины, нормальные человеческие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иммуноглобулин человека нормальный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иммуноглобулин человека нормальный (IgG + IgA + IgM)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J06BB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специфические иммуноглобулины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иммуноглобулин антирабический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иммуноглобулин против клещевого энцефалита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иммуноглобулин противостолбнячный человека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иммуноглобулин человека антирезус RHO(D)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внутримышечного введения;</w:t>
            </w:r>
          </w:p>
          <w:p w:rsidR="00000000" w:rsidRDefault="0080587E">
            <w:pPr>
              <w:pStyle w:val="a3"/>
            </w:pPr>
            <w:r>
              <w:t>раствор для внутримышечного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иммуноглобулин человека противостафилококко-вый паливизумаб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внутримышечного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иммуноглобулин против гепатита B человека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инфузий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иммуноглобулины бруцеллезные диагностические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иммуноглобулины для выявления риккетсий сыпного тифа диагностические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иммуноглобулин туляремийный диагностический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комплект для определения иммуноглобулинов класса М к вирусу гепатита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иммуноглобулин человека антицитомегало-</w:t>
            </w:r>
          </w:p>
          <w:p w:rsidR="00000000" w:rsidRDefault="0080587E">
            <w:pPr>
              <w:pStyle w:val="a3"/>
            </w:pPr>
            <w:r>
              <w:t>вирусный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паливизумаб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внутримышечного введения;</w:t>
            </w:r>
          </w:p>
          <w:p w:rsidR="00000000" w:rsidRDefault="0080587E">
            <w:pPr>
              <w:pStyle w:val="a3"/>
            </w:pPr>
            <w:r>
              <w:t>раствор для внутримышечного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J06BC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другие иммуноглобулины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иммуноглобулин антитимоцитарный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концентрат для приготовления раствора для инфузий;</w:t>
            </w:r>
          </w:p>
          <w:p w:rsidR="00000000" w:rsidRDefault="0080587E">
            <w:pPr>
              <w:pStyle w:val="a3"/>
            </w:pPr>
            <w:r>
              <w:t>лиофилизат для приготовления раствора для инфузий;</w:t>
            </w:r>
          </w:p>
          <w:p w:rsidR="00000000" w:rsidRDefault="0080587E">
            <w:pPr>
              <w:pStyle w:val="a3"/>
            </w:pPr>
            <w:r>
              <w:t>порошок для приготовления раствора для инъекций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иммуноглобулин противосибире-</w:t>
            </w:r>
          </w:p>
          <w:p w:rsidR="00000000" w:rsidRDefault="0080587E">
            <w:pPr>
              <w:pStyle w:val="a3"/>
            </w:pPr>
            <w:r>
              <w:t>язвенный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внутримышечного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J07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вакцины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вакцины в соответствии с национальным календарем профилактических прививок и календарем профилактических прививок по эпидемическим показаниям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вакцины для профилактики новой коронавирусной инфекции COVID-19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J07BG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вакцина антирабическая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вакцина для профилактики бешенства, вакцина антирабическая культуральная концентрированная очищенная инактивированная сухая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противоопухолевые препараты и иммуномодуляторы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L01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противоопухолевые препараты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L01A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алкилирующие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L01AA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аналоги азотистого иприта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бендамустин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00000" w:rsidRDefault="0080587E">
            <w:pPr>
              <w:pStyle w:val="a3"/>
            </w:pPr>
            <w:r>
              <w:t xml:space="preserve">порошок для приготовления концентрата для приготовления раствора для инфузий 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ифосфамид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порошок для приготовления раствора для внутривенного введения;</w:t>
            </w:r>
          </w:p>
          <w:p w:rsidR="00000000" w:rsidRDefault="0080587E">
            <w:pPr>
              <w:pStyle w:val="a3"/>
            </w:pPr>
            <w:r>
              <w:t>порошок для приго</w:t>
            </w:r>
            <w:r>
              <w:t>товления раствора для инфузий;</w:t>
            </w:r>
          </w:p>
          <w:p w:rsidR="00000000" w:rsidRDefault="0080587E">
            <w:pPr>
              <w:pStyle w:val="a3"/>
            </w:pPr>
            <w:r>
              <w:t xml:space="preserve">порошок для приготовления раствора для инъекций; </w:t>
            </w:r>
          </w:p>
          <w:p w:rsidR="00000000" w:rsidRDefault="0080587E">
            <w:pPr>
              <w:pStyle w:val="a3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мелфалан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внутрисосудистого введения;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хлорамбуцил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 xml:space="preserve">таблетки, покрытые оболочкой; 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циклофосфамид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внутривенного и внутримышечного введения; лиофилизат для приготовления раствора для внутривенного введения;</w:t>
            </w:r>
          </w:p>
          <w:p w:rsidR="00000000" w:rsidRDefault="0080587E">
            <w:pPr>
              <w:pStyle w:val="a3"/>
            </w:pPr>
            <w:r>
              <w:t>порошок для приготовления раствора для внутривенного введения;</w:t>
            </w:r>
          </w:p>
          <w:p w:rsidR="00000000" w:rsidRDefault="0080587E">
            <w:pPr>
              <w:pStyle w:val="a3"/>
            </w:pPr>
            <w:r>
              <w:t>порошок для приготовления раствора для внут</w:t>
            </w:r>
            <w:r>
              <w:t>ривенного и внутримышечного введения;</w:t>
            </w:r>
          </w:p>
          <w:p w:rsidR="00000000" w:rsidRDefault="0080587E">
            <w:pPr>
              <w:pStyle w:val="a3"/>
            </w:pPr>
            <w:r>
              <w:t>таблетки, покрытые оболочкой;</w:t>
            </w:r>
          </w:p>
          <w:p w:rsidR="00000000" w:rsidRDefault="0080587E">
            <w:pPr>
              <w:pStyle w:val="a3"/>
            </w:pPr>
            <w:r>
              <w:t>таблетки, покрытые сахарной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L01AB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алкилсульфонаты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бусульфан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оболочкой; 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L01AD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производные нитрозомочевины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кармустин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инфузий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ломустин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фотемустин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порошок для приготовления раствора для инфузий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L01AX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другие алкилирующие средства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дакарбазин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темозоломид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капсулы;</w:t>
            </w:r>
          </w:p>
          <w:p w:rsidR="00000000" w:rsidRDefault="0080587E">
            <w:pPr>
              <w:pStyle w:val="a3"/>
            </w:pPr>
            <w:r>
              <w:t>лиофилизат для приготовления раствора для инфузий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L01B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антиметаболиты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L01BA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аналоги фолиевой кислоты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метотрексат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концентрат для приготовления раствора для инфузий;</w:t>
            </w:r>
          </w:p>
          <w:p w:rsidR="00000000" w:rsidRDefault="0080587E">
            <w:pPr>
              <w:pStyle w:val="a3"/>
            </w:pPr>
            <w:r>
              <w:t>лиофилизат для приготовления раствора для инфузий;</w:t>
            </w:r>
          </w:p>
          <w:p w:rsidR="00000000" w:rsidRDefault="0080587E">
            <w:pPr>
              <w:pStyle w:val="a3"/>
            </w:pPr>
            <w:r>
              <w:t>лиофилизат для приготовления раствора для инъекций;</w:t>
            </w:r>
          </w:p>
          <w:p w:rsidR="00000000" w:rsidRDefault="0080587E">
            <w:pPr>
              <w:pStyle w:val="a3"/>
            </w:pPr>
            <w:r>
              <w:t>раствор для внутривенного введения;</w:t>
            </w:r>
          </w:p>
          <w:p w:rsidR="00000000" w:rsidRDefault="0080587E">
            <w:pPr>
              <w:pStyle w:val="a3"/>
            </w:pPr>
            <w:r>
              <w:t>раствор для инъекций;</w:t>
            </w:r>
          </w:p>
          <w:p w:rsidR="00000000" w:rsidRDefault="0080587E">
            <w:pPr>
              <w:pStyle w:val="a3"/>
            </w:pPr>
            <w:r>
              <w:t>раствор для подкожного введения;</w:t>
            </w:r>
          </w:p>
          <w:p w:rsidR="00000000" w:rsidRDefault="0080587E">
            <w:pPr>
              <w:pStyle w:val="a3"/>
            </w:pPr>
            <w:r>
              <w:t>таблетки;</w:t>
            </w:r>
          </w:p>
          <w:p w:rsidR="00000000" w:rsidRDefault="0080587E">
            <w:pPr>
              <w:pStyle w:val="a3"/>
            </w:pPr>
            <w:r>
              <w:t>т</w:t>
            </w:r>
            <w:r>
              <w:t>аблетки, покрытые оболочкой;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пеметрексед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инфузий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ралтитрексид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инфузий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L01BB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аналоги пурина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меркаптопурин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неларабин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инфузий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флударабин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концентрат для приготовления раствора для внутривенного введения;</w:t>
            </w:r>
          </w:p>
          <w:p w:rsidR="00000000" w:rsidRDefault="0080587E">
            <w:pPr>
              <w:pStyle w:val="a3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L01BC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аналоги пиримидина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азацитидин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суспензии для подкожного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гемцитабин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00000" w:rsidRDefault="0080587E">
            <w:pPr>
              <w:pStyle w:val="a3"/>
            </w:pPr>
            <w:r>
              <w:t xml:space="preserve">лиофилизат для приготовления раствора для инфузий; </w:t>
            </w:r>
          </w:p>
          <w:p w:rsidR="00000000" w:rsidRDefault="0080587E">
            <w:pPr>
              <w:pStyle w:val="a3"/>
            </w:pPr>
            <w:r>
              <w:t>концентрат для приготовления раствора для инфузий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капецитабин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тегафур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тегафур + урацил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фторурацил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концентрат для приготовления раствора для инфузий;</w:t>
            </w:r>
          </w:p>
          <w:p w:rsidR="00000000" w:rsidRDefault="0080587E">
            <w:pPr>
              <w:pStyle w:val="a3"/>
            </w:pPr>
            <w:r>
              <w:t>раствор для внутрисосудистого введения;</w:t>
            </w:r>
          </w:p>
          <w:p w:rsidR="00000000" w:rsidRDefault="0080587E">
            <w:pPr>
              <w:pStyle w:val="a3"/>
            </w:pPr>
            <w:r>
              <w:t>раствор для внутрисосудистого и внутриполостного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цитарабин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инъекций;</w:t>
            </w:r>
          </w:p>
          <w:p w:rsidR="00000000" w:rsidRDefault="0080587E">
            <w:pPr>
              <w:pStyle w:val="a3"/>
            </w:pPr>
            <w:r>
              <w:t>раствор для инъекций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L01C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L01CA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алкалоиды барвинка и их аналоги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винбластин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винкристин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 xml:space="preserve">лиофилизат для приготовления </w:t>
            </w:r>
          </w:p>
          <w:p w:rsidR="00000000" w:rsidRDefault="0080587E">
            <w:pPr>
              <w:pStyle w:val="a3"/>
            </w:pPr>
            <w:r>
              <w:t>раствора для внутривенного введения;</w:t>
            </w:r>
          </w:p>
          <w:p w:rsidR="00000000" w:rsidRDefault="0080587E">
            <w:pPr>
              <w:pStyle w:val="a3"/>
            </w:pPr>
            <w:r>
              <w:t>раствор для внутривенного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винорелбин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капсулы;</w:t>
            </w:r>
          </w:p>
          <w:p w:rsidR="00000000" w:rsidRDefault="0080587E">
            <w:pPr>
              <w:pStyle w:val="a3"/>
            </w:pPr>
            <w:r>
              <w:t>концентрат для приготовления раствора для инфузий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L01CB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производные подофиллотоксина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этопозид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капсулы;</w:t>
            </w:r>
          </w:p>
          <w:p w:rsidR="00000000" w:rsidRDefault="0080587E">
            <w:pPr>
              <w:pStyle w:val="a3"/>
            </w:pPr>
            <w:r>
              <w:t>концентрат для приготовления раствора для инфузий;</w:t>
            </w:r>
          </w:p>
          <w:p w:rsidR="00000000" w:rsidRDefault="0080587E">
            <w:pPr>
              <w:pStyle w:val="a3"/>
            </w:pPr>
            <w:r>
              <w:t>раствор для инфузий концентрированный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L01CD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таксаны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доцетаксел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концентрат для приготовления раствора для инфузий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кабазитаксел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концентрат для приготовления раствора для инфузий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паклитаксел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концентрат для приготовления раствора для инфузий;</w:t>
            </w:r>
          </w:p>
          <w:p w:rsidR="00000000" w:rsidRDefault="0080587E">
            <w:pPr>
              <w:pStyle w:val="a3"/>
            </w:pPr>
            <w:r>
              <w:t>лиофилизат для приготовления раствора для инфузий;</w:t>
            </w:r>
          </w:p>
          <w:p w:rsidR="00000000" w:rsidRDefault="0080587E">
            <w:pPr>
              <w:pStyle w:val="a3"/>
            </w:pPr>
            <w:r>
              <w:t>лиофилизат для приготовления суспензии для инфузий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L01CX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другие алкалоиды растительного происхождения и природные продукты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йонделис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инфузий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L01D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L01DA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противоопухолевое средство - антибиотик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дактиномицин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инъекций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L01DB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антрациклины и родственные соединения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даунорубицин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80587E">
            <w:pPr>
              <w:pStyle w:val="a3"/>
            </w:pPr>
            <w:r>
              <w:t xml:space="preserve">раствор для внутривенного введения; </w:t>
            </w:r>
          </w:p>
          <w:p w:rsidR="00000000" w:rsidRDefault="0080587E">
            <w:pPr>
              <w:pStyle w:val="a3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доксорубицин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концентрат для приготовления раствора для внутривенного введения;</w:t>
            </w:r>
          </w:p>
          <w:p w:rsidR="00000000" w:rsidRDefault="0080587E">
            <w:pPr>
              <w:pStyle w:val="a3"/>
            </w:pPr>
            <w:r>
              <w:t>концентрат для приготовления раствора для внутрисосудистого и внутрипузырного введения; концентрат для приготовления раствора для внутриартериального, внутривенного и внутрипузырного введени</w:t>
            </w:r>
            <w:r>
              <w:t>я;</w:t>
            </w:r>
          </w:p>
          <w:p w:rsidR="00000000" w:rsidRDefault="0080587E">
            <w:pPr>
              <w:pStyle w:val="a3"/>
            </w:pPr>
            <w:r>
              <w:t>концентрат для приготовления раствора для инфузий;</w:t>
            </w:r>
          </w:p>
          <w:p w:rsidR="00000000" w:rsidRDefault="0080587E">
            <w:pPr>
              <w:pStyle w:val="a3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000000" w:rsidRDefault="0080587E">
            <w:pPr>
              <w:pStyle w:val="a3"/>
            </w:pPr>
            <w:r>
              <w:t>раствор для внутрисосудистого и внутрипузырного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идарубицин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</w:t>
            </w:r>
            <w:r>
              <w:t>ля внутривенного введения;</w:t>
            </w:r>
          </w:p>
          <w:p w:rsidR="00000000" w:rsidRDefault="0080587E">
            <w:pPr>
              <w:pStyle w:val="a3"/>
            </w:pPr>
            <w:r>
              <w:t>раствор для внутривенного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митоксантрон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концентрат для приготовления раствора для внутривенного и внутриплеврального введения;</w:t>
            </w:r>
          </w:p>
          <w:p w:rsidR="00000000" w:rsidRDefault="0080587E">
            <w:pPr>
              <w:pStyle w:val="a3"/>
            </w:pPr>
            <w:r>
              <w:t>концентрат для приготовления раствора для инфузий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эпирубицин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концентрат для приготовления раствора для внутривенного и внутриполостного введения;</w:t>
            </w:r>
          </w:p>
          <w:p w:rsidR="00000000" w:rsidRDefault="0080587E">
            <w:pPr>
              <w:pStyle w:val="a3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000000" w:rsidRDefault="0080587E">
            <w:pPr>
              <w:pStyle w:val="a3"/>
            </w:pPr>
            <w:r>
              <w:t>лиофилизат для приготовления раствора для внутрисосудистого и внутрипузырного введе</w:t>
            </w:r>
            <w:r>
              <w:t>ния;</w:t>
            </w:r>
          </w:p>
          <w:p w:rsidR="00000000" w:rsidRDefault="0080587E">
            <w:pPr>
              <w:pStyle w:val="a3"/>
            </w:pPr>
            <w:r>
              <w:t xml:space="preserve">раствор для внутривенного введения; </w:t>
            </w:r>
          </w:p>
          <w:p w:rsidR="00000000" w:rsidRDefault="0080587E">
            <w:pPr>
              <w:pStyle w:val="a3"/>
            </w:pPr>
            <w:r>
              <w:t>лиофилизат для приготовления раствора для внутриартериального, внутрипузырного введения и инфузий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L01DC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другие противоопухолевые антибиотики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блеомицин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инъекций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иксабепилон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инфузий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митомицин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инъекций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L01X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другие противоопухолевые препараты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L01XA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препараты платины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карбоплатин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концентрат для приготовления раствора для инфузий;</w:t>
            </w:r>
          </w:p>
          <w:p w:rsidR="00000000" w:rsidRDefault="0080587E">
            <w:pPr>
              <w:pStyle w:val="a3"/>
            </w:pPr>
            <w:r>
              <w:t>лиофилизат для приготовления раствора для инфузий;</w:t>
            </w:r>
          </w:p>
          <w:p w:rsidR="00000000" w:rsidRDefault="0080587E">
            <w:pPr>
              <w:pStyle w:val="a3"/>
            </w:pPr>
            <w:r>
              <w:t>лиофилизированный порошок для приготовления раствора для внутривенного введения;</w:t>
            </w:r>
          </w:p>
          <w:p w:rsidR="00000000" w:rsidRDefault="0080587E">
            <w:pPr>
              <w:pStyle w:val="a3"/>
            </w:pPr>
            <w:r>
              <w:t>раствор для инфузий концентрированный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оксалиплатин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концентрат для приготовления раствора для инфузий;</w:t>
            </w:r>
          </w:p>
          <w:p w:rsidR="00000000" w:rsidRDefault="0080587E">
            <w:pPr>
              <w:pStyle w:val="a3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00000" w:rsidRDefault="0080587E">
            <w:pPr>
              <w:pStyle w:val="a3"/>
            </w:pPr>
            <w:r>
              <w:t>лиофилизат для приготовления раствора для инфузий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цисплатин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концентрат для приготовления раствора для внутривенного введения;</w:t>
            </w:r>
          </w:p>
          <w:p w:rsidR="00000000" w:rsidRDefault="0080587E">
            <w:pPr>
              <w:pStyle w:val="a3"/>
            </w:pPr>
            <w:r>
              <w:t>концентрат для приготовления раствора для инфузий;</w:t>
            </w:r>
          </w:p>
          <w:p w:rsidR="00000000" w:rsidRDefault="0080587E">
            <w:pPr>
              <w:pStyle w:val="a3"/>
            </w:pPr>
            <w:r>
              <w:t>концентрат для приготовления раствора для инфузий и внутрибрюшинного введения;</w:t>
            </w:r>
          </w:p>
          <w:p w:rsidR="00000000" w:rsidRDefault="0080587E">
            <w:pPr>
              <w:pStyle w:val="a3"/>
            </w:pPr>
            <w:r>
              <w:t>концентрированный раствор для приготовления раствора для инф</w:t>
            </w:r>
            <w:r>
              <w:t>узий;</w:t>
            </w:r>
          </w:p>
          <w:p w:rsidR="00000000" w:rsidRDefault="0080587E">
            <w:pPr>
              <w:pStyle w:val="a3"/>
            </w:pPr>
            <w:r>
              <w:t>лиофилизат для приготовления раствора для инфузий;</w:t>
            </w:r>
          </w:p>
          <w:p w:rsidR="00000000" w:rsidRDefault="0080587E">
            <w:pPr>
              <w:pStyle w:val="a3"/>
            </w:pPr>
            <w:r>
              <w:t>лиофилизат для приготовления раствора для инъекций;</w:t>
            </w:r>
          </w:p>
          <w:p w:rsidR="00000000" w:rsidRDefault="0080587E">
            <w:pPr>
              <w:pStyle w:val="a3"/>
            </w:pPr>
            <w:r>
              <w:t>раствор для инъекций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L01XB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метилгидразины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прокарбазин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L01XC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моноклональные антитела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авелумаб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концентрат для приготовления раствора для инфузий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атезолизумаб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концентрат для приготовления раствора для инфузий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бевацизумаб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концентрат для приготовления раствора для инфузий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блинатумомаб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брентуксимаб ведотин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даратумумаб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концентрат для приготовления раствора для инфузий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дурвалумаб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концентрат для приготовления раствора для инфузий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изатуксимаб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концентрат для приготовления раствора для инфузий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ипилимумаб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концентрат для приготовления раствора для инфузий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ниволумаб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концентрат для приготовления раствора для инфузий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обинутузумаб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концентрат для приготовления раствора для инфузий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паливизумаб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панитумумаб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концентрат для приготовления раствора для инфузий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пембролизумаб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концентрат для приготовления раствора для инфузий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пертузумаб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концентрат для приготовления раствора для инфузий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пролголимаб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концентрат для приготовления раствора для инфузий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рамуцирумаб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концентрат для приготовления раствора для инфузий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ритуксимаб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концентрат для приготовления раствора для инфузий;</w:t>
            </w:r>
          </w:p>
          <w:p w:rsidR="00000000" w:rsidRDefault="0080587E">
            <w:pPr>
              <w:pStyle w:val="a3"/>
            </w:pPr>
            <w:r>
              <w:t>раствор для подкожного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трастузумаб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00000" w:rsidRDefault="0080587E">
            <w:pPr>
              <w:pStyle w:val="a3"/>
            </w:pPr>
            <w:r>
              <w:t>лиофилизат для приготовления раствора для инфузий;</w:t>
            </w:r>
          </w:p>
          <w:p w:rsidR="00000000" w:rsidRDefault="0080587E">
            <w:pPr>
              <w:pStyle w:val="a3"/>
            </w:pPr>
            <w:r>
              <w:t>раствор для подкожного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трастузумаб эмтанзин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концентрата для приготовления рас</w:t>
            </w:r>
            <w:r>
              <w:t>твора для инфузий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 xml:space="preserve">пертузумаб + </w:t>
            </w:r>
          </w:p>
          <w:p w:rsidR="00000000" w:rsidRDefault="0080587E">
            <w:pPr>
              <w:pStyle w:val="a3"/>
            </w:pPr>
            <w:r>
              <w:t>трастузумаб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набор: концентрат для приготовления раствора для инфузий + лиофилизат для приготовления концентрата для приготовления раствора для инфузий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цетуксимаб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инфузий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элотузумаб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L01XD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препараты для фотодинамической терапии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вертепорфин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L01XE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ингибиторы протеинкиназы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абемациклиб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акалабрутиниб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акситиниб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алектиниб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афатиниб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бозутиниб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вандетаниб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вемурафениб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гефитиниб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дабрафениб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дазатиниб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ибрутиниб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иматиниб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кабозантиниб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кобиметиниб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кризотиниб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лапатиниб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ленватиниб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мидостаурин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нилотиниб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нинтеданиб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 мягкие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осимертиниб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пазопаниб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палбоциклиб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регорафениб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рибоциклиб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руксолитиниб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сорафениб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сунитиниб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темсиролимус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концентрат для приготовления раствора для инфузий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траметиниб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церитиниб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эрлотиниб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L01XX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прочие противоопухолевые препараты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аспарагиназа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80587E">
            <w:pPr>
              <w:pStyle w:val="a3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афлиберцепт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концентрат для приготовления раствора для инфузий;</w:t>
            </w:r>
          </w:p>
          <w:p w:rsidR="00000000" w:rsidRDefault="0080587E">
            <w:pPr>
              <w:pStyle w:val="a3"/>
            </w:pPr>
            <w:r>
              <w:t>раствор для внутриглазного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бортезомиб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80587E">
            <w:pPr>
              <w:pStyle w:val="a3"/>
            </w:pPr>
            <w:r>
              <w:t>лиофилизат для приготовления раствора для внутривенного и подкожного введения;</w:t>
            </w:r>
          </w:p>
          <w:p w:rsidR="00000000" w:rsidRDefault="0080587E">
            <w:pPr>
              <w:pStyle w:val="a3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венетоклакс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висмодегиб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гидроксикарбамид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иксазомиб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иринотекан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концентрат для приготовления раствора для инфузий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карфилзомиб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инфузий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митотан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олапариб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талазопариб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проспидия хлорид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80587E">
            <w:pPr>
              <w:pStyle w:val="a3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топотекан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инфузий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третиноин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 xml:space="preserve">фактор некроза </w:t>
            </w:r>
          </w:p>
          <w:p w:rsidR="00000000" w:rsidRDefault="0080587E">
            <w:pPr>
              <w:pStyle w:val="a3"/>
            </w:pPr>
            <w:r>
              <w:t>опухоли альфа-1 (тимозин рекомбинантный)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</w:t>
            </w:r>
          </w:p>
          <w:p w:rsidR="00000000" w:rsidRDefault="0080587E">
            <w:pPr>
              <w:pStyle w:val="a3"/>
            </w:pPr>
            <w:r>
              <w:t>раствора для подкожного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эрибулин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эстрамустин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капсулы;</w:t>
            </w:r>
          </w:p>
          <w:p w:rsidR="00000000" w:rsidRDefault="0080587E">
            <w:pPr>
              <w:pStyle w:val="a3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L02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противоопухолевые гормональные препараты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L02A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гормоны и родственные соединения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L02AB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гестагены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медроксипрогестерон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суспензия для внутримышечного введения;</w:t>
            </w:r>
          </w:p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мегестрол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L02AE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аналоги гонадотропин-рилизинг гормона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бусерелин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гозерелин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имплантат;</w:t>
            </w:r>
          </w:p>
          <w:p w:rsidR="00000000" w:rsidRDefault="0080587E">
            <w:pPr>
              <w:pStyle w:val="a3"/>
            </w:pPr>
            <w:r>
              <w:t>капсула для подкожного введения пролонгированного действия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лейпрорелин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подкожного введения;</w:t>
            </w:r>
          </w:p>
          <w:p w:rsidR="00000000" w:rsidRDefault="0080587E">
            <w:pPr>
              <w:pStyle w:val="a3"/>
            </w:pPr>
            <w:r>
              <w:t>лиофилизат для приготовления суспензии для инъекций;</w:t>
            </w:r>
          </w:p>
          <w:p w:rsidR="00000000" w:rsidRDefault="0080587E">
            <w:pPr>
              <w:pStyle w:val="a3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000000" w:rsidRDefault="0080587E">
            <w:pPr>
              <w:pStyle w:val="a3"/>
            </w:pPr>
            <w:r>
              <w:t>лиофилизат для приготовления су</w:t>
            </w:r>
            <w:r>
              <w:t>спензии для внутримышечного и подкожного введения с пролонгированным высвобождением;</w:t>
            </w:r>
          </w:p>
          <w:p w:rsidR="00000000" w:rsidRDefault="0080587E">
            <w:pPr>
              <w:pStyle w:val="a3"/>
            </w:pPr>
            <w:r>
              <w:t>лиофилизат для приготовления  суспензии для подкожного введения пролонгированного действия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трипторелин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подкожного введения</w:t>
            </w:r>
            <w:r>
              <w:t>;</w:t>
            </w:r>
          </w:p>
          <w:p w:rsidR="00000000" w:rsidRDefault="0080587E">
            <w:pPr>
              <w:pStyle w:val="a3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000000" w:rsidRDefault="0080587E">
            <w:pPr>
              <w:pStyle w:val="a3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000000" w:rsidRDefault="0080587E">
            <w:pPr>
              <w:pStyle w:val="a3"/>
            </w:pPr>
            <w:r>
              <w:t>лиофилизат для приготовления суспензии для внутримышечн</w:t>
            </w:r>
            <w:r>
              <w:t>ого и подкожного введения пролонгированного действия;</w:t>
            </w:r>
          </w:p>
          <w:p w:rsidR="00000000" w:rsidRDefault="0080587E">
            <w:pPr>
              <w:pStyle w:val="a3"/>
            </w:pPr>
            <w:r>
              <w:t xml:space="preserve">порошок для приготовления суспензии для внутримышечного и подкожного введения пролонгированного действия; </w:t>
            </w:r>
          </w:p>
          <w:p w:rsidR="00000000" w:rsidRDefault="0080587E">
            <w:pPr>
              <w:pStyle w:val="a3"/>
            </w:pPr>
            <w:r>
              <w:t>раствор для подкожного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L02B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антагонисты гормонов и родственные соединения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L02BA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антиэстрогены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тамоксифен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таблетки;</w:t>
            </w:r>
          </w:p>
          <w:p w:rsidR="00000000" w:rsidRDefault="0080587E">
            <w:pPr>
              <w:pStyle w:val="a3"/>
            </w:pPr>
            <w:r>
              <w:t>таблетки, покрытые оболочкой;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фулвестрант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внутримышечного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L02BB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антиандрогены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апалутамид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бикалутамид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оболочкой;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флутамид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энзалутамид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L02BG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ингибиторы ароматазы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аминоглутетимид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анастрозол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оболочкой;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летрозол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эксеместан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L02BX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другие антагонисты гормонов и родственные соединения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абиратерон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оболочкой;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дегареликс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L03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иммуностимуляторы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L03A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иммуностимуляторы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L03AA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колониестимулирующие факторы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ленограстим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внутривенного и подкожного 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филграстим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и подкожного введения;</w:t>
            </w:r>
          </w:p>
          <w:p w:rsidR="00000000" w:rsidRDefault="0080587E">
            <w:pPr>
              <w:pStyle w:val="a3"/>
            </w:pPr>
            <w:r>
              <w:t>раствор для подкожного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филграларонстим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и подкожного введения;</w:t>
            </w:r>
          </w:p>
          <w:p w:rsidR="00000000" w:rsidRDefault="0080587E">
            <w:pPr>
              <w:pStyle w:val="a3"/>
            </w:pPr>
            <w:r>
              <w:t>раствор для подкожного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эмпэгфилграстим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подкожного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L03AB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интерфероны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интерферон альфа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гель для местного и наружного применения;</w:t>
            </w:r>
          </w:p>
          <w:p w:rsidR="00000000" w:rsidRDefault="0080587E">
            <w:pPr>
              <w:pStyle w:val="a3"/>
            </w:pPr>
            <w:r>
              <w:t xml:space="preserve">капли назальные; </w:t>
            </w:r>
          </w:p>
          <w:p w:rsidR="00000000" w:rsidRDefault="0080587E">
            <w:pPr>
              <w:pStyle w:val="a3"/>
            </w:pPr>
            <w:r>
              <w:t>спрей назальный дозированный;</w:t>
            </w:r>
          </w:p>
          <w:p w:rsidR="00000000" w:rsidRDefault="0080587E">
            <w:pPr>
              <w:pStyle w:val="a3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000000" w:rsidRDefault="0080587E">
            <w:pPr>
              <w:pStyle w:val="a3"/>
            </w:pPr>
            <w:r>
              <w:t>лиофилизат для приготовления раствора для внутримышечного введения;</w:t>
            </w:r>
          </w:p>
          <w:p w:rsidR="00000000" w:rsidRDefault="0080587E">
            <w:pPr>
              <w:pStyle w:val="a3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000000" w:rsidRDefault="0080587E">
            <w:pPr>
              <w:pStyle w:val="a3"/>
            </w:pPr>
            <w:r>
              <w:t>лиофилизат для приготовления раствора для местного применения;</w:t>
            </w:r>
          </w:p>
          <w:p w:rsidR="00000000" w:rsidRDefault="0080587E">
            <w:pPr>
              <w:pStyle w:val="a3"/>
            </w:pPr>
            <w:r>
              <w:t>лиофилизат для приготовления раствора для интраназального введения;</w:t>
            </w:r>
          </w:p>
          <w:p w:rsidR="00000000" w:rsidRDefault="0080587E">
            <w:pPr>
              <w:pStyle w:val="a3"/>
            </w:pPr>
            <w:r>
              <w:t>лиофилизат для</w:t>
            </w:r>
            <w:r>
              <w:t xml:space="preserve"> приготовления раствора для интраназального введения и ингаляций;</w:t>
            </w:r>
          </w:p>
          <w:p w:rsidR="00000000" w:rsidRDefault="0080587E">
            <w:pPr>
              <w:pStyle w:val="a3"/>
            </w:pPr>
            <w:r>
              <w:t>лиофилизат для приготовления раствора для инъекций;</w:t>
            </w:r>
          </w:p>
          <w:p w:rsidR="00000000" w:rsidRDefault="0080587E">
            <w:pPr>
              <w:pStyle w:val="a3"/>
            </w:pPr>
            <w:r>
              <w:t>лиофилизат для приготовления раствора для инъекций и местного применения;</w:t>
            </w:r>
          </w:p>
          <w:p w:rsidR="00000000" w:rsidRDefault="0080587E">
            <w:pPr>
              <w:pStyle w:val="a3"/>
            </w:pPr>
            <w:r>
              <w:t>лиофилизат для приготовления суспензии для приема внутрь;</w:t>
            </w:r>
          </w:p>
          <w:p w:rsidR="00000000" w:rsidRDefault="0080587E">
            <w:pPr>
              <w:pStyle w:val="a3"/>
            </w:pPr>
            <w:r>
              <w:t>мазь д</w:t>
            </w:r>
            <w:r>
              <w:t>ля наружного и местного применения;</w:t>
            </w:r>
          </w:p>
          <w:p w:rsidR="00000000" w:rsidRDefault="0080587E">
            <w:pPr>
              <w:pStyle w:val="a3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000000" w:rsidRDefault="0080587E">
            <w:pPr>
              <w:pStyle w:val="a3"/>
            </w:pPr>
            <w:r>
              <w:t>раствор для инъекций;</w:t>
            </w:r>
          </w:p>
          <w:p w:rsidR="00000000" w:rsidRDefault="0080587E">
            <w:pPr>
              <w:pStyle w:val="a3"/>
            </w:pPr>
            <w:r>
              <w:t>раствор для местного применения и ингаляций;</w:t>
            </w:r>
          </w:p>
          <w:p w:rsidR="00000000" w:rsidRDefault="0080587E">
            <w:pPr>
              <w:pStyle w:val="a3"/>
            </w:pPr>
            <w:r>
              <w:t>раствор для внутривенного и подкожного введения;</w:t>
            </w:r>
          </w:p>
          <w:p w:rsidR="00000000" w:rsidRDefault="0080587E">
            <w:pPr>
              <w:pStyle w:val="a3"/>
            </w:pPr>
            <w:r>
              <w:t xml:space="preserve">раствор для подкожного </w:t>
            </w:r>
            <w:r>
              <w:t>введения;</w:t>
            </w:r>
          </w:p>
          <w:p w:rsidR="00000000" w:rsidRDefault="0080587E">
            <w:pPr>
              <w:pStyle w:val="a3"/>
            </w:pPr>
            <w:r>
              <w:t>суппозитории вагинальные и ректальные;</w:t>
            </w:r>
          </w:p>
          <w:p w:rsidR="00000000" w:rsidRDefault="0080587E">
            <w:pPr>
              <w:pStyle w:val="a3"/>
            </w:pPr>
            <w:r>
              <w:t>суппозитории ректальные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интерферон бета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внутримышечного введения;</w:t>
            </w:r>
          </w:p>
          <w:p w:rsidR="00000000" w:rsidRDefault="0080587E">
            <w:pPr>
              <w:pStyle w:val="a3"/>
            </w:pPr>
            <w:r>
              <w:t>лиофилизат для приготовления раствора для подкожного введения;</w:t>
            </w:r>
          </w:p>
          <w:p w:rsidR="00000000" w:rsidRDefault="0080587E">
            <w:pPr>
              <w:pStyle w:val="a3"/>
            </w:pPr>
            <w:r>
              <w:t xml:space="preserve">раствор для внутримышечного </w:t>
            </w:r>
          </w:p>
          <w:p w:rsidR="00000000" w:rsidRDefault="0080587E">
            <w:pPr>
              <w:pStyle w:val="a3"/>
            </w:pPr>
            <w:r>
              <w:t>введения;</w:t>
            </w:r>
          </w:p>
          <w:p w:rsidR="00000000" w:rsidRDefault="0080587E">
            <w:pPr>
              <w:pStyle w:val="a3"/>
            </w:pPr>
            <w:r>
              <w:t>раствор для подкожного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интерферон бета-1a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внутримышечного введения;</w:t>
            </w:r>
          </w:p>
          <w:p w:rsidR="00000000" w:rsidRDefault="0080587E">
            <w:pPr>
              <w:pStyle w:val="a3"/>
            </w:pPr>
            <w:r>
              <w:t>раствор для внутримышечного введения;</w:t>
            </w:r>
          </w:p>
          <w:p w:rsidR="00000000" w:rsidRDefault="0080587E">
            <w:pPr>
              <w:pStyle w:val="a3"/>
            </w:pPr>
            <w:r>
              <w:t>раствор для подкожного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интерферон бета-1b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подкожного введения;</w:t>
            </w:r>
          </w:p>
          <w:p w:rsidR="00000000" w:rsidRDefault="0080587E">
            <w:pPr>
              <w:pStyle w:val="a3"/>
            </w:pPr>
            <w:r>
              <w:t>раствор для подкожного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интерферон гамма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000000" w:rsidRDefault="0080587E">
            <w:pPr>
              <w:pStyle w:val="a3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цепэгинтерферон альфа-2a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подкожного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пэгинтерферон альфа-2a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подкожного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пэгинтерферон альфа-2b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пэгинтерферон бета-1a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подкожного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цепэгинтерферон альфа-2b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подкожного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L03AX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другие иммуностимуляторы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азоксимера бромид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инъекций и местного применения;</w:t>
            </w:r>
          </w:p>
          <w:p w:rsidR="00000000" w:rsidRDefault="0080587E">
            <w:pPr>
              <w:pStyle w:val="a3"/>
            </w:pPr>
            <w:r>
              <w:t>суппозитории вагинальные и ректальные;</w:t>
            </w:r>
          </w:p>
          <w:p w:rsidR="00000000" w:rsidRDefault="0080587E">
            <w:pPr>
              <w:pStyle w:val="a3"/>
            </w:pPr>
            <w:r>
              <w:t>суппозитории вагинальные и ректальные на основе твердого жира;</w:t>
            </w:r>
          </w:p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вакцина для лечения рака мочевого пузыря БЦЖ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глатирамера ацетат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подкожного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глутамил-</w:t>
            </w:r>
          </w:p>
          <w:p w:rsidR="00000000" w:rsidRDefault="0080587E">
            <w:pPr>
              <w:pStyle w:val="a3"/>
            </w:pPr>
            <w:r>
              <w:t>цистеинил-глицин динатрия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инъекций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картофеля побегов экстракт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меглюмина акридонацетат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и внутримышечного введения;</w:t>
            </w:r>
          </w:p>
          <w:p w:rsidR="00000000" w:rsidRDefault="0080587E">
            <w:pPr>
              <w:pStyle w:val="a3"/>
            </w:pPr>
            <w:r>
              <w:t>таблетки, покрытые кишечнорастворимой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пидотимод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приема внутрь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тилорон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капсулы;</w:t>
            </w:r>
          </w:p>
          <w:p w:rsidR="00000000" w:rsidRDefault="0080587E">
            <w:pPr>
              <w:pStyle w:val="a3"/>
            </w:pPr>
            <w:r>
              <w:t>таблетки, покрытые оболочкой;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L04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иммунодепрессанты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L04A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иммунодепрессанты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L04AA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  <w:jc w:val="center"/>
            </w:pPr>
            <w:r>
              <w:t>селективные иммунодепрессанты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абатацепт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инфузий;</w:t>
            </w:r>
          </w:p>
          <w:p w:rsidR="00000000" w:rsidRDefault="0080587E">
            <w:pPr>
              <w:pStyle w:val="a3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00000" w:rsidRDefault="0080587E">
            <w:pPr>
              <w:pStyle w:val="a3"/>
            </w:pPr>
            <w:r>
              <w:t>раствор для подкожного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алемтузумаб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концентрат для приготовления раствора для инфузий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апремиласт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барицитиниб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белимумаб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ведолизумаб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даклизумаб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концентрат для приготовления раствора для инфузий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иммуноглобулин антитимоцитарный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концентрат для приготовления раствора для инфузий;</w:t>
            </w:r>
          </w:p>
          <w:p w:rsidR="00000000" w:rsidRDefault="0080587E">
            <w:pPr>
              <w:pStyle w:val="a3"/>
            </w:pPr>
            <w:r>
              <w:t>лиофилизат для приготовления раствора для инфузий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кладрибин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лефлуномид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микофенолата мофетил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капсулы;</w:t>
            </w:r>
          </w:p>
          <w:p w:rsidR="00000000" w:rsidRDefault="0080587E">
            <w:pPr>
              <w:pStyle w:val="a3"/>
            </w:pPr>
            <w:r>
              <w:t>таблетки, покрытые оболочкой;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микофеноловая кислота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 кишечнорастворимые, покрытые оболочкой;</w:t>
            </w:r>
          </w:p>
          <w:p w:rsidR="00000000" w:rsidRDefault="0080587E">
            <w:pPr>
              <w:pStyle w:val="a3"/>
            </w:pPr>
            <w:r>
              <w:t>таблетки, покрытые кишечнорастворимой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натализумаб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концентрат для приготовления раствора для инфузий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окрелизумаб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концентрат для приготовления раствора для инфузий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сипонимод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терифлуномид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тофацитиниб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упадацитиниб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финголимод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эверолимус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таблетки;</w:t>
            </w:r>
          </w:p>
          <w:p w:rsidR="00000000" w:rsidRDefault="0080587E">
            <w:pPr>
              <w:pStyle w:val="a3"/>
            </w:pPr>
            <w:r>
              <w:t>таблетки диспергируемые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экулизумаб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концентрат для приготовления раствора для инфузий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L04AB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ингибиторы фактора некроза опухоли альфа (ФНО-альфа)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адалимумаб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подкожного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голимумаб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подкожного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инфликсимаб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инфузий;</w:t>
            </w:r>
          </w:p>
          <w:p w:rsidR="00000000" w:rsidRDefault="0080587E">
            <w:pPr>
              <w:pStyle w:val="a3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цертолизумаба пэгол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подкожного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этанерцепт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подкожного введения;</w:t>
            </w:r>
          </w:p>
          <w:p w:rsidR="00000000" w:rsidRDefault="0080587E">
            <w:pPr>
              <w:pStyle w:val="a3"/>
            </w:pPr>
            <w:r>
              <w:t>раствор для подкожного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L04AC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ингибиторы интерлейкина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анакинра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подкожного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базиликсимаб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гуселькумаб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подкожного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иксекизумаб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подкожного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канакинумаб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подкожного введения;</w:t>
            </w:r>
          </w:p>
          <w:p w:rsidR="00000000" w:rsidRDefault="0080587E">
            <w:pPr>
              <w:pStyle w:val="a3"/>
            </w:pPr>
            <w:r>
              <w:t>раствор для подкожного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левилимаб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подкожного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нетакимаб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подкожного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олокизумаб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подкожного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рисанкизумаб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подкожного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сарилумаб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подкожного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секукинумаб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подкожного введения;</w:t>
            </w:r>
          </w:p>
          <w:p w:rsidR="00000000" w:rsidRDefault="0080587E">
            <w:pPr>
              <w:pStyle w:val="a3"/>
            </w:pPr>
            <w:r>
              <w:t>раствор для подкожного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тоцилизумаб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концентрат для приготовления раствора для инфузий;</w:t>
            </w:r>
          </w:p>
          <w:p w:rsidR="00000000" w:rsidRDefault="0080587E">
            <w:pPr>
              <w:pStyle w:val="a3"/>
            </w:pPr>
            <w:r>
              <w:t>раствор для подкожного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устекинумаб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подкожного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L04AD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ингибиторы кальциневрина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такролимус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капсулы;</w:t>
            </w:r>
          </w:p>
          <w:p w:rsidR="00000000" w:rsidRDefault="0080587E">
            <w:pPr>
              <w:pStyle w:val="a3"/>
            </w:pPr>
            <w:r>
              <w:t>капсулы пролонгированного действия;</w:t>
            </w:r>
          </w:p>
          <w:p w:rsidR="00000000" w:rsidRDefault="0080587E">
            <w:pPr>
              <w:pStyle w:val="a3"/>
            </w:pPr>
            <w:r>
              <w:t>концентрат для приготовления раствора для внутривенного введения;</w:t>
            </w:r>
          </w:p>
          <w:p w:rsidR="00000000" w:rsidRDefault="0080587E">
            <w:pPr>
              <w:pStyle w:val="a3"/>
            </w:pPr>
            <w:r>
              <w:t>мазь для наружного применения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циклоспорин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капсулы;</w:t>
            </w:r>
          </w:p>
          <w:p w:rsidR="00000000" w:rsidRDefault="0080587E">
            <w:pPr>
              <w:pStyle w:val="a3"/>
            </w:pPr>
            <w:r>
              <w:t>капсулы мягкие;</w:t>
            </w:r>
          </w:p>
          <w:p w:rsidR="00000000" w:rsidRDefault="0080587E">
            <w:pPr>
              <w:pStyle w:val="a3"/>
            </w:pPr>
            <w:r>
              <w:t>концентрат для приготовления раствора для инфузий;</w:t>
            </w:r>
          </w:p>
          <w:p w:rsidR="00000000" w:rsidRDefault="0080587E">
            <w:pPr>
              <w:pStyle w:val="a3"/>
            </w:pPr>
            <w:r>
              <w:t>раствор для приема внутрь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диметилфумарат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 кишечнорастворимые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леналидомид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пирфенидон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помалидомид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костно-мышечная система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M01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M01A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M01AB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ацеклофенак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оболочкой;</w:t>
            </w:r>
          </w:p>
          <w:p w:rsidR="00000000" w:rsidRDefault="0080587E">
            <w:pPr>
              <w:pStyle w:val="a3"/>
            </w:pPr>
            <w:r>
              <w:t>порошок для приготовления суспензии для приема внутрь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диклофенак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капли глазные;</w:t>
            </w:r>
          </w:p>
          <w:p w:rsidR="00000000" w:rsidRDefault="0080587E">
            <w:pPr>
              <w:pStyle w:val="a3"/>
            </w:pPr>
            <w:r>
              <w:t>капсулы;</w:t>
            </w:r>
          </w:p>
          <w:p w:rsidR="00000000" w:rsidRDefault="0080587E">
            <w:pPr>
              <w:pStyle w:val="a3"/>
            </w:pPr>
            <w:r>
              <w:t>капсулы кишечнорастворимые;</w:t>
            </w:r>
          </w:p>
          <w:p w:rsidR="00000000" w:rsidRDefault="0080587E">
            <w:pPr>
              <w:pStyle w:val="a3"/>
            </w:pPr>
            <w:r>
              <w:t>капсулы с модифицированным высвобождением;</w:t>
            </w:r>
          </w:p>
          <w:p w:rsidR="00000000" w:rsidRDefault="0080587E">
            <w:pPr>
              <w:pStyle w:val="a3"/>
            </w:pPr>
            <w:r>
              <w:t>раствор для внутривенного и внутримышечного введения;</w:t>
            </w:r>
          </w:p>
          <w:p w:rsidR="00000000" w:rsidRDefault="0080587E">
            <w:pPr>
              <w:pStyle w:val="a3"/>
            </w:pPr>
            <w:r>
              <w:t>раствор для внутримышечного введения;</w:t>
            </w:r>
          </w:p>
          <w:p w:rsidR="00000000" w:rsidRDefault="0080587E">
            <w:pPr>
              <w:pStyle w:val="a3"/>
            </w:pPr>
            <w:r>
              <w:t>таблетки, покрытые кишечнорастворимой оболочкой;</w:t>
            </w:r>
          </w:p>
          <w:p w:rsidR="00000000" w:rsidRDefault="0080587E">
            <w:pPr>
              <w:pStyle w:val="a3"/>
            </w:pPr>
            <w:r>
              <w:t>таблетки, покрытые кишечнорастворимой пленочной оболочкой;</w:t>
            </w:r>
          </w:p>
          <w:p w:rsidR="00000000" w:rsidRDefault="0080587E">
            <w:pPr>
              <w:pStyle w:val="a3"/>
            </w:pPr>
            <w:r>
              <w:t>таблетки, покрытые оболочкой;</w:t>
            </w:r>
          </w:p>
          <w:p w:rsidR="00000000" w:rsidRDefault="0080587E">
            <w:pPr>
              <w:pStyle w:val="a3"/>
            </w:pPr>
            <w:r>
              <w:t>таблетки, покрытые пленочн</w:t>
            </w:r>
            <w:r>
              <w:t>ой оболочкой;</w:t>
            </w:r>
          </w:p>
          <w:p w:rsidR="00000000" w:rsidRDefault="0080587E">
            <w:pPr>
              <w:pStyle w:val="a3"/>
            </w:pPr>
            <w:r>
              <w:t>таблетки пролонгированного действия;</w:t>
            </w:r>
          </w:p>
          <w:p w:rsidR="00000000" w:rsidRDefault="0080587E">
            <w:pPr>
              <w:pStyle w:val="a3"/>
            </w:pPr>
            <w:r>
              <w:t>таблетки пролонгированного действия, покрытые кишечнорастворимой оболочкой;</w:t>
            </w:r>
          </w:p>
          <w:p w:rsidR="00000000" w:rsidRDefault="0080587E">
            <w:pPr>
              <w:pStyle w:val="a3"/>
            </w:pPr>
            <w:r>
              <w:t>таблетки пролонгированного действия, покрытые оболочкой;</w:t>
            </w:r>
          </w:p>
          <w:p w:rsidR="00000000" w:rsidRDefault="0080587E">
            <w:pPr>
              <w:pStyle w:val="a3"/>
            </w:pPr>
            <w:r>
              <w:t xml:space="preserve">таблетки пролонгированного действия, покрытые пленочной оболочкой; </w:t>
            </w:r>
          </w:p>
          <w:p w:rsidR="00000000" w:rsidRDefault="0080587E">
            <w:pPr>
              <w:pStyle w:val="a3"/>
            </w:pPr>
            <w:r>
              <w:t>табл</w:t>
            </w:r>
            <w:r>
              <w:t xml:space="preserve">етки кишечнорастворимые, покрытые пленочной оболочкой; таблетки с пролонгированным высвобождением, покрытые пленочной оболочкой; </w:t>
            </w:r>
          </w:p>
          <w:p w:rsidR="00000000" w:rsidRDefault="0080587E">
            <w:pPr>
              <w:pStyle w:val="a3"/>
            </w:pPr>
            <w:r>
              <w:t>таблетки кишечнорастворимые с пролонгированным высвобождением;</w:t>
            </w:r>
          </w:p>
          <w:p w:rsidR="00000000" w:rsidRDefault="0080587E">
            <w:pPr>
              <w:pStyle w:val="a3"/>
            </w:pPr>
            <w:r>
              <w:t>таблетки с модифицированным высвобождением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кеторолак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и внутримышечного введения;</w:t>
            </w:r>
          </w:p>
          <w:p w:rsidR="00000000" w:rsidRDefault="0080587E">
            <w:pPr>
              <w:pStyle w:val="a3"/>
            </w:pPr>
            <w:r>
              <w:t>раствор для внутримышечного введения;</w:t>
            </w:r>
          </w:p>
          <w:p w:rsidR="00000000" w:rsidRDefault="0080587E">
            <w:pPr>
              <w:pStyle w:val="a3"/>
            </w:pPr>
            <w:r>
              <w:t>таблетки;</w:t>
            </w:r>
          </w:p>
          <w:p w:rsidR="00000000" w:rsidRDefault="0080587E">
            <w:pPr>
              <w:pStyle w:val="a3"/>
            </w:pPr>
            <w:r>
              <w:t>таблетки, покрытые оболочкой;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M01AC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оксикамы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лорноксикам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000000" w:rsidRDefault="0080587E">
            <w:pPr>
              <w:pStyle w:val="a3"/>
            </w:pPr>
            <w:r>
              <w:t>таблетки, покрытые оболочкой;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мелоксикам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внутримышечного введения;</w:t>
            </w:r>
          </w:p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M01AE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  <w:jc w:val="center"/>
            </w:pPr>
            <w:r>
              <w:t>производные пропионовой кислоты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декскетопрофен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и внутримышечного введения;</w:t>
            </w:r>
          </w:p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ибупрофен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гель для наружного применения;</w:t>
            </w:r>
          </w:p>
          <w:p w:rsidR="00000000" w:rsidRDefault="0080587E">
            <w:pPr>
              <w:pStyle w:val="a3"/>
            </w:pPr>
            <w:r>
              <w:t>гранулы для приготовления раствора для приема внутрь;</w:t>
            </w:r>
          </w:p>
          <w:p w:rsidR="00000000" w:rsidRDefault="0080587E">
            <w:pPr>
              <w:pStyle w:val="a3"/>
            </w:pPr>
            <w:r>
              <w:t>капсулы;</w:t>
            </w:r>
          </w:p>
          <w:p w:rsidR="00000000" w:rsidRDefault="0080587E">
            <w:pPr>
              <w:pStyle w:val="a3"/>
            </w:pPr>
            <w:r>
              <w:t>крем для наружного применения;</w:t>
            </w:r>
          </w:p>
          <w:p w:rsidR="00000000" w:rsidRDefault="0080587E">
            <w:pPr>
              <w:pStyle w:val="a3"/>
            </w:pPr>
            <w:r>
              <w:t>мазь для наружного применения;</w:t>
            </w:r>
          </w:p>
          <w:p w:rsidR="00000000" w:rsidRDefault="0080587E">
            <w:pPr>
              <w:pStyle w:val="a3"/>
            </w:pPr>
            <w:r>
              <w:t>раствор для внутривенного введения;</w:t>
            </w:r>
          </w:p>
          <w:p w:rsidR="00000000" w:rsidRDefault="0080587E">
            <w:pPr>
              <w:pStyle w:val="a3"/>
            </w:pPr>
            <w:r>
              <w:t>суппозитории ректальные;</w:t>
            </w:r>
          </w:p>
          <w:p w:rsidR="00000000" w:rsidRDefault="0080587E">
            <w:pPr>
              <w:pStyle w:val="a3"/>
            </w:pPr>
            <w:r>
              <w:t>суппозитории ректальные (для детей);</w:t>
            </w:r>
          </w:p>
          <w:p w:rsidR="00000000" w:rsidRDefault="0080587E">
            <w:pPr>
              <w:pStyle w:val="a3"/>
            </w:pPr>
            <w:r>
              <w:t>суспензия для приема внутрь;</w:t>
            </w:r>
          </w:p>
          <w:p w:rsidR="00000000" w:rsidRDefault="0080587E">
            <w:pPr>
              <w:pStyle w:val="a3"/>
            </w:pPr>
            <w:r>
              <w:t>суспензия для перорального применения;</w:t>
            </w:r>
          </w:p>
          <w:p w:rsidR="00000000" w:rsidRDefault="0080587E">
            <w:pPr>
              <w:pStyle w:val="a3"/>
            </w:pPr>
            <w:r>
              <w:t>суспензия для приема внутрь (для детей);</w:t>
            </w:r>
          </w:p>
          <w:p w:rsidR="00000000" w:rsidRDefault="0080587E">
            <w:pPr>
              <w:pStyle w:val="a3"/>
            </w:pPr>
            <w:r>
              <w:t>таблетки, покрытые</w:t>
            </w:r>
            <w:r>
              <w:t xml:space="preserve"> оболочкой;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оболочкой;</w:t>
            </w:r>
          </w:p>
          <w:p w:rsidR="00000000" w:rsidRDefault="0080587E">
            <w:pPr>
              <w:pStyle w:val="a3"/>
            </w:pPr>
            <w:r>
              <w:t>таблетки пролонгированного действия, покрытые оболочкой;</w:t>
            </w:r>
          </w:p>
          <w:p w:rsidR="00000000" w:rsidRDefault="0080587E">
            <w:pPr>
              <w:pStyle w:val="a3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  <w:jc w:val="center"/>
            </w:pPr>
            <w:r>
              <w:t>кетопрофен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капсулы;</w:t>
            </w:r>
          </w:p>
          <w:p w:rsidR="00000000" w:rsidRDefault="0080587E">
            <w:pPr>
              <w:pStyle w:val="a3"/>
            </w:pPr>
            <w:r>
              <w:t>капсулы пролонгированного действия;</w:t>
            </w:r>
          </w:p>
          <w:p w:rsidR="00000000" w:rsidRDefault="0080587E">
            <w:pPr>
              <w:pStyle w:val="a3"/>
            </w:pPr>
            <w:r>
              <w:t>капсулы с модифицированным высвобождением;</w:t>
            </w:r>
          </w:p>
          <w:p w:rsidR="00000000" w:rsidRDefault="0080587E">
            <w:pPr>
              <w:pStyle w:val="a3"/>
            </w:pPr>
            <w:r>
              <w:t>лиофилизат для приготовления раствора для внутримышечного введения;</w:t>
            </w:r>
          </w:p>
          <w:p w:rsidR="00000000" w:rsidRDefault="0080587E">
            <w:pPr>
              <w:pStyle w:val="a3"/>
            </w:pPr>
            <w:r>
              <w:t>раствор для внутривенного и внутримышечного введения;</w:t>
            </w:r>
          </w:p>
          <w:p w:rsidR="00000000" w:rsidRDefault="0080587E">
            <w:pPr>
              <w:pStyle w:val="a3"/>
            </w:pPr>
            <w:r>
              <w:t>раствор для инфузий и внутримышечного введения;</w:t>
            </w:r>
          </w:p>
          <w:p w:rsidR="00000000" w:rsidRDefault="0080587E">
            <w:pPr>
              <w:pStyle w:val="a3"/>
            </w:pPr>
            <w:r>
              <w:t>раствор для местного применения;</w:t>
            </w:r>
          </w:p>
          <w:p w:rsidR="00000000" w:rsidRDefault="0080587E">
            <w:pPr>
              <w:pStyle w:val="a3"/>
            </w:pPr>
            <w:r>
              <w:t>суппозитор</w:t>
            </w:r>
            <w:r>
              <w:t>ии ректальные;</w:t>
            </w:r>
          </w:p>
          <w:p w:rsidR="00000000" w:rsidRDefault="0080587E">
            <w:pPr>
              <w:pStyle w:val="a3"/>
            </w:pPr>
            <w:r>
              <w:t>суппозитории ректальные (для детей);</w:t>
            </w:r>
          </w:p>
          <w:p w:rsidR="00000000" w:rsidRDefault="0080587E">
            <w:pPr>
              <w:pStyle w:val="a3"/>
            </w:pPr>
            <w:r>
              <w:t>таблетки;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оболочкой;</w:t>
            </w:r>
          </w:p>
          <w:p w:rsidR="00000000" w:rsidRDefault="0080587E">
            <w:pPr>
              <w:pStyle w:val="a3"/>
            </w:pPr>
            <w:r>
              <w:t>таблетки пролонгированного действия;</w:t>
            </w:r>
          </w:p>
          <w:p w:rsidR="00000000" w:rsidRDefault="0080587E">
            <w:pPr>
              <w:pStyle w:val="a3"/>
            </w:pPr>
            <w:r>
              <w:t>таблетки с модифицированным высвобождением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M01AH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коксибы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целекоксиб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капсулы;</w:t>
            </w:r>
          </w:p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M01AX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прочие нестероидные противовоспалительные и противоревматические препараты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нимесулид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глюкозамин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порошок для приготовления раствора для приема внутрь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M01C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базисные противоревматические препараты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M01CC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пеницилламин и подобные препараты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пеницилламин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M01CX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другие базисные противоревматические препараты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лефлуномид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оболочкой;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M02AX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другие препараты для местного лечения заболеваний опорно-двигательного аппарата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диметилсульфоксид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концентрат для приготовления раствора для наружного применения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M03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миорелаксанты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M03A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миорелаксанты периферического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M03AB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производные холина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суксаметония йодид и хлорид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введения;</w:t>
            </w:r>
          </w:p>
          <w:p w:rsidR="00000000" w:rsidRDefault="0080587E">
            <w:pPr>
              <w:pStyle w:val="a3"/>
            </w:pPr>
            <w:r>
              <w:t>раствор для внутривенного и внутримышечного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M03AC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другие четвертичные аммониевые соединения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атракурия бесилат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введения периферического действия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пипекурония бромид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рокурония бромид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цизатракурий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M03AX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другие миорелаксанты периферического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ботулинический токсин типа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 xml:space="preserve">лиофилизат для приготовления раствора для внутримышечного введения; </w:t>
            </w:r>
          </w:p>
          <w:p w:rsidR="00000000" w:rsidRDefault="0080587E">
            <w:pPr>
              <w:pStyle w:val="a3"/>
            </w:pPr>
            <w:r>
              <w:t>лиофилизат для приготовления раствора для инъекций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ботулинический токсин типа A-гемагглютинин комплекс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внутримышечного введения;</w:t>
            </w:r>
          </w:p>
          <w:p w:rsidR="00000000" w:rsidRDefault="0080587E">
            <w:pPr>
              <w:pStyle w:val="a3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000000" w:rsidRDefault="0080587E">
            <w:pPr>
              <w:pStyle w:val="a3"/>
            </w:pPr>
            <w:r>
              <w:t xml:space="preserve">лиофилизат для приготовления раствора для инъекций; </w:t>
            </w:r>
          </w:p>
          <w:p w:rsidR="00000000" w:rsidRDefault="0080587E">
            <w:pPr>
              <w:pStyle w:val="a3"/>
            </w:pPr>
            <w:r>
              <w:t>р</w:t>
            </w:r>
            <w:r>
              <w:t>аствор для внутримышечного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M03B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миорелаксанты центрального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M03BX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другие миорелаксанты центрального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баклофен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интратекального введения;</w:t>
            </w:r>
          </w:p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тизанидин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 с модифицированным высвобождением;</w:t>
            </w:r>
          </w:p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толперизон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оболочкой;</w:t>
            </w:r>
          </w:p>
          <w:p w:rsidR="00000000" w:rsidRDefault="0080587E">
            <w:pPr>
              <w:pStyle w:val="a3"/>
            </w:pPr>
            <w:r>
              <w:t>раствор для внутривенного и внутримышечного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M04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противоподагрические препараты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M04A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противоподагрические препараты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M04AA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 xml:space="preserve">ингибиторы образования </w:t>
            </w:r>
          </w:p>
          <w:p w:rsidR="00000000" w:rsidRDefault="0080587E">
            <w:pPr>
              <w:pStyle w:val="a3"/>
            </w:pPr>
            <w:r>
              <w:t>мочевой кислоты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аллопуринол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M04AC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противоподагрические препараты, не влияющие на метаболизм мочевой кислоты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колхицин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M05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препараты для лечения заболеваний костей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M05B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M05BA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бифосфонаты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алендроновая кислота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золедроновая кислота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концентрат для приготовления раствора для инфузий;</w:t>
            </w:r>
          </w:p>
          <w:p w:rsidR="00000000" w:rsidRDefault="0080587E">
            <w:pPr>
              <w:pStyle w:val="a3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80587E">
            <w:pPr>
              <w:pStyle w:val="a3"/>
            </w:pPr>
            <w:r>
              <w:t xml:space="preserve">лиофилизат для приготовления раствора для инфузий; </w:t>
            </w:r>
          </w:p>
          <w:p w:rsidR="00000000" w:rsidRDefault="0080587E">
            <w:pPr>
              <w:pStyle w:val="a3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00000" w:rsidRDefault="0080587E">
            <w:pPr>
              <w:pStyle w:val="a3"/>
            </w:pPr>
            <w:r>
              <w:t>раствор для инфузий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ибандроновая кислота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концентрат для приготовления раствора для инфузий;</w:t>
            </w:r>
          </w:p>
          <w:p w:rsidR="00000000" w:rsidRDefault="0080587E">
            <w:pPr>
              <w:pStyle w:val="a3"/>
            </w:pPr>
            <w:r>
              <w:t>раствор для внутривенного введения;</w:t>
            </w:r>
          </w:p>
          <w:p w:rsidR="00000000" w:rsidRDefault="0080587E">
            <w:pPr>
              <w:pStyle w:val="a3"/>
            </w:pPr>
            <w:r>
              <w:t>таблетки, покрытые оболочкой;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клодроновая кислота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капсулы;</w:t>
            </w:r>
          </w:p>
          <w:p w:rsidR="00000000" w:rsidRDefault="0080587E">
            <w:pPr>
              <w:pStyle w:val="a3"/>
            </w:pPr>
            <w:r>
              <w:t>концентрат для приготовления раствора для инфузий;</w:t>
            </w:r>
          </w:p>
          <w:p w:rsidR="00000000" w:rsidRDefault="0080587E">
            <w:pPr>
              <w:pStyle w:val="a3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памидроновая кислота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концентрат для приготовления раствора для инфузий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M05BB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бифосфонаты в комбинации с препаратами кальция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алендроновая кислота+ колекальциферол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M05BX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деносумаб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подкожного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стронция ранелат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порошок для приготовления суспензии для приема внутрь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M09АX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нусинерсен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интратекального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рисдиплам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порошок для приготовления раствора для приема внутрь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нервная система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N01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анестетики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N01A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препараты для общей анестезии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N01AA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средство для ингаляционной общей анестезии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эфир диэтиловый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жидкость для ингаляций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N01AB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галогенированные углеводороды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галотан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жидкость для ингаляций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десфлуран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жидкость для ингаляций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севофлуран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жидкость для ингаляций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N01AF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барбитураты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тиопентал натрия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80587E">
            <w:pPr>
              <w:pStyle w:val="a3"/>
            </w:pPr>
            <w:r>
              <w:t>порошок для приготовления раствора для внутривенного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N01AH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опиоидные анальгетики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тримеперидин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инъекций;</w:t>
            </w:r>
          </w:p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N01AX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другие препараты для общей анестезии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динитрогена оксид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газ сжатый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кетамин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и внутримышечного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натрия оксибутират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введения;</w:t>
            </w:r>
          </w:p>
          <w:p w:rsidR="00000000" w:rsidRDefault="0080587E">
            <w:pPr>
              <w:pStyle w:val="a3"/>
            </w:pPr>
            <w:r>
              <w:t>раствор для внутривенного и внутримышечного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пропофол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эмульсия для внутривенного введения;</w:t>
            </w:r>
          </w:p>
          <w:p w:rsidR="00000000" w:rsidRDefault="0080587E">
            <w:pPr>
              <w:pStyle w:val="a3"/>
            </w:pPr>
            <w:r>
              <w:t>эмульсия для инфузий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N01B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местные анестетики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N01BA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эфиры аминобензойной кислоты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прокаин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инъекций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N01BB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амиды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бупивакаин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интратекального введения;</w:t>
            </w:r>
          </w:p>
          <w:p w:rsidR="00000000" w:rsidRDefault="0080587E">
            <w:pPr>
              <w:pStyle w:val="a3"/>
            </w:pPr>
            <w:r>
              <w:t>раствор для инъекций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левобупивакаин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инъекций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ропивакаин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инъекций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N02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анальгетики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скипидар живичный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мазь для наружного применения;</w:t>
            </w:r>
          </w:p>
          <w:p w:rsidR="00000000" w:rsidRDefault="0080587E">
            <w:pPr>
              <w:pStyle w:val="a3"/>
            </w:pPr>
            <w:r>
              <w:t>масло для наружного применения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N02A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опиоиды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N02AA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природные алкалоиды опия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морфин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 пролонгированного действия;</w:t>
            </w:r>
          </w:p>
          <w:p w:rsidR="00000000" w:rsidRDefault="0080587E">
            <w:pPr>
              <w:pStyle w:val="a3"/>
            </w:pPr>
            <w:r>
              <w:t>раствор для инъекций;</w:t>
            </w:r>
          </w:p>
          <w:p w:rsidR="00000000" w:rsidRDefault="0080587E">
            <w:pPr>
              <w:pStyle w:val="a3"/>
            </w:pPr>
            <w:r>
              <w:t>раствор для подкожного введения;</w:t>
            </w:r>
          </w:p>
          <w:p w:rsidR="00000000" w:rsidRDefault="0080587E">
            <w:pPr>
              <w:pStyle w:val="a3"/>
            </w:pPr>
            <w:r>
              <w:t>таблетки пролонгированного действия, покрытые оболочкой;</w:t>
            </w:r>
          </w:p>
          <w:p w:rsidR="00000000" w:rsidRDefault="0080587E">
            <w:pPr>
              <w:pStyle w:val="a3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80587E">
            <w:pPr>
              <w:pStyle w:val="a3"/>
            </w:pPr>
            <w:r>
              <w:t>таблетки с пролонгированным высвобождением, покрытые пленочной оболочкой;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налоксон + оксикодон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 пролонгированного действия, покрытые пл</w:t>
            </w:r>
            <w:r>
              <w:t>еночной оболочкой;</w:t>
            </w:r>
          </w:p>
          <w:p w:rsidR="00000000" w:rsidRDefault="0080587E">
            <w:pPr>
              <w:pStyle w:val="a3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 xml:space="preserve">кодеин + морфин + наркотин + </w:t>
            </w:r>
          </w:p>
          <w:p w:rsidR="00000000" w:rsidRDefault="0080587E">
            <w:pPr>
              <w:pStyle w:val="a3"/>
            </w:pPr>
            <w:r>
              <w:t>папаверин + тебаин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инъекций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N02AB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производные фенилпиперидина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фентанил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инъекций;</w:t>
            </w:r>
          </w:p>
          <w:p w:rsidR="00000000" w:rsidRDefault="0080587E">
            <w:pPr>
              <w:pStyle w:val="a3"/>
            </w:pPr>
            <w:r>
              <w:t>раствор для внутривенного и внутримышечного введения;</w:t>
            </w:r>
          </w:p>
          <w:p w:rsidR="00000000" w:rsidRDefault="0080587E">
            <w:pPr>
              <w:pStyle w:val="a3"/>
            </w:pPr>
            <w:r>
              <w:t>таблетки подъязычные;</w:t>
            </w:r>
          </w:p>
          <w:p w:rsidR="00000000" w:rsidRDefault="0080587E">
            <w:pPr>
              <w:pStyle w:val="a3"/>
            </w:pPr>
            <w:r>
              <w:t xml:space="preserve">трансдермальная терапевтическая </w:t>
            </w:r>
          </w:p>
          <w:p w:rsidR="00000000" w:rsidRDefault="0080587E">
            <w:pPr>
              <w:pStyle w:val="a3"/>
            </w:pPr>
            <w:r>
              <w:t xml:space="preserve">система; </w:t>
            </w:r>
          </w:p>
          <w:p w:rsidR="00000000" w:rsidRDefault="0080587E">
            <w:pPr>
              <w:pStyle w:val="a3"/>
            </w:pPr>
            <w:r>
              <w:t>пластырь трансдермальный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N02AE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производные орипавина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бупренорфин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пластырь трансдермальный;</w:t>
            </w:r>
          </w:p>
          <w:p w:rsidR="00000000" w:rsidRDefault="0080587E">
            <w:pPr>
              <w:pStyle w:val="a3"/>
            </w:pPr>
            <w:r>
              <w:t>раствор для внутривенного и внутримышечного введения;</w:t>
            </w:r>
          </w:p>
          <w:p w:rsidR="00000000" w:rsidRDefault="0080587E">
            <w:pPr>
              <w:pStyle w:val="a3"/>
            </w:pPr>
            <w:r>
              <w:t>раствор для инъекций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N02AX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другие опиоиды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пропионилфенил-</w:t>
            </w:r>
          </w:p>
          <w:p w:rsidR="00000000" w:rsidRDefault="0080587E">
            <w:pPr>
              <w:pStyle w:val="a3"/>
            </w:pPr>
            <w:r>
              <w:t>этоксиэтилпиперидин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 защечные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тапентадол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трамадол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капли для приема внутрь;</w:t>
            </w:r>
          </w:p>
          <w:p w:rsidR="00000000" w:rsidRDefault="0080587E">
            <w:pPr>
              <w:pStyle w:val="a3"/>
            </w:pPr>
            <w:r>
              <w:t>капсулы;</w:t>
            </w:r>
          </w:p>
          <w:p w:rsidR="00000000" w:rsidRDefault="0080587E">
            <w:pPr>
              <w:pStyle w:val="a3"/>
            </w:pPr>
            <w:r>
              <w:t>раствор для инъекций;</w:t>
            </w:r>
          </w:p>
          <w:p w:rsidR="00000000" w:rsidRDefault="0080587E">
            <w:pPr>
              <w:pStyle w:val="a3"/>
            </w:pPr>
            <w:r>
              <w:t>суппозитории ректальные;</w:t>
            </w:r>
          </w:p>
          <w:p w:rsidR="00000000" w:rsidRDefault="0080587E">
            <w:pPr>
              <w:pStyle w:val="a3"/>
            </w:pPr>
            <w:r>
              <w:t>таблетки;</w:t>
            </w:r>
          </w:p>
          <w:p w:rsidR="00000000" w:rsidRDefault="0080587E">
            <w:pPr>
              <w:pStyle w:val="a3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80587E">
            <w:pPr>
              <w:pStyle w:val="a3"/>
            </w:pPr>
            <w:r>
              <w:t>таблетки пролонг</w:t>
            </w:r>
            <w:r>
              <w:t>ированного действия, покрытые оболочкой;</w:t>
            </w:r>
          </w:p>
          <w:p w:rsidR="00000000" w:rsidRDefault="0080587E">
            <w:pPr>
              <w:pStyle w:val="a3"/>
            </w:pPr>
            <w:r>
              <w:t>таблетки с пролонгированным высвобождением, покрытые пленочной оболочкой;</w:t>
            </w:r>
          </w:p>
          <w:p w:rsidR="00000000" w:rsidRDefault="0080587E">
            <w:pPr>
              <w:pStyle w:val="a3"/>
            </w:pPr>
            <w:r>
              <w:t>таблетки ретард, покрытые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N02B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другие анальгетики и антипиретики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N02BA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салициловая кислота и ее производные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ацетилсалициловая кислота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таблетки;</w:t>
            </w:r>
          </w:p>
          <w:p w:rsidR="00000000" w:rsidRDefault="0080587E">
            <w:pPr>
              <w:pStyle w:val="a3"/>
            </w:pPr>
            <w:r>
              <w:t>таблетки кишечнорастворимые, покрытые оболочкой;</w:t>
            </w:r>
          </w:p>
          <w:p w:rsidR="00000000" w:rsidRDefault="0080587E">
            <w:pPr>
              <w:pStyle w:val="a3"/>
            </w:pPr>
            <w:r>
              <w:t>таблетки кишечнорастворимые, покрытые пленочной оболочкой;</w:t>
            </w:r>
          </w:p>
          <w:p w:rsidR="00000000" w:rsidRDefault="0080587E">
            <w:pPr>
              <w:pStyle w:val="a3"/>
            </w:pPr>
            <w:r>
              <w:t>таблетки, покрытые кишечнорастворимой оболочкой;</w:t>
            </w:r>
          </w:p>
          <w:p w:rsidR="00000000" w:rsidRDefault="0080587E">
            <w:pPr>
              <w:pStyle w:val="a3"/>
            </w:pPr>
            <w:r>
              <w:t>таблетки, покрытые кишечнорастворимой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N02BВ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производные пиразолона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метамизол натрия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и внутримышечного введения;</w:t>
            </w:r>
          </w:p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метамизол натрия + питофенон + фенпивериния бромид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и внутримышечного введения;</w:t>
            </w:r>
          </w:p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N02BE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анилиды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кодеинсодержащие препараты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парацетамол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гранулы для приготовления суспензии для приема внутрь;</w:t>
            </w:r>
          </w:p>
          <w:p w:rsidR="00000000" w:rsidRDefault="0080587E">
            <w:pPr>
              <w:pStyle w:val="a3"/>
            </w:pPr>
            <w:r>
              <w:t>раствор для инфузий;</w:t>
            </w:r>
          </w:p>
          <w:p w:rsidR="00000000" w:rsidRDefault="0080587E">
            <w:pPr>
              <w:pStyle w:val="a3"/>
            </w:pPr>
            <w:r>
              <w:t>раствор для приема внутрь;</w:t>
            </w:r>
          </w:p>
          <w:p w:rsidR="00000000" w:rsidRDefault="0080587E">
            <w:pPr>
              <w:pStyle w:val="a3"/>
            </w:pPr>
            <w:r>
              <w:t>раствор для приема внутрь (для детей);</w:t>
            </w:r>
          </w:p>
          <w:p w:rsidR="00000000" w:rsidRDefault="0080587E">
            <w:pPr>
              <w:pStyle w:val="a3"/>
            </w:pPr>
            <w:r>
              <w:t>сироп;</w:t>
            </w:r>
          </w:p>
          <w:p w:rsidR="00000000" w:rsidRDefault="0080587E">
            <w:pPr>
              <w:pStyle w:val="a3"/>
            </w:pPr>
            <w:r>
              <w:t>сироп (для детей);</w:t>
            </w:r>
          </w:p>
          <w:p w:rsidR="00000000" w:rsidRDefault="0080587E">
            <w:pPr>
              <w:pStyle w:val="a3"/>
            </w:pPr>
            <w:r>
              <w:t>суппозитории ректальные;</w:t>
            </w:r>
          </w:p>
          <w:p w:rsidR="00000000" w:rsidRDefault="0080587E">
            <w:pPr>
              <w:pStyle w:val="a3"/>
            </w:pPr>
            <w:r>
              <w:t>суппозитории ректальные (для детей);</w:t>
            </w:r>
          </w:p>
          <w:p w:rsidR="00000000" w:rsidRDefault="0080587E">
            <w:pPr>
              <w:pStyle w:val="a3"/>
            </w:pPr>
            <w:r>
              <w:t>суспензия для приема внутрь;</w:t>
            </w:r>
          </w:p>
          <w:p w:rsidR="00000000" w:rsidRDefault="0080587E">
            <w:pPr>
              <w:pStyle w:val="a3"/>
            </w:pPr>
            <w:r>
              <w:t>суспензия для приема внутрь (для детей);</w:t>
            </w:r>
          </w:p>
          <w:p w:rsidR="00000000" w:rsidRDefault="0080587E">
            <w:pPr>
              <w:pStyle w:val="a3"/>
            </w:pPr>
            <w:r>
              <w:t>таблетки;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парацетамол + (аскорбиновая кислота)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порошок для приготовления раств</w:t>
            </w:r>
            <w:r>
              <w:t>ора для приема внутрь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парацетамол + хлорфенамин + (аскорбиновая кислота)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порошок для приготовления раствора для приема внутрь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N02BG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прочие анальгетики и антипиретики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нефопам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инфузий и внутримышечного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N02Х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анальгетики со смешанным механизмом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трамадол + парацетомол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N03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противоэпилептические препараты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N03A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противоэпилептические препараты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N03AA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барбитураты и их производные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бензобарбитал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фенобарбитал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таблетки;</w:t>
            </w:r>
          </w:p>
          <w:p w:rsidR="00000000" w:rsidRDefault="0080587E">
            <w:pPr>
              <w:pStyle w:val="a3"/>
            </w:pPr>
            <w:r>
              <w:t>таблетки (для детей)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N03AB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производные гидантоина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фенитоин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N03AD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производные сукцинимида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этосуксимид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N03AE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производные бензодиазепина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клоназепам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N03AF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производные карбоксамида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карбамазепин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таблетки;</w:t>
            </w:r>
          </w:p>
          <w:p w:rsidR="00000000" w:rsidRDefault="0080587E">
            <w:pPr>
              <w:pStyle w:val="a3"/>
            </w:pPr>
            <w:r>
              <w:t>таблетки пролонгированного действия;</w:t>
            </w:r>
          </w:p>
          <w:p w:rsidR="00000000" w:rsidRDefault="0080587E">
            <w:pPr>
              <w:pStyle w:val="a3"/>
            </w:pPr>
            <w:r>
              <w:t>таблетки пролонгированного действия, покрытые оболочкой;</w:t>
            </w:r>
          </w:p>
          <w:p w:rsidR="00000000" w:rsidRDefault="0080587E">
            <w:pPr>
              <w:pStyle w:val="a3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окскарбазепин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суспензия для приема внутрь;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N03AG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производные жирных кислот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вальпроевая кислота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гранулы пролонгированного действия;</w:t>
            </w:r>
          </w:p>
          <w:p w:rsidR="00000000" w:rsidRDefault="0080587E">
            <w:pPr>
              <w:pStyle w:val="a3"/>
            </w:pPr>
            <w:r>
              <w:t>гранулы пролонгированного действия для приема внутрь;</w:t>
            </w:r>
          </w:p>
          <w:p w:rsidR="00000000" w:rsidRDefault="0080587E">
            <w:pPr>
              <w:pStyle w:val="a3"/>
            </w:pPr>
            <w:r>
              <w:t>гранулы с пролонгированным высвобождением;</w:t>
            </w:r>
          </w:p>
          <w:p w:rsidR="00000000" w:rsidRDefault="0080587E">
            <w:pPr>
              <w:pStyle w:val="a3"/>
            </w:pPr>
            <w:r>
              <w:t>капли для приема внутрь;</w:t>
            </w:r>
          </w:p>
          <w:p w:rsidR="00000000" w:rsidRDefault="0080587E">
            <w:pPr>
              <w:pStyle w:val="a3"/>
            </w:pPr>
            <w:r>
              <w:t>капсулы кишечнорастворимые;</w:t>
            </w:r>
          </w:p>
          <w:p w:rsidR="00000000" w:rsidRDefault="0080587E">
            <w:pPr>
              <w:pStyle w:val="a3"/>
            </w:pPr>
            <w:r>
              <w:t>капсулы мягкие;</w:t>
            </w:r>
          </w:p>
          <w:p w:rsidR="00000000" w:rsidRDefault="0080587E">
            <w:pPr>
              <w:pStyle w:val="a3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80587E">
            <w:pPr>
              <w:pStyle w:val="a3"/>
            </w:pPr>
            <w:r>
              <w:t>раствор для внутривенного введения;</w:t>
            </w:r>
          </w:p>
          <w:p w:rsidR="00000000" w:rsidRDefault="0080587E">
            <w:pPr>
              <w:pStyle w:val="a3"/>
            </w:pPr>
            <w:r>
              <w:t>раствор для приема внутрь;</w:t>
            </w:r>
          </w:p>
          <w:p w:rsidR="00000000" w:rsidRDefault="0080587E">
            <w:pPr>
              <w:pStyle w:val="a3"/>
            </w:pPr>
            <w:r>
              <w:t>сироп;</w:t>
            </w:r>
          </w:p>
          <w:p w:rsidR="00000000" w:rsidRDefault="0080587E">
            <w:pPr>
              <w:pStyle w:val="a3"/>
            </w:pPr>
            <w:r>
              <w:t>сироп (для детей);</w:t>
            </w:r>
          </w:p>
          <w:p w:rsidR="00000000" w:rsidRDefault="0080587E">
            <w:pPr>
              <w:pStyle w:val="a3"/>
            </w:pPr>
            <w:r>
              <w:t>таблетки;</w:t>
            </w:r>
          </w:p>
          <w:p w:rsidR="00000000" w:rsidRDefault="0080587E">
            <w:pPr>
              <w:pStyle w:val="a3"/>
            </w:pPr>
            <w:r>
              <w:t>таблетки, покрытые кишечнорастворимой оболочкой;</w:t>
            </w:r>
          </w:p>
          <w:p w:rsidR="00000000" w:rsidRDefault="0080587E">
            <w:pPr>
              <w:pStyle w:val="a3"/>
            </w:pPr>
            <w:r>
              <w:t>таблетки пролонгированного действия, покрытые оболочкой;</w:t>
            </w:r>
          </w:p>
          <w:p w:rsidR="00000000" w:rsidRDefault="0080587E">
            <w:pPr>
              <w:pStyle w:val="a3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80587E">
            <w:pPr>
              <w:pStyle w:val="a3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N03A</w:t>
            </w:r>
            <w:r>
              <w:t>X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другие противоэпилептические препараты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бриварацетам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габапентин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лакосамид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инфузий;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ламотриджин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таблетки;</w:t>
            </w:r>
          </w:p>
          <w:p w:rsidR="00000000" w:rsidRDefault="0080587E">
            <w:pPr>
              <w:pStyle w:val="a3"/>
            </w:pPr>
            <w:r>
              <w:t>таблетки жевательные/растворимые;</w:t>
            </w:r>
          </w:p>
          <w:p w:rsidR="00000000" w:rsidRDefault="0080587E">
            <w:pPr>
              <w:pStyle w:val="a3"/>
            </w:pPr>
            <w:r>
              <w:t>таблетки диспергируемые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леветирацетам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концентрат для приготовления раствора для инфузий;</w:t>
            </w:r>
          </w:p>
          <w:p w:rsidR="00000000" w:rsidRDefault="0080587E">
            <w:pPr>
              <w:pStyle w:val="a3"/>
            </w:pPr>
            <w:r>
              <w:t>раствор для приема внутрь;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перампанел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прегабалин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топирамат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капсулы;</w:t>
            </w:r>
          </w:p>
          <w:p w:rsidR="00000000" w:rsidRDefault="0080587E">
            <w:pPr>
              <w:pStyle w:val="a3"/>
            </w:pPr>
            <w:r>
              <w:t>таблетки, покрытые оболочкой;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N04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противопаркинсонические препараты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N04A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антихолинергические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N04AA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третичные амины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бипериден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и внутримышечного введения;</w:t>
            </w:r>
          </w:p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тригексифенидил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N04B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дофаминергические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N04BA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допа и ее производные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леводопа + бенсеразид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капсулы;</w:t>
            </w:r>
          </w:p>
          <w:p w:rsidR="00000000" w:rsidRDefault="0080587E">
            <w:pPr>
              <w:pStyle w:val="a3"/>
            </w:pPr>
            <w:r>
              <w:t>капсулы с модифицированным</w:t>
            </w:r>
          </w:p>
          <w:p w:rsidR="00000000" w:rsidRDefault="0080587E">
            <w:pPr>
              <w:pStyle w:val="a3"/>
            </w:pPr>
            <w:r>
              <w:t>высвобождением;</w:t>
            </w:r>
          </w:p>
          <w:p w:rsidR="00000000" w:rsidRDefault="0080587E">
            <w:pPr>
              <w:pStyle w:val="a3"/>
            </w:pPr>
            <w:r>
              <w:t>таблетки;</w:t>
            </w:r>
          </w:p>
          <w:p w:rsidR="00000000" w:rsidRDefault="0080587E">
            <w:pPr>
              <w:pStyle w:val="a3"/>
            </w:pPr>
            <w:r>
              <w:t>таблетки диспергируемые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леводопа + карбидопа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 xml:space="preserve">леводопа + </w:t>
            </w:r>
          </w:p>
          <w:p w:rsidR="00000000" w:rsidRDefault="0080587E">
            <w:pPr>
              <w:pStyle w:val="a3"/>
            </w:pPr>
            <w:r>
              <w:t>карбидопа + энтакапон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N04BB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производные адамантана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амантадин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инфузий;</w:t>
            </w:r>
          </w:p>
          <w:p w:rsidR="00000000" w:rsidRDefault="0080587E">
            <w:pPr>
              <w:pStyle w:val="a3"/>
            </w:pPr>
            <w:r>
              <w:t>таблетки, покрытые оболочкой;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N04BC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агонисты дофаминовых рецепторов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пирибедил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 с контролируемым высвобождением, покрытые оболочкой;</w:t>
            </w:r>
          </w:p>
          <w:p w:rsidR="00000000" w:rsidRDefault="0080587E">
            <w:pPr>
              <w:pStyle w:val="a3"/>
            </w:pPr>
            <w:r>
              <w:t>таблетки с к</w:t>
            </w:r>
            <w:r>
              <w:t>онтролируемым высвобождением,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прамипексол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таблетки;</w:t>
            </w:r>
          </w:p>
          <w:p w:rsidR="00000000" w:rsidRDefault="0080587E">
            <w:pPr>
              <w:pStyle w:val="a3"/>
            </w:pPr>
            <w:r>
              <w:t>таблетки пролонгированного действия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селегилин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N04BD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ингибиторы моноаминоксидазы типа 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разагилина мезилат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N05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психолептики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N05A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антипсихотические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N05AA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алифатические производные фенотиазина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левомепромазин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инфузий и внутримышечного введения;</w:t>
            </w:r>
          </w:p>
          <w:p w:rsidR="00000000" w:rsidRDefault="0080587E">
            <w:pPr>
              <w:pStyle w:val="a3"/>
            </w:pPr>
            <w:r>
              <w:t>таблетки, покрытые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хлорпромазин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драже;</w:t>
            </w:r>
          </w:p>
          <w:p w:rsidR="00000000" w:rsidRDefault="0080587E">
            <w:pPr>
              <w:pStyle w:val="a3"/>
            </w:pPr>
            <w:r>
              <w:t>раствор для внутривенного и внутримышечного введения;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N05AB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пиперазиновые производные фенотиазина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перфеназин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тиопроперазин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трифлуоперазин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  <w:jc w:val="center"/>
            </w:pPr>
            <w:r>
              <w:t>раствор для внутримышечного введения;</w:t>
            </w:r>
          </w:p>
          <w:p w:rsidR="00000000" w:rsidRDefault="0080587E">
            <w:pPr>
              <w:pStyle w:val="a3"/>
              <w:jc w:val="center"/>
            </w:pPr>
            <w:r>
              <w:t>таблетки, покрытые оболочкой; 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флуфеназин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внутримышечного введения;</w:t>
            </w:r>
          </w:p>
          <w:p w:rsidR="00000000" w:rsidRDefault="0080587E">
            <w:pPr>
              <w:pStyle w:val="a3"/>
            </w:pPr>
            <w:r>
              <w:t>раствор для внутримышечного введения (масляный)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N05AC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пиперидиновые производные фенотиазина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перициазин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капсулы;</w:t>
            </w:r>
          </w:p>
          <w:p w:rsidR="00000000" w:rsidRDefault="0080587E">
            <w:pPr>
              <w:pStyle w:val="a3"/>
            </w:pPr>
            <w:r>
              <w:t>раствор для приема внутрь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тиоридазин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драже;</w:t>
            </w:r>
          </w:p>
          <w:p w:rsidR="00000000" w:rsidRDefault="0080587E">
            <w:pPr>
              <w:pStyle w:val="a3"/>
            </w:pPr>
            <w:r>
              <w:t>таблетки, покрытые оболочкой;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№ 05AD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производные бутирофенона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галоперидол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капли для приема внутрь;</w:t>
            </w:r>
          </w:p>
          <w:p w:rsidR="00000000" w:rsidRDefault="0080587E">
            <w:pPr>
              <w:pStyle w:val="a3"/>
            </w:pPr>
            <w:r>
              <w:t>раствор для внутривенного и</w:t>
            </w:r>
          </w:p>
          <w:p w:rsidR="00000000" w:rsidRDefault="0080587E">
            <w:pPr>
              <w:pStyle w:val="a3"/>
            </w:pPr>
            <w:r>
              <w:t>внутримышечного введения;</w:t>
            </w:r>
          </w:p>
          <w:p w:rsidR="00000000" w:rsidRDefault="0080587E">
            <w:pPr>
              <w:pStyle w:val="a3"/>
            </w:pPr>
            <w:r>
              <w:t>раствор для внутримышечного введения;</w:t>
            </w:r>
          </w:p>
          <w:p w:rsidR="00000000" w:rsidRDefault="0080587E">
            <w:pPr>
              <w:pStyle w:val="a3"/>
            </w:pPr>
            <w:r>
              <w:t xml:space="preserve">раствор для внутримышечного </w:t>
            </w:r>
          </w:p>
          <w:p w:rsidR="00000000" w:rsidRDefault="0080587E">
            <w:pPr>
              <w:pStyle w:val="a3"/>
            </w:pPr>
            <w:r>
              <w:t>введения (масляный);</w:t>
            </w:r>
          </w:p>
          <w:p w:rsidR="00000000" w:rsidRDefault="0080587E">
            <w:pPr>
              <w:pStyle w:val="a3"/>
            </w:pPr>
            <w:r>
              <w:t>раствор для инъекций;</w:t>
            </w:r>
          </w:p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дроперидол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и внутримышечного введения;</w:t>
            </w:r>
          </w:p>
          <w:p w:rsidR="00000000" w:rsidRDefault="0080587E">
            <w:pPr>
              <w:pStyle w:val="a3"/>
            </w:pPr>
            <w:r>
              <w:t>раствор для инъекций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N05AE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производные индола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луразидон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сертиндол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зипрасидон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капсулы;</w:t>
            </w:r>
          </w:p>
          <w:p w:rsidR="00000000" w:rsidRDefault="0080587E">
            <w:pPr>
              <w:pStyle w:val="a3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N05AF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производные тиоксантена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зуклопентиксол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внутримышечного введения (масляный);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флупентиксол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внутримышечного введения (масляный);</w:t>
            </w:r>
          </w:p>
          <w:p w:rsidR="00000000" w:rsidRDefault="0080587E">
            <w:pPr>
              <w:pStyle w:val="a3"/>
            </w:pPr>
            <w:r>
              <w:t>таблетки, покрытые оболочкой;</w:t>
            </w:r>
          </w:p>
          <w:p w:rsidR="00000000" w:rsidRDefault="0080587E">
            <w:pPr>
              <w:pStyle w:val="a3"/>
            </w:pPr>
            <w:r>
              <w:t xml:space="preserve">таблетки, покрытые сахарной оболочкой; 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хлорпротиксен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оболочкой;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N05AH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диазепины, оксазепины, тиазепины и оксепины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кветиапин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набор таблеток;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оболочкой;</w:t>
            </w:r>
          </w:p>
          <w:p w:rsidR="00000000" w:rsidRDefault="0080587E">
            <w:pPr>
              <w:pStyle w:val="a3"/>
            </w:pPr>
            <w:r>
              <w:t>таблетки пролонгированного действия,</w:t>
            </w:r>
          </w:p>
          <w:p w:rsidR="00000000" w:rsidRDefault="0080587E">
            <w:pPr>
              <w:pStyle w:val="a3"/>
            </w:pPr>
            <w:r>
              <w:t>покрытые пленочной оболочкой; таблетки с пролонгированным высвобождением,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оланзапин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внутримышечного введения;</w:t>
            </w:r>
          </w:p>
          <w:p w:rsidR="00000000" w:rsidRDefault="0080587E">
            <w:pPr>
              <w:pStyle w:val="a3"/>
            </w:pPr>
            <w:r>
              <w:t>таблетки;</w:t>
            </w:r>
          </w:p>
          <w:p w:rsidR="00000000" w:rsidRDefault="0080587E">
            <w:pPr>
              <w:pStyle w:val="a3"/>
            </w:pPr>
            <w:r>
              <w:t>таблетки диспергируемые;</w:t>
            </w:r>
          </w:p>
          <w:p w:rsidR="00000000" w:rsidRDefault="0080587E">
            <w:pPr>
              <w:pStyle w:val="a3"/>
            </w:pPr>
            <w:r>
              <w:t>таблетки, диспергируемые в полости рта;</w:t>
            </w:r>
          </w:p>
          <w:p w:rsidR="00000000" w:rsidRDefault="0080587E">
            <w:pPr>
              <w:pStyle w:val="a3"/>
            </w:pPr>
            <w:r>
              <w:t>таблетки для рассасывания;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клозапин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N05AL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бензамиды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сульпирид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капсулы;</w:t>
            </w:r>
          </w:p>
          <w:p w:rsidR="00000000" w:rsidRDefault="0080587E">
            <w:pPr>
              <w:pStyle w:val="a3"/>
            </w:pPr>
            <w:r>
              <w:t>раствор для внутримышечного введения;</w:t>
            </w:r>
          </w:p>
          <w:p w:rsidR="00000000" w:rsidRDefault="0080587E">
            <w:pPr>
              <w:pStyle w:val="a3"/>
            </w:pPr>
            <w:r>
              <w:t>раствор для приема внутрь;</w:t>
            </w:r>
          </w:p>
          <w:p w:rsidR="00000000" w:rsidRDefault="0080587E">
            <w:pPr>
              <w:pStyle w:val="a3"/>
            </w:pPr>
            <w:r>
              <w:t>таблетки;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амисульприд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оболочкой;</w:t>
            </w:r>
          </w:p>
          <w:p w:rsidR="00000000" w:rsidRDefault="0080587E">
            <w:pPr>
              <w:pStyle w:val="a3"/>
            </w:pPr>
            <w:r>
              <w:t>раствор для приема внутрь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тиаприд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таблетки;</w:t>
            </w:r>
          </w:p>
          <w:p w:rsidR="00000000" w:rsidRDefault="0080587E">
            <w:pPr>
              <w:pStyle w:val="a3"/>
            </w:pPr>
            <w:r>
              <w:t>раствор для внутривенного и внутримышечного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N05AN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нормотимическое средство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лития карбонат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N05AX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другие антипсихотические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арипипразол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таблетки;</w:t>
            </w:r>
          </w:p>
          <w:p w:rsidR="00000000" w:rsidRDefault="0080587E">
            <w:pPr>
              <w:pStyle w:val="a3"/>
            </w:pPr>
            <w:r>
              <w:t>раствор для внутримышечного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карипразин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палиперидон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суспензия для внутримышечного введения пролонгированного действия;</w:t>
            </w:r>
          </w:p>
          <w:p w:rsidR="00000000" w:rsidRDefault="0080587E">
            <w:pPr>
              <w:pStyle w:val="a3"/>
            </w:pPr>
            <w:r>
              <w:t>таблетки пролонгированного действия, покрытые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рисперидон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000000" w:rsidRDefault="0080587E">
            <w:pPr>
              <w:pStyle w:val="a3"/>
            </w:pPr>
            <w:r>
              <w:t>раствор для приема внутрь;</w:t>
            </w:r>
          </w:p>
          <w:p w:rsidR="00000000" w:rsidRDefault="0080587E">
            <w:pPr>
              <w:pStyle w:val="a3"/>
            </w:pPr>
            <w:r>
              <w:t>таблетки;</w:t>
            </w:r>
          </w:p>
          <w:p w:rsidR="00000000" w:rsidRDefault="0080587E">
            <w:pPr>
              <w:pStyle w:val="a3"/>
            </w:pPr>
            <w:r>
              <w:t>таблетки, диспергируемые в полости рта;</w:t>
            </w:r>
          </w:p>
          <w:p w:rsidR="00000000" w:rsidRDefault="0080587E">
            <w:pPr>
              <w:pStyle w:val="a3"/>
            </w:pPr>
            <w:r>
              <w:t>таблетки для рассасывания;</w:t>
            </w:r>
          </w:p>
          <w:p w:rsidR="00000000" w:rsidRDefault="0080587E">
            <w:pPr>
              <w:pStyle w:val="a3"/>
            </w:pPr>
            <w:r>
              <w:t>таблетки, покрытые оболочкой;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N05B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анксиолитики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N05BA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производные бензодиазепина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бромдигидрохлор-фенил-бензодиазепин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и внутримышечного введения;</w:t>
            </w:r>
          </w:p>
          <w:p w:rsidR="00000000" w:rsidRDefault="0080587E">
            <w:pPr>
              <w:pStyle w:val="a3"/>
            </w:pPr>
            <w:r>
              <w:t xml:space="preserve">таблетки; </w:t>
            </w:r>
          </w:p>
          <w:p w:rsidR="00000000" w:rsidRDefault="0080587E">
            <w:pPr>
              <w:pStyle w:val="a3"/>
            </w:pPr>
            <w:r>
              <w:t>таблетки, диспергируемые  в полости рта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диазепам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и внутримышечного введения;</w:t>
            </w:r>
          </w:p>
          <w:p w:rsidR="00000000" w:rsidRDefault="0080587E">
            <w:pPr>
              <w:pStyle w:val="a3"/>
            </w:pPr>
            <w:r>
              <w:t>раствор для инъекций;</w:t>
            </w:r>
          </w:p>
          <w:p w:rsidR="00000000" w:rsidRDefault="0080587E">
            <w:pPr>
              <w:pStyle w:val="a3"/>
            </w:pPr>
            <w:r>
              <w:t>таблетки;</w:t>
            </w:r>
          </w:p>
          <w:p w:rsidR="00000000" w:rsidRDefault="0080587E">
            <w:pPr>
              <w:pStyle w:val="a3"/>
            </w:pPr>
            <w:r>
              <w:t>таблетки, покрытые оболочкой;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лоразепам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драже;</w:t>
            </w:r>
          </w:p>
          <w:p w:rsidR="00000000" w:rsidRDefault="0080587E">
            <w:pPr>
              <w:pStyle w:val="a3"/>
            </w:pPr>
            <w:r>
              <w:t>таблетки, покрытые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оксазепам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тофизопам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N05BB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производные дифенилметана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гидроксизин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внутримышечного введения;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N05BX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ноотропное средство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аминофенилмасля-</w:t>
            </w:r>
          </w:p>
          <w:p w:rsidR="00000000" w:rsidRDefault="0080587E">
            <w:pPr>
              <w:pStyle w:val="a3"/>
            </w:pPr>
            <w:r>
              <w:t>ная кислота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N05C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снотворные и седативные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N05CD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производные бензодиазепина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мидазолам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и внутримышечного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нитразепам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N05CF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бензодиазепиноподобные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зопиклон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оболочкой;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золпидем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таблетки;</w:t>
            </w:r>
          </w:p>
          <w:p w:rsidR="00000000" w:rsidRDefault="0080587E">
            <w:pPr>
              <w:pStyle w:val="a3"/>
            </w:pPr>
            <w:r>
              <w:t>таблетки, покрытые оболочкой;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N05CM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снотворные и седативные препараты другие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мяты перечной листьев масло + фенобарбитал + этилбромизо-валерианат валерианы лекарственной корневищ с корнями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капли для приема внутрь;</w:t>
            </w:r>
          </w:p>
          <w:p w:rsidR="00000000" w:rsidRDefault="0080587E">
            <w:pPr>
              <w:pStyle w:val="a3"/>
            </w:pPr>
            <w:r>
              <w:t>настойка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дексмедетомидин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концентрат для приготовления раствора для инфузий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N06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психоаналептики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N06A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антидепрессанты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N06AA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амитриптилин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 пролонгированного действия;</w:t>
            </w:r>
          </w:p>
          <w:p w:rsidR="00000000" w:rsidRDefault="0080587E">
            <w:pPr>
              <w:pStyle w:val="a3"/>
            </w:pPr>
            <w:r>
              <w:t>раствор для внутривенного и внутримышечного введения;</w:t>
            </w:r>
          </w:p>
          <w:p w:rsidR="00000000" w:rsidRDefault="0080587E">
            <w:pPr>
              <w:pStyle w:val="a3"/>
            </w:pPr>
            <w:r>
              <w:t>раствор для внутримышечного введения;</w:t>
            </w:r>
          </w:p>
          <w:p w:rsidR="00000000" w:rsidRDefault="0080587E">
            <w:pPr>
              <w:pStyle w:val="a3"/>
            </w:pPr>
            <w:r>
              <w:t>таблетки;</w:t>
            </w:r>
          </w:p>
          <w:p w:rsidR="00000000" w:rsidRDefault="0080587E">
            <w:pPr>
              <w:pStyle w:val="a3"/>
            </w:pPr>
            <w:r>
              <w:t>таблетки, покрытые оболочкой;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имипрамин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драже;</w:t>
            </w:r>
          </w:p>
          <w:p w:rsidR="00000000" w:rsidRDefault="0080587E">
            <w:pPr>
              <w:pStyle w:val="a3"/>
            </w:pPr>
            <w:r>
              <w:t>раствор для внутримышечного введения;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кломипрамин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и внутримышечного введения;</w:t>
            </w:r>
          </w:p>
          <w:p w:rsidR="00000000" w:rsidRDefault="0080587E">
            <w:pPr>
              <w:pStyle w:val="a3"/>
            </w:pPr>
            <w:r>
              <w:t>таблетки, покрытые оболочкой;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оболочкой;</w:t>
            </w:r>
          </w:p>
          <w:p w:rsidR="00000000" w:rsidRDefault="0080587E">
            <w:pPr>
              <w:pStyle w:val="a3"/>
            </w:pPr>
            <w:r>
              <w:t>таблетки пролонгированного действия, покрытые оболочкой;</w:t>
            </w:r>
          </w:p>
          <w:p w:rsidR="00000000" w:rsidRDefault="0080587E">
            <w:pPr>
              <w:pStyle w:val="a3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мапротилин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оболочкой;</w:t>
            </w:r>
          </w:p>
          <w:p w:rsidR="00000000" w:rsidRDefault="0080587E">
            <w:pPr>
              <w:pStyle w:val="a3"/>
            </w:pPr>
            <w:r>
              <w:t>капсулы;</w:t>
            </w:r>
          </w:p>
          <w:p w:rsidR="00000000" w:rsidRDefault="0080587E">
            <w:pPr>
              <w:pStyle w:val="a3"/>
            </w:pPr>
            <w:r>
              <w:t>концентрат для приготовления раствора для инфузий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N06AB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селективные ингибиторы обратного захвата серотонина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пароксетин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капли для приема внутрь;</w:t>
            </w:r>
          </w:p>
          <w:p w:rsidR="00000000" w:rsidRDefault="0080587E">
            <w:pPr>
              <w:pStyle w:val="a3"/>
            </w:pPr>
            <w:r>
              <w:t>таблетки, покрытые оболочкой;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сертралин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капсулы;</w:t>
            </w:r>
          </w:p>
          <w:p w:rsidR="00000000" w:rsidRDefault="0080587E">
            <w:pPr>
              <w:pStyle w:val="a3"/>
            </w:pPr>
            <w:r>
              <w:t>таблетки, покрытые оболочкой;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флувоксамин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оболочкой;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флуоксетин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капсулы;</w:t>
            </w:r>
          </w:p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циталопрам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оболочкой;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эсциталопрам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оболочкой;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N06AX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другие антидепрессанты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агомелатин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венлафаксин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 с модифицированным высвобождением;</w:t>
            </w:r>
          </w:p>
          <w:p w:rsidR="00000000" w:rsidRDefault="0080587E">
            <w:pPr>
              <w:pStyle w:val="a3"/>
            </w:pPr>
            <w:r>
              <w:t>капсулы пролонгированного действия;</w:t>
            </w:r>
          </w:p>
          <w:p w:rsidR="00000000" w:rsidRDefault="0080587E">
            <w:pPr>
              <w:pStyle w:val="a3"/>
            </w:pPr>
            <w:r>
              <w:t>таблетки;</w:t>
            </w:r>
          </w:p>
          <w:p w:rsidR="00000000" w:rsidRDefault="0080587E">
            <w:pPr>
              <w:pStyle w:val="a3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80587E">
            <w:pPr>
              <w:pStyle w:val="a3"/>
            </w:pPr>
            <w:r>
              <w:t>таблетки, покрытые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дулоксетин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капсулы;</w:t>
            </w:r>
          </w:p>
          <w:p w:rsidR="00000000" w:rsidRDefault="0080587E">
            <w:pPr>
              <w:pStyle w:val="a3"/>
            </w:pPr>
            <w:r>
              <w:t>капсулы кишечнорастворимые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пипофезин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таблетки;</w:t>
            </w:r>
          </w:p>
          <w:p w:rsidR="00000000" w:rsidRDefault="0080587E">
            <w:pPr>
              <w:pStyle w:val="a3"/>
            </w:pPr>
            <w:r>
              <w:t>таблетки с модифицированным высвобождением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тианептин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№ 06B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№ 06BC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производные ксантина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кофеин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подкожного введения;</w:t>
            </w:r>
          </w:p>
          <w:p w:rsidR="00000000" w:rsidRDefault="0080587E">
            <w:pPr>
              <w:pStyle w:val="a3"/>
            </w:pPr>
            <w:r>
              <w:t>раствор для подкожного и субконъюнктивального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N06BX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другие психостимуляторы и ноотропные препараты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винпоцетин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концентрат для приготовления раствора для инфузий;</w:t>
            </w:r>
          </w:p>
          <w:p w:rsidR="00000000" w:rsidRDefault="0080587E">
            <w:pPr>
              <w:pStyle w:val="a3"/>
            </w:pPr>
            <w:r>
              <w:t>раствор для внутривенного введения;</w:t>
            </w:r>
          </w:p>
          <w:p w:rsidR="00000000" w:rsidRDefault="0080587E">
            <w:pPr>
              <w:pStyle w:val="a3"/>
            </w:pPr>
            <w:r>
              <w:t>раствор для инъекций;</w:t>
            </w:r>
          </w:p>
          <w:p w:rsidR="00000000" w:rsidRDefault="0080587E">
            <w:pPr>
              <w:pStyle w:val="a3"/>
            </w:pPr>
            <w:r>
              <w:t>раствор для инфузий концентрированный;</w:t>
            </w:r>
          </w:p>
          <w:p w:rsidR="00000000" w:rsidRDefault="0080587E">
            <w:pPr>
              <w:pStyle w:val="a3"/>
            </w:pPr>
            <w:r>
              <w:t>таблетки;</w:t>
            </w:r>
          </w:p>
          <w:p w:rsidR="00000000" w:rsidRDefault="0080587E">
            <w:pPr>
              <w:pStyle w:val="a3"/>
            </w:pPr>
            <w:r>
              <w:t>таблетки диспергируемые;</w:t>
            </w:r>
          </w:p>
          <w:p w:rsidR="00000000" w:rsidRDefault="0080587E">
            <w:pPr>
              <w:pStyle w:val="a3"/>
            </w:pPr>
            <w:r>
              <w:t>таблетки, покрытые оболочкой;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глицин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 защечные;</w:t>
            </w:r>
          </w:p>
          <w:p w:rsidR="00000000" w:rsidRDefault="0080587E">
            <w:pPr>
              <w:pStyle w:val="a3"/>
            </w:pPr>
            <w:r>
              <w:t xml:space="preserve">таблетки подъязычные; </w:t>
            </w:r>
          </w:p>
          <w:p w:rsidR="00000000" w:rsidRDefault="0080587E">
            <w:pPr>
              <w:pStyle w:val="a3"/>
            </w:pPr>
            <w:r>
              <w:t>таблетки защечные и подъязычные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гопантеновая кислота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метионил-глутамил-гистидил-</w:t>
            </w:r>
          </w:p>
          <w:p w:rsidR="00000000" w:rsidRDefault="0080587E">
            <w:pPr>
              <w:pStyle w:val="a3"/>
            </w:pPr>
            <w:r>
              <w:t>фенилаланил-</w:t>
            </w:r>
          </w:p>
          <w:p w:rsidR="00000000" w:rsidRDefault="0080587E">
            <w:pPr>
              <w:pStyle w:val="a3"/>
            </w:pPr>
            <w:r>
              <w:t>пролил-глицил-</w:t>
            </w:r>
          </w:p>
          <w:p w:rsidR="00000000" w:rsidRDefault="0080587E">
            <w:pPr>
              <w:pStyle w:val="a3"/>
            </w:pPr>
            <w:r>
              <w:t>пролин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капли назальные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никотиноил гамма-</w:t>
            </w:r>
          </w:p>
          <w:p w:rsidR="00000000" w:rsidRDefault="0080587E">
            <w:pPr>
              <w:pStyle w:val="a3"/>
            </w:pPr>
            <w:r>
              <w:t>аминомасляная кислота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пирацетам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капсулы;</w:t>
            </w:r>
          </w:p>
          <w:p w:rsidR="00000000" w:rsidRDefault="0080587E">
            <w:pPr>
              <w:pStyle w:val="a3"/>
            </w:pPr>
            <w:r>
              <w:t>раствор для внутривенного и внутримышечного введения;</w:t>
            </w:r>
          </w:p>
          <w:p w:rsidR="00000000" w:rsidRDefault="0080587E">
            <w:pPr>
              <w:pStyle w:val="a3"/>
            </w:pPr>
            <w:r>
              <w:t>раствор для инъекций;</w:t>
            </w:r>
          </w:p>
          <w:p w:rsidR="00000000" w:rsidRDefault="0080587E">
            <w:pPr>
              <w:pStyle w:val="a3"/>
            </w:pPr>
            <w:r>
              <w:t xml:space="preserve">раствор для инфузий; </w:t>
            </w:r>
          </w:p>
          <w:p w:rsidR="00000000" w:rsidRDefault="0080587E">
            <w:pPr>
              <w:pStyle w:val="a3"/>
            </w:pPr>
            <w:r>
              <w:t>раствор для внутривенного введения;</w:t>
            </w:r>
          </w:p>
          <w:p w:rsidR="00000000" w:rsidRDefault="0080587E">
            <w:pPr>
              <w:pStyle w:val="a3"/>
            </w:pPr>
            <w:r>
              <w:t>раствор для приема внутрь;</w:t>
            </w:r>
          </w:p>
          <w:p w:rsidR="00000000" w:rsidRDefault="0080587E">
            <w:pPr>
              <w:pStyle w:val="a3"/>
            </w:pPr>
            <w:r>
              <w:t>таблетки, покрытые оболочкой;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пирацетам + циннаризин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полипептиды коры головного мозга скота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фонтурацетам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церебролизин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инъекций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цитиколин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и внутримышечного введения;</w:t>
            </w:r>
          </w:p>
          <w:p w:rsidR="00000000" w:rsidRDefault="0080587E">
            <w:pPr>
              <w:pStyle w:val="a3"/>
            </w:pPr>
            <w:r>
              <w:t>раствор для приема внутрь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N-карбамоилметил-4-фенил-2-</w:t>
            </w:r>
          </w:p>
          <w:p w:rsidR="00000000" w:rsidRDefault="0080587E">
            <w:pPr>
              <w:pStyle w:val="a3"/>
            </w:pPr>
            <w:r>
              <w:t>пирролидон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№ 06D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препараты для лечения деменции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№ 06DA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антихолинэстеразные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галантамин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 пролонгированного действия;</w:t>
            </w:r>
          </w:p>
          <w:p w:rsidR="00000000" w:rsidRDefault="0080587E">
            <w:pPr>
              <w:pStyle w:val="a3"/>
            </w:pPr>
            <w:r>
              <w:t>таблетки;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ривастигмин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капсулы;</w:t>
            </w:r>
          </w:p>
          <w:p w:rsidR="00000000" w:rsidRDefault="0080587E">
            <w:pPr>
              <w:pStyle w:val="a3"/>
            </w:pPr>
            <w:r>
              <w:t>трансдермальная терапевтическая система;</w:t>
            </w:r>
          </w:p>
          <w:p w:rsidR="00000000" w:rsidRDefault="0080587E">
            <w:pPr>
              <w:pStyle w:val="a3"/>
            </w:pPr>
            <w:r>
              <w:t>раствор для приема внутрь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N06DX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другие препараты для лечения деменции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мемантин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капли для приема внутрь;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N07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N07A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парасимпатомиметики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N07AA</w:t>
            </w:r>
          </w:p>
        </w:tc>
        <w:tc>
          <w:tcPr>
            <w:tcW w:w="0" w:type="auto"/>
            <w:vMerge w:val="restart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антихолинэстеразные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неостигмина метилсульфат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и подкожного введения;</w:t>
            </w:r>
          </w:p>
          <w:p w:rsidR="00000000" w:rsidRDefault="0080587E">
            <w:pPr>
              <w:pStyle w:val="a3"/>
            </w:pPr>
            <w:r>
              <w:t>раствор для инъекций;</w:t>
            </w:r>
          </w:p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ипидакрин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внутримышечного и подкожного введения;</w:t>
            </w:r>
          </w:p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пиридостигмина бромид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N07AX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прочие парасимпатомиметики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холина альфосцерат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капсулы;</w:t>
            </w:r>
          </w:p>
          <w:p w:rsidR="00000000" w:rsidRDefault="0080587E">
            <w:pPr>
              <w:pStyle w:val="a3"/>
            </w:pPr>
            <w:r>
              <w:t>раствор для внутривенного и внутримышечного введения;</w:t>
            </w:r>
          </w:p>
          <w:p w:rsidR="00000000" w:rsidRDefault="0080587E">
            <w:pPr>
              <w:pStyle w:val="a3"/>
            </w:pPr>
            <w:r>
              <w:t>раствор для инфузий и внутримышечного введения;</w:t>
            </w:r>
          </w:p>
          <w:p w:rsidR="00000000" w:rsidRDefault="0080587E">
            <w:pPr>
              <w:pStyle w:val="a3"/>
            </w:pPr>
            <w:r>
              <w:t>раствор для приема внутрь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N07B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препараты, применяемые при зависимостях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N07BB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препараты, применяемые при алкогольной зависимости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дисульфирам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таблетки;</w:t>
            </w:r>
          </w:p>
          <w:p w:rsidR="00000000" w:rsidRDefault="0080587E">
            <w:pPr>
              <w:pStyle w:val="a3"/>
            </w:pPr>
            <w:r>
              <w:t>таблетки шипучие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лидевин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налтрексон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капсулы;</w:t>
            </w:r>
          </w:p>
          <w:p w:rsidR="00000000" w:rsidRDefault="0080587E">
            <w:pPr>
              <w:pStyle w:val="a3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000000" w:rsidRDefault="0080587E">
            <w:pPr>
              <w:pStyle w:val="a3"/>
            </w:pPr>
            <w:r>
              <w:t>таблетки;</w:t>
            </w:r>
          </w:p>
          <w:p w:rsidR="00000000" w:rsidRDefault="0080587E">
            <w:pPr>
              <w:pStyle w:val="a3"/>
            </w:pPr>
            <w:r>
              <w:t>таблетки, покрытые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№ 07C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препараты для устранения головокружения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№ 07CA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препараты для устранения головокружения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бетагистин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капли для приема внутрь;</w:t>
            </w:r>
          </w:p>
          <w:p w:rsidR="00000000" w:rsidRDefault="0080587E">
            <w:pPr>
              <w:pStyle w:val="a3"/>
            </w:pPr>
            <w:r>
              <w:t>капсулы;</w:t>
            </w:r>
          </w:p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циннаризин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N07X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N07XX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диметилфумарат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 кишечнорастворимые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инозин +</w:t>
            </w:r>
          </w:p>
          <w:p w:rsidR="00000000" w:rsidRDefault="0080587E">
            <w:pPr>
              <w:pStyle w:val="a3"/>
            </w:pPr>
            <w:r>
              <w:t>никотинамид + рибофлавин + янтарная кислота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введения;</w:t>
            </w:r>
          </w:p>
          <w:p w:rsidR="00000000" w:rsidRDefault="0080587E">
            <w:pPr>
              <w:pStyle w:val="a3"/>
            </w:pPr>
            <w:r>
              <w:t>таблетки, покрытые кишечнорастворимой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тетрабеназин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этилметилгидроксипиридина сукцинат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капсулы;</w:t>
            </w:r>
          </w:p>
          <w:p w:rsidR="00000000" w:rsidRDefault="0080587E">
            <w:pPr>
              <w:pStyle w:val="a3"/>
            </w:pPr>
            <w:r>
              <w:t>раствор для внутривенного и внутримышечного введения;</w:t>
            </w:r>
          </w:p>
          <w:p w:rsidR="00000000" w:rsidRDefault="0080587E">
            <w:pPr>
              <w:pStyle w:val="a3"/>
            </w:pPr>
            <w:r>
              <w:t>таблетки, покрытые оболочкой;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P01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противопротозойные препараты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P01B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противомалярийные препараты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P01BA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аминохинолины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гидроксихлорохин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хлорохин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P01BC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метанолхинолины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мефлохин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P02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противогельминтные препараты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P02B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препараты для лечения трематодоза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P02BA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производные хинолина и родственные соединения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празиквантел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P02C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препараты для лечения нематодоза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P02CA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производные бензимидазола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мебендазол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P02CC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производные тетрагидропиримидина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пирантел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суспензия для приема внутрь;</w:t>
            </w:r>
          </w:p>
          <w:p w:rsidR="00000000" w:rsidRDefault="0080587E">
            <w:pPr>
              <w:pStyle w:val="a3"/>
            </w:pPr>
            <w:r>
              <w:t>таблетки;</w:t>
            </w:r>
          </w:p>
          <w:p w:rsidR="00000000" w:rsidRDefault="0080587E">
            <w:pPr>
              <w:pStyle w:val="a3"/>
            </w:pPr>
            <w:r>
              <w:t>таблетки, покрытые оболочкой;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P02CE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производные имидазотиазола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левамизол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P03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P03A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P03AA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антисептическое противочесоточное средство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мазь для наружного применения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P03AC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препараты для уничтожения эктопаразитов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перметрин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концентрат для приготовления эмульсии для наружного применения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 xml:space="preserve">малатион + </w:t>
            </w:r>
          </w:p>
          <w:p w:rsidR="00000000" w:rsidRDefault="0080587E">
            <w:pPr>
              <w:pStyle w:val="a3"/>
            </w:pPr>
            <w:r>
              <w:t>перметрин + пиперонилбутоксид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аэрозоль для наружного применения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P03AX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бензилбензоат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мазь для наружного применения;</w:t>
            </w:r>
          </w:p>
          <w:p w:rsidR="00000000" w:rsidRDefault="0080587E">
            <w:pPr>
              <w:pStyle w:val="a3"/>
            </w:pPr>
            <w:r>
              <w:t>эмульсия для наружного применения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дыхательная система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R01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назальные препараты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R01AA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адреномиметики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ксилометазолин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гель назальный;</w:t>
            </w:r>
          </w:p>
          <w:p w:rsidR="00000000" w:rsidRDefault="0080587E">
            <w:pPr>
              <w:pStyle w:val="a3"/>
            </w:pPr>
            <w:r>
              <w:t>капли назальные;</w:t>
            </w:r>
          </w:p>
          <w:p w:rsidR="00000000" w:rsidRDefault="0080587E">
            <w:pPr>
              <w:pStyle w:val="a3"/>
            </w:pPr>
            <w:r>
              <w:t>капли назальные (для детей);</w:t>
            </w:r>
          </w:p>
          <w:p w:rsidR="00000000" w:rsidRDefault="0080587E">
            <w:pPr>
              <w:pStyle w:val="a3"/>
            </w:pPr>
            <w:r>
              <w:t>спрей назальный;</w:t>
            </w:r>
          </w:p>
          <w:p w:rsidR="00000000" w:rsidRDefault="0080587E">
            <w:pPr>
              <w:pStyle w:val="a3"/>
            </w:pPr>
            <w:r>
              <w:t>спрей назальный дозированный;</w:t>
            </w:r>
          </w:p>
          <w:p w:rsidR="00000000" w:rsidRDefault="0080587E">
            <w:pPr>
              <w:pStyle w:val="a3"/>
            </w:pPr>
            <w:r>
              <w:t>спрей назальный дозированный (для детей)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нафазолин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капли назальные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R02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препараты для лечения заболеваний горла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R02A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 xml:space="preserve">препараты для лечения </w:t>
            </w:r>
          </w:p>
          <w:p w:rsidR="00000000" w:rsidRDefault="0080587E">
            <w:pPr>
              <w:pStyle w:val="a3"/>
            </w:pPr>
            <w:r>
              <w:t>заболеваний горла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R02AA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антисептические препараты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йод + калия йодид + глицерол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местного применения;</w:t>
            </w:r>
          </w:p>
          <w:p w:rsidR="00000000" w:rsidRDefault="0080587E">
            <w:pPr>
              <w:pStyle w:val="a3"/>
            </w:pPr>
            <w:r>
              <w:t>спрей для местного применения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R02AB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антибиотик полипептидной структуры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грамицидин 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 защечные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фузафунгин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аэрозоль для ингаляций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R03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R03A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адренергические средства для ингаляционного введения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R03AC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селективные бета 2-адреномиметики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индакатерол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 с порошком для ингаляций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сальбутамол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аэрозоль для ингаляций дозированный;</w:t>
            </w:r>
          </w:p>
          <w:p w:rsidR="00000000" w:rsidRDefault="0080587E">
            <w:pPr>
              <w:pStyle w:val="a3"/>
            </w:pPr>
            <w:r>
              <w:t>аэрозоль для ингаляций дозированный,</w:t>
            </w:r>
          </w:p>
          <w:p w:rsidR="00000000" w:rsidRDefault="0080587E">
            <w:pPr>
              <w:pStyle w:val="a3"/>
            </w:pPr>
            <w:r>
              <w:t>активируемый вдохом;</w:t>
            </w:r>
          </w:p>
          <w:p w:rsidR="00000000" w:rsidRDefault="0080587E">
            <w:pPr>
              <w:pStyle w:val="a3"/>
            </w:pPr>
            <w:r>
              <w:t>капсулы с порошком для ингаляций;</w:t>
            </w:r>
          </w:p>
          <w:p w:rsidR="00000000" w:rsidRDefault="0080587E">
            <w:pPr>
              <w:pStyle w:val="a3"/>
            </w:pPr>
            <w:r>
              <w:t>порошок для ингаляций дозированный;</w:t>
            </w:r>
          </w:p>
          <w:p w:rsidR="00000000" w:rsidRDefault="0080587E">
            <w:pPr>
              <w:pStyle w:val="a3"/>
            </w:pPr>
            <w:r>
              <w:t>раствор для ингаляций;</w:t>
            </w:r>
          </w:p>
          <w:p w:rsidR="00000000" w:rsidRDefault="0080587E">
            <w:pPr>
              <w:pStyle w:val="a3"/>
            </w:pPr>
            <w:r>
              <w:t>таблетки пролонгированного действия, покрытые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салметерол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аэрозоль для ингаляций дозированный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фенотерок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ингаляций;</w:t>
            </w:r>
          </w:p>
          <w:p w:rsidR="00000000" w:rsidRDefault="0080587E">
            <w:pPr>
              <w:pStyle w:val="a3"/>
            </w:pPr>
            <w:r>
              <w:t>аэрозоль для ингаляций дозированный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формотерол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аэрозоль для ингаляций дозированный;</w:t>
            </w:r>
          </w:p>
          <w:p w:rsidR="00000000" w:rsidRDefault="0080587E">
            <w:pPr>
              <w:pStyle w:val="a3"/>
            </w:pPr>
            <w:r>
              <w:t>капсулы с порошком для ингаляций;</w:t>
            </w:r>
          </w:p>
          <w:p w:rsidR="00000000" w:rsidRDefault="0080587E">
            <w:pPr>
              <w:pStyle w:val="a3"/>
            </w:pPr>
            <w:r>
              <w:t>порошок для ингаляций дозированный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R03AK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беклометазон + формотерол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аэрозоль для ингаляций дозированный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будесонид + формотерол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 с порошком для ингаляций набор;</w:t>
            </w:r>
          </w:p>
          <w:p w:rsidR="00000000" w:rsidRDefault="0080587E">
            <w:pPr>
              <w:pStyle w:val="a3"/>
            </w:pPr>
            <w:r>
              <w:t xml:space="preserve">порошок для ингаляций дозированный; </w:t>
            </w:r>
          </w:p>
          <w:p w:rsidR="00000000" w:rsidRDefault="0080587E">
            <w:pPr>
              <w:pStyle w:val="a3"/>
            </w:pPr>
            <w:r>
              <w:t>капсулы с порошком для ингаляций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вилантерол + флутиказона фуроат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порошок для ингаляций дозированный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мометазон + формотерол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аэрозоль для ингаляций дозированный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салметерол + флутиказон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аэрозоль для ингаляций дозированный;</w:t>
            </w:r>
          </w:p>
          <w:p w:rsidR="00000000" w:rsidRDefault="0080587E">
            <w:pPr>
              <w:pStyle w:val="a3"/>
            </w:pPr>
            <w:r>
              <w:t>капсулы с порошком для ингаляций;</w:t>
            </w:r>
          </w:p>
          <w:p w:rsidR="00000000" w:rsidRDefault="0080587E">
            <w:pPr>
              <w:pStyle w:val="a3"/>
            </w:pPr>
            <w:r>
              <w:t>порошок для ингаляций дозированный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R03AL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аклидиния бромид + формотерол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порошок для ингаляций дозированный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вилантерол + умеклидиния бромид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порошок для ингаляций дозированный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вилантерол + умеклидиния бромид + флутиказона фуроат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порошок для ингаляций дозированный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 xml:space="preserve">гликопиррония </w:t>
            </w:r>
          </w:p>
          <w:p w:rsidR="00000000" w:rsidRDefault="0080587E">
            <w:pPr>
              <w:pStyle w:val="a3"/>
            </w:pPr>
            <w:r>
              <w:t>бромид + индакатерол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 с порошком для ингаляций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ипратропия бромид + фенотерол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аэрозоль для ингаляций дозированный;</w:t>
            </w:r>
          </w:p>
          <w:p w:rsidR="00000000" w:rsidRDefault="0080587E">
            <w:pPr>
              <w:pStyle w:val="a3"/>
            </w:pPr>
            <w:r>
              <w:t>раствор для ингаляций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олодатерол + тиотропия бромид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ингаляций дозированный;</w:t>
            </w:r>
          </w:p>
          <w:p w:rsidR="00000000" w:rsidRDefault="0080587E">
            <w:pPr>
              <w:pStyle w:val="a3"/>
            </w:pPr>
            <w:r>
              <w:t>раствор для ингаляций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R03B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R03BA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глюкокортикоиды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беклометазон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аэрозоль для ингаляций дозированный;</w:t>
            </w:r>
          </w:p>
          <w:p w:rsidR="00000000" w:rsidRDefault="0080587E">
            <w:pPr>
              <w:pStyle w:val="a3"/>
            </w:pPr>
            <w:r>
              <w:t>аэрозоль для ингаляций дозированный, активируемый вдохом;</w:t>
            </w:r>
          </w:p>
          <w:p w:rsidR="00000000" w:rsidRDefault="0080587E">
            <w:pPr>
              <w:pStyle w:val="a3"/>
            </w:pPr>
            <w:r>
              <w:t>аэрозоль назальный дозированный;</w:t>
            </w:r>
          </w:p>
          <w:p w:rsidR="00000000" w:rsidRDefault="0080587E">
            <w:pPr>
              <w:pStyle w:val="a3"/>
            </w:pPr>
            <w:r>
              <w:t>спрей назальный;</w:t>
            </w:r>
          </w:p>
          <w:p w:rsidR="00000000" w:rsidRDefault="0080587E">
            <w:pPr>
              <w:pStyle w:val="a3"/>
            </w:pPr>
            <w:r>
              <w:t>спрей назальный дозированный;</w:t>
            </w:r>
          </w:p>
          <w:p w:rsidR="00000000" w:rsidRDefault="0080587E">
            <w:pPr>
              <w:pStyle w:val="a3"/>
            </w:pPr>
            <w:r>
              <w:t>суспензия для ингаляций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будесонид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аэрозоль для ингаляций дозированный;</w:t>
            </w:r>
          </w:p>
          <w:p w:rsidR="00000000" w:rsidRDefault="0080587E">
            <w:pPr>
              <w:pStyle w:val="a3"/>
            </w:pPr>
            <w:r>
              <w:t>капли назальные;</w:t>
            </w:r>
          </w:p>
          <w:p w:rsidR="00000000" w:rsidRDefault="0080587E">
            <w:pPr>
              <w:pStyle w:val="a3"/>
            </w:pPr>
            <w:r>
              <w:t>капсулы;</w:t>
            </w:r>
          </w:p>
          <w:p w:rsidR="00000000" w:rsidRDefault="0080587E">
            <w:pPr>
              <w:pStyle w:val="a3"/>
            </w:pPr>
            <w:r>
              <w:t>капсулы кишечнорастворимые;</w:t>
            </w:r>
          </w:p>
          <w:p w:rsidR="00000000" w:rsidRDefault="0080587E">
            <w:pPr>
              <w:pStyle w:val="a3"/>
            </w:pPr>
            <w:r>
              <w:t>порошок для ингаляций;</w:t>
            </w:r>
          </w:p>
          <w:p w:rsidR="00000000" w:rsidRDefault="0080587E">
            <w:pPr>
              <w:pStyle w:val="a3"/>
            </w:pPr>
            <w:r>
              <w:t>порошок для ингаляций</w:t>
            </w:r>
            <w:r>
              <w:t xml:space="preserve"> дозированный;</w:t>
            </w:r>
          </w:p>
          <w:p w:rsidR="00000000" w:rsidRDefault="0080587E">
            <w:pPr>
              <w:pStyle w:val="a3"/>
            </w:pPr>
            <w:r>
              <w:t>раствор для ингаляций;</w:t>
            </w:r>
          </w:p>
          <w:p w:rsidR="00000000" w:rsidRDefault="0080587E">
            <w:pPr>
              <w:pStyle w:val="a3"/>
            </w:pPr>
            <w:r>
              <w:t>спрей назальный дозированный;</w:t>
            </w:r>
          </w:p>
          <w:p w:rsidR="00000000" w:rsidRDefault="0080587E">
            <w:pPr>
              <w:pStyle w:val="a3"/>
            </w:pPr>
            <w:r>
              <w:t>суспензия для ингаляций дозированная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флутиказон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аэрозоль для ингаляций дозированный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R03BB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антихолинергические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аклидиния бромид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порошок для ингаляций дозированный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гликопиррония бромид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 xml:space="preserve">капсулы с порошком для ингаляций 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ипратропия бромид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аэрозоль для ингаляций дозированный;</w:t>
            </w:r>
          </w:p>
          <w:p w:rsidR="00000000" w:rsidRDefault="0080587E">
            <w:pPr>
              <w:pStyle w:val="a3"/>
            </w:pPr>
            <w:r>
              <w:t>раствор для ингаляций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тиотропия бромид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 с порошком для ингаляций;</w:t>
            </w:r>
          </w:p>
          <w:p w:rsidR="00000000" w:rsidRDefault="0080587E">
            <w:pPr>
              <w:pStyle w:val="a3"/>
            </w:pPr>
            <w:r>
              <w:t>раствор для ингаляций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R03BC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кромоглициевая кислота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аэрозоль для ингаляций дозированный;</w:t>
            </w:r>
          </w:p>
          <w:p w:rsidR="00000000" w:rsidRDefault="0080587E">
            <w:pPr>
              <w:pStyle w:val="a3"/>
            </w:pPr>
            <w:r>
              <w:t>капли глазные;</w:t>
            </w:r>
          </w:p>
          <w:p w:rsidR="00000000" w:rsidRDefault="0080587E">
            <w:pPr>
              <w:pStyle w:val="a3"/>
            </w:pPr>
            <w:r>
              <w:t>капсулы;</w:t>
            </w:r>
          </w:p>
          <w:p w:rsidR="00000000" w:rsidRDefault="0080587E">
            <w:pPr>
              <w:pStyle w:val="a3"/>
            </w:pPr>
            <w:r>
              <w:t>капсулы с порошком для ингаляций;</w:t>
            </w:r>
          </w:p>
          <w:p w:rsidR="00000000" w:rsidRDefault="0080587E">
            <w:pPr>
              <w:pStyle w:val="a3"/>
            </w:pPr>
            <w:r>
              <w:t>раствор для ингаляций;</w:t>
            </w:r>
          </w:p>
          <w:p w:rsidR="00000000" w:rsidRDefault="0080587E">
            <w:pPr>
              <w:pStyle w:val="a3"/>
            </w:pPr>
            <w:r>
              <w:t>спрей назальный;</w:t>
            </w:r>
          </w:p>
          <w:p w:rsidR="00000000" w:rsidRDefault="0080587E">
            <w:pPr>
              <w:pStyle w:val="a3"/>
            </w:pPr>
            <w:r>
              <w:t>спрей назальный дозированный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недокромил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аэрозоль для ингаляций дозированный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R03D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R03DA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ксантины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аминофиллин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введения;</w:t>
            </w:r>
          </w:p>
          <w:p w:rsidR="00000000" w:rsidRDefault="0080587E">
            <w:pPr>
              <w:pStyle w:val="a3"/>
            </w:pPr>
            <w:r>
              <w:t>раствор для внутримышечного введения;</w:t>
            </w:r>
          </w:p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R03DC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блокаторы лейкотриеновых рецепторов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зафирлукаст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монтелукаст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 жевательные;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оболочкой;</w:t>
            </w:r>
          </w:p>
          <w:p w:rsidR="00000000" w:rsidRDefault="0080587E">
            <w:pPr>
              <w:pStyle w:val="a3"/>
            </w:pPr>
            <w:r>
              <w:t>таблетки, покрытые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R03DX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бенрализумаб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подкожного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меполизумаб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омализумаб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подкожного введения;</w:t>
            </w:r>
          </w:p>
          <w:p w:rsidR="00000000" w:rsidRDefault="0080587E">
            <w:pPr>
              <w:pStyle w:val="a3"/>
            </w:pPr>
            <w:r>
              <w:t>раствор для внутривенного введения;</w:t>
            </w:r>
          </w:p>
          <w:p w:rsidR="00000000" w:rsidRDefault="0080587E">
            <w:pPr>
              <w:pStyle w:val="a3"/>
            </w:pPr>
            <w:r>
              <w:t>раствор для подкожного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реслизумаб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концентрат для приготовления раствора для инфузий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фенспирид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сироп;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оболочкой;</w:t>
            </w:r>
          </w:p>
          <w:p w:rsidR="00000000" w:rsidRDefault="0080587E">
            <w:pPr>
              <w:pStyle w:val="a3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80587E">
            <w:pPr>
              <w:pStyle w:val="a3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R05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R05C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R05CA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отхаркивающие препараты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алтея лекарственного травы экстракт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R05CB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муколитические препараты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амброксол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 пролонгированного действия;</w:t>
            </w:r>
          </w:p>
          <w:p w:rsidR="00000000" w:rsidRDefault="0080587E">
            <w:pPr>
              <w:pStyle w:val="a3"/>
            </w:pPr>
            <w:r>
              <w:t>пастилки;</w:t>
            </w:r>
          </w:p>
          <w:p w:rsidR="00000000" w:rsidRDefault="0080587E">
            <w:pPr>
              <w:pStyle w:val="a3"/>
            </w:pPr>
            <w:r>
              <w:t>раствор для внутривенного введения;</w:t>
            </w:r>
          </w:p>
          <w:p w:rsidR="00000000" w:rsidRDefault="0080587E">
            <w:pPr>
              <w:pStyle w:val="a3"/>
            </w:pPr>
            <w:r>
              <w:t>раствор для инъекций;</w:t>
            </w:r>
          </w:p>
          <w:p w:rsidR="00000000" w:rsidRDefault="0080587E">
            <w:pPr>
              <w:pStyle w:val="a3"/>
            </w:pPr>
            <w:r>
              <w:t>раствор для приема внутрь;</w:t>
            </w:r>
          </w:p>
          <w:p w:rsidR="00000000" w:rsidRDefault="0080587E">
            <w:pPr>
              <w:pStyle w:val="a3"/>
            </w:pPr>
            <w:r>
              <w:t>раствор для приема внутрь и ингаляций;</w:t>
            </w:r>
          </w:p>
          <w:p w:rsidR="00000000" w:rsidRDefault="0080587E">
            <w:pPr>
              <w:pStyle w:val="a3"/>
            </w:pPr>
            <w:r>
              <w:t>сироп;</w:t>
            </w:r>
          </w:p>
          <w:p w:rsidR="00000000" w:rsidRDefault="0080587E">
            <w:pPr>
              <w:pStyle w:val="a3"/>
            </w:pPr>
            <w:r>
              <w:t>таблетки;</w:t>
            </w:r>
          </w:p>
          <w:p w:rsidR="00000000" w:rsidRDefault="0080587E">
            <w:pPr>
              <w:pStyle w:val="a3"/>
            </w:pPr>
            <w:r>
              <w:t>таблетки диспергируемые;</w:t>
            </w:r>
          </w:p>
          <w:p w:rsidR="00000000" w:rsidRDefault="0080587E">
            <w:pPr>
              <w:pStyle w:val="a3"/>
            </w:pPr>
            <w:r>
              <w:t>таблетки для рассасывания;</w:t>
            </w:r>
          </w:p>
          <w:p w:rsidR="00000000" w:rsidRDefault="0080587E">
            <w:pPr>
              <w:pStyle w:val="a3"/>
            </w:pPr>
            <w:r>
              <w:t>таблетки шипучие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ацетилцистеин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гранулы для приготовления раствора для приема внутрь;</w:t>
            </w:r>
          </w:p>
          <w:p w:rsidR="00000000" w:rsidRDefault="0080587E">
            <w:pPr>
              <w:pStyle w:val="a3"/>
            </w:pPr>
            <w:r>
              <w:t>гранулы для приготовления сиропа;</w:t>
            </w:r>
          </w:p>
          <w:p w:rsidR="00000000" w:rsidRDefault="0080587E">
            <w:pPr>
              <w:pStyle w:val="a3"/>
            </w:pPr>
            <w:r>
              <w:t>порошок для приготовления раствора для приема внутрь;</w:t>
            </w:r>
          </w:p>
          <w:p w:rsidR="00000000" w:rsidRDefault="0080587E">
            <w:pPr>
              <w:pStyle w:val="a3"/>
            </w:pPr>
            <w:r>
              <w:t>раствор для внутривенного и внутримышечного введения; порошок для приема внутрь;</w:t>
            </w:r>
          </w:p>
          <w:p w:rsidR="00000000" w:rsidRDefault="0080587E">
            <w:pPr>
              <w:pStyle w:val="a3"/>
            </w:pPr>
            <w:r>
              <w:t>раствор для инъекций;</w:t>
            </w:r>
          </w:p>
          <w:p w:rsidR="00000000" w:rsidRDefault="0080587E">
            <w:pPr>
              <w:pStyle w:val="a3"/>
            </w:pPr>
            <w:r>
              <w:t xml:space="preserve">раствор для инъекций и ингаляций; </w:t>
            </w:r>
          </w:p>
          <w:p w:rsidR="00000000" w:rsidRDefault="0080587E">
            <w:pPr>
              <w:pStyle w:val="a3"/>
            </w:pPr>
            <w:r>
              <w:t>раствор для внутривенного введения и ингаляций;</w:t>
            </w:r>
          </w:p>
          <w:p w:rsidR="00000000" w:rsidRDefault="0080587E">
            <w:pPr>
              <w:pStyle w:val="a3"/>
            </w:pPr>
            <w:r>
              <w:t>раствор для приема внутрь;</w:t>
            </w:r>
          </w:p>
          <w:p w:rsidR="00000000" w:rsidRDefault="0080587E">
            <w:pPr>
              <w:pStyle w:val="a3"/>
            </w:pPr>
            <w:r>
              <w:t>сироп;</w:t>
            </w:r>
          </w:p>
          <w:p w:rsidR="00000000" w:rsidRDefault="0080587E">
            <w:pPr>
              <w:pStyle w:val="a3"/>
            </w:pPr>
            <w:r>
              <w:t>таблетки;</w:t>
            </w:r>
          </w:p>
          <w:p w:rsidR="00000000" w:rsidRDefault="0080587E">
            <w:pPr>
              <w:pStyle w:val="a3"/>
            </w:pPr>
            <w:r>
              <w:t xml:space="preserve">таблетки шипучие; </w:t>
            </w:r>
          </w:p>
          <w:p w:rsidR="00000000" w:rsidRDefault="0080587E">
            <w:pPr>
              <w:pStyle w:val="a3"/>
            </w:pPr>
            <w:r>
              <w:t>таблетк</w:t>
            </w:r>
            <w:r>
              <w:t>и диспергируемые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дорназа альфа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ингаляций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бромгексин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сироп;</w:t>
            </w:r>
          </w:p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R06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антигистаминные средства системного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R06A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антигистаминные средства системного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R06AA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эфиры алкиламинов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дифенгидрамин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и внутримышечного введения;</w:t>
            </w:r>
          </w:p>
          <w:p w:rsidR="00000000" w:rsidRDefault="0080587E">
            <w:pPr>
              <w:pStyle w:val="a3"/>
            </w:pPr>
            <w:r>
              <w:t>раствор для внутримышечного введения;</w:t>
            </w:r>
          </w:p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клемастин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R06AC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замещенные этилендиамины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хлоропирамин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и внутримышечного введения;</w:t>
            </w:r>
          </w:p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R06AE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производные пиперазина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цетиризин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капли для приема внутрь;</w:t>
            </w:r>
          </w:p>
          <w:p w:rsidR="00000000" w:rsidRDefault="0080587E">
            <w:pPr>
              <w:pStyle w:val="a3"/>
            </w:pPr>
            <w:r>
              <w:t>раствор для приема внутрь;</w:t>
            </w:r>
          </w:p>
          <w:p w:rsidR="00000000" w:rsidRDefault="0080587E">
            <w:pPr>
              <w:pStyle w:val="a3"/>
            </w:pPr>
            <w:r>
              <w:t>сироп;</w:t>
            </w:r>
          </w:p>
          <w:p w:rsidR="00000000" w:rsidRDefault="0080587E">
            <w:pPr>
              <w:pStyle w:val="a3"/>
            </w:pPr>
            <w:r>
              <w:t>таблетки, покрытые оболочкой;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левоцетиризин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R06AX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другие антигистаминные средства системного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лоратадин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сироп;</w:t>
            </w:r>
          </w:p>
          <w:p w:rsidR="00000000" w:rsidRDefault="0080587E">
            <w:pPr>
              <w:pStyle w:val="a3"/>
            </w:pPr>
            <w:r>
              <w:t>суспензия для приема внутрь;</w:t>
            </w:r>
          </w:p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дезлоратадин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R07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R07A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R07AA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легочные сурфактанты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берактант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суспензия для эндотрахеального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порактант альфа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суспензия для эндотрахеального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сурфактант-БЛ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эмульсии для ингаляционного введения;</w:t>
            </w:r>
          </w:p>
          <w:p w:rsidR="00000000" w:rsidRDefault="0080587E">
            <w:pPr>
              <w:pStyle w:val="a3"/>
            </w:pPr>
            <w:r>
              <w:t>лиофилизат для приготовления эмульсии для эндотрахеального введения;</w:t>
            </w:r>
          </w:p>
          <w:p w:rsidR="00000000" w:rsidRDefault="0080587E">
            <w:pPr>
              <w:pStyle w:val="a3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R07AB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стимуляторы дыхательного центра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никетамид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инъекций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аммиак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наружного применения и ингаляций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R07AХ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прочие препараты для лечения заболеваний органов дыхания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ивакафтор + лумакафтор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органы чувств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S01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офтальмологические препараты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S01А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противомикробные препараты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S01AA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антибиотики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тетрациклин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мазь глазная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S01AB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противомикробное средство - сульфаниламид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сульфацетамид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глазные капли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S01AD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противовирусные препараты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дифенгидрамин + интерферон альфа-2a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капли глазные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S01E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противоглаукомные препараты и миотические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S01EB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парасимпатомиметики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пилокарпин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капли глазные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S01EC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ингибиторы карбоангидразы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ацетазоламид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дорзоламид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капли глазные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S01ED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бета-адреноблокаторы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тимолол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гель глазной;</w:t>
            </w:r>
          </w:p>
          <w:p w:rsidR="00000000" w:rsidRDefault="0080587E">
            <w:pPr>
              <w:pStyle w:val="a3"/>
            </w:pPr>
            <w:r>
              <w:t>капли глазные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S01EE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аналоги простагландинов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тафлупрост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капли глазные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S01EX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другие противоглаукомные препараты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бутиламиногидро-</w:t>
            </w:r>
          </w:p>
          <w:p w:rsidR="00000000" w:rsidRDefault="0080587E">
            <w:pPr>
              <w:pStyle w:val="a3"/>
            </w:pPr>
            <w:r>
              <w:t>ксипропоксифено-</w:t>
            </w:r>
          </w:p>
          <w:p w:rsidR="00000000" w:rsidRDefault="0080587E">
            <w:pPr>
              <w:pStyle w:val="a3"/>
            </w:pPr>
            <w:r>
              <w:t>ксиметил-метило-</w:t>
            </w:r>
          </w:p>
          <w:p w:rsidR="00000000" w:rsidRDefault="0080587E">
            <w:pPr>
              <w:pStyle w:val="a3"/>
            </w:pPr>
            <w:r>
              <w:t>ксадиазол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капли глазные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S01F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мидриатические и циклоплегические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S01FA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антихолинэргические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тропикамид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капли глазные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циклопентолат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капли глазные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S01H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местные анестетики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тетракаин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капли глазные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S01HA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местные анестетики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оксибупрокаин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капли глазные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S01J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диагностические препараты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S01JA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красящие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флуоресцеин натрия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S01K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S01KA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вязкоэластичные соединения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гипромеллоза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капли глазные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S01L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S01LA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средства, препятствующие новообразованию сосудов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бролуцизумаб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внутриглазного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ранибизумаб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внутриглазного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S01XA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препараты для лечения заболеваний глаз прочие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таурин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капли глазные;</w:t>
            </w:r>
          </w:p>
          <w:p w:rsidR="00000000" w:rsidRDefault="0080587E">
            <w:pPr>
              <w:pStyle w:val="a3"/>
            </w:pPr>
            <w:r>
              <w:t>раствор для субконъюнктивального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S02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препараты для лечения заболеваний уха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S02A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противомикробные препараты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S02AA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противомикробные препараты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рифамицин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капли ушные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S03CA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глюкокортикостероид для местного применения + антибиотики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грамицидин С + дексаметазон + фрамицетин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капли глазные и ушные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прочие препараты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V01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аллергены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V01A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аллергены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V01AA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аллергенов экстракт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аллергены бактерий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внутрикожного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аллерген бактерий (туберкулезный рекомбинантный)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внутрикожного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интести-</w:t>
            </w:r>
          </w:p>
          <w:p w:rsidR="00000000" w:rsidRDefault="0080587E">
            <w:pPr>
              <w:pStyle w:val="a3"/>
            </w:pPr>
            <w:r>
              <w:t>бактериофаг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приема внутрь и ректального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пиобактериофаг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приема внутрь, местного и наружного применения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V03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другие лечебные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V03A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другие лечебные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V03AB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антидоты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димеркаптопропан-</w:t>
            </w:r>
          </w:p>
          <w:p w:rsidR="00000000" w:rsidRDefault="0080587E">
            <w:pPr>
              <w:pStyle w:val="a3"/>
            </w:pPr>
            <w:r>
              <w:t>сульфонат натрия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внутримышечного и подкожного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калий-железо гексацианоферрат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кальция тринатрия пентетат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80587E">
            <w:pPr>
              <w:pStyle w:val="a3"/>
            </w:pPr>
            <w:r>
              <w:t>раствор для внутривенного введения и ингаляций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карбоксим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внутримышечного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налоксон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инъекций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натрия тиосульфат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протамина сульфат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введения;</w:t>
            </w:r>
          </w:p>
          <w:p w:rsidR="00000000" w:rsidRDefault="0080587E">
            <w:pPr>
              <w:pStyle w:val="a3"/>
            </w:pPr>
            <w:r>
              <w:t>раствор для инъекций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сугаммадекс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цинка бисвинилимидазола</w:t>
            </w:r>
          </w:p>
          <w:p w:rsidR="00000000" w:rsidRDefault="0080587E">
            <w:pPr>
              <w:pStyle w:val="a3"/>
            </w:pPr>
            <w:r>
              <w:t>диацетат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капсулы;</w:t>
            </w:r>
          </w:p>
          <w:p w:rsidR="00000000" w:rsidRDefault="0080587E">
            <w:pPr>
              <w:pStyle w:val="a3"/>
            </w:pPr>
            <w:r>
              <w:t>раствор для внутримышечного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V03AC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железосвязывающие препараты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деферазирокс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 диспергируемые;</w:t>
            </w:r>
          </w:p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V03AE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комплекс ?-железа (III) оксигидроксида, сахарозы и крахмала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 жевательные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лантана карбонат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 жевательные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севеламер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V03AF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кальция фолинат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капсулы;</w:t>
            </w:r>
          </w:p>
          <w:p w:rsidR="00000000" w:rsidRDefault="0080587E">
            <w:pPr>
              <w:pStyle w:val="a3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000000" w:rsidRDefault="0080587E">
            <w:pPr>
              <w:pStyle w:val="a3"/>
            </w:pPr>
            <w:r>
              <w:t>раствор для внутривенного введения;</w:t>
            </w:r>
          </w:p>
          <w:p w:rsidR="00000000" w:rsidRDefault="0080587E">
            <w:pPr>
              <w:pStyle w:val="a3"/>
            </w:pPr>
            <w:r>
              <w:t>раствор для внутривенного и внутримышечного введения;</w:t>
            </w:r>
          </w:p>
          <w:p w:rsidR="00000000" w:rsidRDefault="0080587E">
            <w:pPr>
              <w:pStyle w:val="a3"/>
            </w:pPr>
            <w:r>
              <w:t>раствор для инфузий;</w:t>
            </w:r>
          </w:p>
          <w:p w:rsidR="00000000" w:rsidRDefault="0080587E">
            <w:pPr>
              <w:pStyle w:val="a3"/>
            </w:pPr>
            <w:r>
              <w:t>раствор для инъекций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месна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V03AX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прочие лечебные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камбиогенплазмид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дезоксирибонуклеи-</w:t>
            </w:r>
          </w:p>
          <w:p w:rsidR="00000000" w:rsidRDefault="0080587E">
            <w:pPr>
              <w:pStyle w:val="a3"/>
            </w:pPr>
            <w:r>
              <w:t>новая кислота плазмидная (сверхскрученная кольцевая двуцепочечная)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V04C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диагностические препараты прочие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V04CX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диагностические препараты прочие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диагностикум паракоклюша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диагностикум коклюша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диагностикум геморрагической лихорадки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набор диагностический многокомпонентный;</w:t>
            </w:r>
          </w:p>
          <w:p w:rsidR="00000000" w:rsidRDefault="0080587E">
            <w:pPr>
              <w:pStyle w:val="a3"/>
            </w:pPr>
            <w:r>
              <w:t>набор диагностический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диагностикум клещевого энцефалита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диагностикум туляремийный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диагностикум чумной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диагностикумы гриппозные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диагностикумы трепонемные эритроцитарные антигенные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диагностикумы шигеллезные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диагностикум дифтерийный эритроцитарный антигенный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диагностикум коклюшный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 xml:space="preserve">диагностикум коревой </w:t>
            </w:r>
          </w:p>
          <w:p w:rsidR="00000000" w:rsidRDefault="0080587E">
            <w:pPr>
              <w:pStyle w:val="a3"/>
            </w:pPr>
            <w:r>
              <w:t>эритроцитарный антигенный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диагностикум столбнячный эритроцитарный антигенный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диагностикум туберкулезный эритроцитарный антигенный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иммунодиагностикум для выявления поверхностного антигена вируса гепатита B (HbsAg) эритроцитарный иммуноглобулино-</w:t>
            </w:r>
          </w:p>
          <w:p w:rsidR="00000000" w:rsidRDefault="0080587E">
            <w:pPr>
              <w:pStyle w:val="a3"/>
            </w:pPr>
            <w:r>
              <w:t>вый сухой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V06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лечебное питание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V06D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другие продукты лечебного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V06DD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аминокислоты, включая комбинации с полипептидами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аминокислоты для парентерального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аминокислоты и их смеси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кетоаналоги аминокислот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V06DE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V07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другие нелечебные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V07A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другие нелечебные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V07AB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вода для инъекций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растворитель для приготовления лекарственных форм для инъекций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V07AC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вспомогательные средства для гемотрансфузии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декстроза + натрия гидроцитрат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гемоконсерванта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V08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контрастные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V08A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рентгеноконтрастные средства, содержащие йод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V08AA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натрия амидотризоат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инъекций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V08AB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йобитридол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внутриартериального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йоверсол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и внутриартериального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йогексол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инъекций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йомепрол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внутрисосудистого введения;</w:t>
            </w:r>
          </w:p>
          <w:p w:rsidR="00000000" w:rsidRDefault="0080587E">
            <w:pPr>
              <w:pStyle w:val="a3"/>
            </w:pPr>
            <w:r>
              <w:t>раствор для инъекций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йопромид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инъекций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V08B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рентгеноконтрастные средства, кроме йодсодержащих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V08BA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бария сульфат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порошок для приготовления суспензии для приема внутрь;</w:t>
            </w:r>
          </w:p>
          <w:p w:rsidR="00000000" w:rsidRDefault="0080587E">
            <w:pPr>
              <w:pStyle w:val="a3"/>
            </w:pPr>
            <w:r>
              <w:t>суспензия для приема внутрь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V08C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V08CA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парамагнитные контрастные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гадобеновая кислота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гадобутрол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гадоверсетамид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подкожного введения;</w:t>
            </w:r>
          </w:p>
          <w:p w:rsidR="00000000" w:rsidRDefault="0080587E">
            <w:pPr>
              <w:pStyle w:val="a3"/>
            </w:pPr>
            <w:r>
              <w:t>раствор для внутривенного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гадодиамид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гадоксетовая кислота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гадопентетовая кислота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гадотеридол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гадотеровая кислота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V08DA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контрастные средства для ультразвуковой диагностики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альбумина микросферы 99mTс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радиофармацевтического препарата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V09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диагностические радиофармацевтические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меброфенин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пентатех 99mTc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пирфотех 99mTc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технеция (99mTc) оксабифор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технеция (99mTc) фитат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V10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терапевтические радиофармацевтические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V10B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V10BX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стронция хлорид 89Sr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V68VV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общетонизирующее средство растительного происхождения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хвои экстракт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сырье растительное-порошок;</w:t>
            </w:r>
          </w:p>
          <w:p w:rsidR="00000000" w:rsidRDefault="0080587E">
            <w:pPr>
              <w:pStyle w:val="a3"/>
            </w:pPr>
            <w:r>
              <w:t>сырье растительное-экстракт жидкий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V73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противомикробное средство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эвкалипта листьев экстракт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местного применения (масляный);</w:t>
            </w:r>
          </w:p>
          <w:p w:rsidR="00000000" w:rsidRDefault="0080587E">
            <w:pPr>
              <w:pStyle w:val="a3"/>
            </w:pPr>
            <w:r>
              <w:t>раствор для приема внутрь и местного применения (спиртовой)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V74VV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прочие препараты, седативное средство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пустырника трава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настойка</w:t>
            </w: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V10X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другие терапевтические радио-фармацевтические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V10XX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разные терапевтические радио-фармацевтические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 xml:space="preserve">радия хлорид </w:t>
            </w:r>
          </w:p>
          <w:p w:rsidR="00000000" w:rsidRDefault="0080587E">
            <w:pPr>
              <w:pStyle w:val="a3"/>
            </w:pPr>
            <w:r>
              <w:t>[223 Ra]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внутривенного введения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 w:val="restar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тест-системы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тест-система для количественного определения РНК вируса иммунодефицита человека (ВИЧ1) методом обратной транскрипции и полимеразной цепной реакции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тест-системы для выявления антител к 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тест-система для выявления противовирусной ДНК вируса иммунодефицита человека (ВИЧ1) методом полимеразной цепной реакции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тест-система для выявления РНК вируса гепатита C методом обратной транскрипции и полимеразной цепной реакции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276841445"/>
        </w:trPr>
        <w:tc>
          <w:tcPr>
            <w:tcW w:w="0" w:type="auto"/>
            <w:vMerge w:val="restart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тест-система для выявления ДНК вируса гепатита B методом полимеразной цепной реакции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тест-системы иммуноферментные для выявления HBs антигена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тест-система иммуноферментная для выявления антигена вируса гепатита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тест-система иммуноферментная для выявления антигена вируса клещевого энцефалита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тест-система иммуноферментная для выявления антигена вируса гриппа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растворы для энтерального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жидкие концентраты для проведения гемодиализа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кислотный компонент для бикарбонатного гемодиализа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жидкий концентрат</w:t>
            </w:r>
          </w:p>
        </w:tc>
      </w:tr>
      <w:tr w:rsidR="00000000">
        <w:trPr>
          <w:divId w:val="276841445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парафин твердый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вспомогательное вещество</w:t>
            </w:r>
          </w:p>
        </w:tc>
      </w:tr>
    </w:tbl>
    <w:p w:rsidR="00000000" w:rsidRDefault="0080587E">
      <w:pPr>
        <w:pStyle w:val="align-right"/>
        <w:spacing w:line="276" w:lineRule="auto"/>
        <w:divId w:val="1411389544"/>
      </w:pPr>
      <w:r>
        <w:t>Приложение № 16</w:t>
      </w:r>
      <w:r>
        <w:br/>
        <w:t>к Территориальной программе</w:t>
      </w:r>
      <w:r>
        <w:br/>
        <w:t>государственных гарантий бесплатного</w:t>
      </w:r>
      <w:r>
        <w:br/>
        <w:t>оказания гражданам медицинской</w:t>
      </w:r>
      <w:r>
        <w:br/>
      </w:r>
      <w:r>
        <w:t>помощи на 2023 год и на плановый</w:t>
      </w:r>
      <w:r>
        <w:br/>
        <w:t>период 2024 и 2025 годо</w:t>
      </w:r>
      <w:r>
        <w:t>в</w:t>
      </w:r>
    </w:p>
    <w:p w:rsidR="00000000" w:rsidRDefault="0080587E">
      <w:pPr>
        <w:pStyle w:val="3"/>
        <w:spacing w:line="276" w:lineRule="auto"/>
        <w:jc w:val="center"/>
        <w:divId w:val="1411389544"/>
        <w:rPr>
          <w:rFonts w:eastAsia="Times New Roman"/>
        </w:rPr>
      </w:pPr>
      <w:r>
        <w:rPr>
          <w:rFonts w:eastAsia="Times New Roman"/>
        </w:rPr>
        <w:t>ПЕРЕЧЕНЬ</w:t>
      </w:r>
      <w:r>
        <w:rPr>
          <w:rFonts w:eastAsia="Times New Roman"/>
        </w:rPr>
        <w:br/>
        <w:t>ВИДОВ ВЫСОКОТЕХНОЛОГИЧНОЙ МЕДИЦИНСКОЙ ПОМОЩИ, ВКЛЮЧЕННЫХ В БАЗОВУЮ ПРОГРАММУ ОМС, ФИНАНСОВОЕ ОБЕСПЕЧЕНИЕ КОТОРЫХ ОСУЩЕСТВЛЯЕТСЯ ЗА СЧЕТ СУБВЕНЦИИ ИЗ БЮДЖЕТА ФЕДЕРАЛЬНОГО ФОНДА ОБЯЗАТЕЛЬНОГО</w:t>
      </w:r>
      <w:r>
        <w:rPr>
          <w:rFonts w:eastAsia="Times New Roman"/>
        </w:rPr>
        <w:t xml:space="preserve"> МЕДИЦИНСКОГО СТРАХОВАНИЯ БЮДЖЕТУ ТЕРРИТОРИАЛЬНОГО ФОНДА ОБЯЗАТЕЛЬНОГО МЕДИЦИНСКОГО СТРАХОВАНИЯ СМОЛЕНСКОЙ ОБЛАСТ</w:t>
      </w:r>
      <w:r>
        <w:rPr>
          <w:rFonts w:eastAsia="Times New Roman"/>
        </w:rPr>
        <w:t>И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872"/>
        <w:gridCol w:w="3277"/>
        <w:gridCol w:w="16627"/>
        <w:gridCol w:w="5249"/>
        <w:gridCol w:w="1834"/>
        <w:gridCol w:w="2713"/>
        <w:gridCol w:w="1258"/>
      </w:tblGrid>
      <w:tr w:rsidR="00000000">
        <w:trPr>
          <w:divId w:val="12869610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№ груп-пы ВМП</w:t>
            </w:r>
            <w:r>
              <w:rPr>
                <w:rStyle w:val="small"/>
                <w:vertAlign w:val="superscript"/>
              </w:rPr>
              <w:t>1</w:t>
            </w:r>
            <w: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Наименование вида ВМП</w:t>
            </w:r>
            <w:r>
              <w:rPr>
                <w:rStyle w:val="small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Код по МКБ-10</w:t>
            </w:r>
            <w:r>
              <w:rPr>
                <w:rStyle w:val="small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Модель пациента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Вид лечения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Метод лечения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Норматив финансовых затрат на единицу объема медицинс-кой помощи</w:t>
            </w:r>
            <w:r>
              <w:rPr>
                <w:rStyle w:val="small"/>
                <w:vertAlign w:val="superscript"/>
              </w:rPr>
              <w:t>3,4</w:t>
            </w:r>
            <w:r>
              <w:t xml:space="preserve"> (рублей)</w:t>
            </w:r>
          </w:p>
        </w:tc>
      </w:tr>
      <w:tr w:rsidR="00000000">
        <w:trPr>
          <w:divId w:val="12869610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7</w:t>
            </w:r>
          </w:p>
        </w:tc>
      </w:tr>
      <w:tr w:rsidR="00000000">
        <w:trPr>
          <w:divId w:val="1286961019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Акушерство и гинекология</w:t>
            </w:r>
          </w:p>
        </w:tc>
      </w:tr>
      <w:tr w:rsidR="00000000">
        <w:trPr>
          <w:divId w:val="12869610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1.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Хирургическое органосохраняю-щее лечение женщин с несостоя-тельностью мышц тазового дна, опущением и выпадением органов малого таза, а также в сочетании со стрессовым недержанием мочи, соединительнотканными заболева-ниями, включая реконструктивно-пластичес</w:t>
            </w:r>
            <w:r>
              <w:t>кие операции (сакрова-гинопексию с лапароскопической ассистенцией, оперативные вме-шательства с использованием сетчатых протезов)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N81, N88.4, N88.1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цистоцеле, неполное и полное опущение матки и стенок влагалища, ректоцеле, гипертрофия и элонгация шейки м</w:t>
            </w:r>
            <w:r>
              <w:t>атки у пациенток репродуктивного возраста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хирургическое лечение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операции эндоскопическим, влагалищным и абдоминальным доступом и их сочетание в различной комбинации (пластика шейки матки)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149 270</w:t>
            </w:r>
          </w:p>
        </w:tc>
      </w:tr>
      <w:tr w:rsidR="00000000">
        <w:trPr>
          <w:divId w:val="12869610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7</w:t>
            </w:r>
          </w:p>
        </w:tc>
      </w:tr>
      <w:tr w:rsidR="00000000">
        <w:trPr>
          <w:divId w:val="128696101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операции эндоскопическим, влагалищным и абдоминальным доступом и их сочетание в различной комбинации (слинговая операция (TVT-0, TVT, TOT) с использованием имплантов)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12869610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операции эндоскопическим, влагалищным и абдоминальным доступом и их сочетание в</w:t>
            </w:r>
            <w:r>
              <w:t xml:space="preserve"> различной комбинации (промонтофиксация матки или культи влагалища с использованием синтетических сеток)</w:t>
            </w:r>
          </w:p>
        </w:tc>
        <w:tc>
          <w:tcPr>
            <w:tcW w:w="0" w:type="auto"/>
            <w:vMerge/>
            <w:tcBorders>
              <w:top w:val="single" w:sz="6" w:space="0" w:color="000000"/>
            </w:tcBorders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2869610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операции эндоскопическим, влагалищным и абдоминальным доступом и их сочетание в различной комбинации (укрепление связочного аппарата матки лапароскопическим доступом)</w:t>
            </w:r>
          </w:p>
        </w:tc>
        <w:tc>
          <w:tcPr>
            <w:tcW w:w="0" w:type="auto"/>
            <w:vMerge/>
            <w:tcBorders>
              <w:top w:val="single" w:sz="6" w:space="0" w:color="000000"/>
            </w:tcBorders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2869610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N99.3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выпадение стенок влагалища после экстрипации матки</w:t>
            </w:r>
          </w:p>
        </w:tc>
        <w:tc>
          <w:tcPr>
            <w:tcW w:w="0" w:type="auto"/>
            <w:vMerge/>
            <w:tcBorders>
              <w:top w:val="single" w:sz="6" w:space="0" w:color="000000"/>
            </w:tcBorders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операции эндоскопичес</w:t>
            </w:r>
            <w:r>
              <w:t>ким, влагалищным и абдоминальным доступом и их сочетание в различной комбинации (промонтофиксация культи влагалища, слинговая операция (TVT-0, TVT, TOT) с использованием имплантантов)</w:t>
            </w:r>
          </w:p>
        </w:tc>
        <w:tc>
          <w:tcPr>
            <w:tcW w:w="0" w:type="auto"/>
            <w:vMerge/>
            <w:tcBorders>
              <w:top w:val="single" w:sz="6" w:space="0" w:color="000000"/>
            </w:tcBorders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2869610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2.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Хирургическое органосохраняю-щее и реконструктивно-пласти-ческое лечение распространен-ных форм гигантских опухолей гениталий, смежных органов малого таза и других органов брюшной полости у женщин с использованием лапароскопического и комбинированного дост</w:t>
            </w:r>
            <w:r>
              <w:t>упа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D26, D27, D25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доброкачественная опухоль шейки матки у женщин репродуктивного возраста. Доброкачественная опухоль яичника (от 8 см и более) у женщин репродуктивного возраста. Гигантская миома матки у женщин репродуктивного возраста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</w:tcBorders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удаление опухоли в</w:t>
            </w:r>
            <w:r>
              <w:t xml:space="preserve"> пределах здоровых тканей с использованием лапароскопического и комбинированного доступа, с иммуногистохимическим исследованием удаленных тканей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80587E">
            <w:pPr>
              <w:pStyle w:val="a3"/>
            </w:pPr>
            <w:r>
              <w:t>226 663</w:t>
            </w:r>
          </w:p>
        </w:tc>
      </w:tr>
      <w:tr w:rsidR="00000000">
        <w:trPr>
          <w:divId w:val="12869610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7</w:t>
            </w:r>
          </w:p>
        </w:tc>
      </w:tr>
      <w:tr w:rsidR="00000000">
        <w:trPr>
          <w:divId w:val="1286961019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Гастроэнтерология </w:t>
            </w:r>
          </w:p>
        </w:tc>
      </w:tr>
      <w:tr w:rsidR="00000000">
        <w:trPr>
          <w:divId w:val="12869610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Поликомпонентное лечение при язвенном колите и болезни  Крона 3 и 4  степени активности, гормонозависимых и гормоноре-зистентных формах, тяжелой форме целиакии с инициацией или заменой генно-инженерных биологических  лекарственных препаратов и химиотерапев</w:t>
            </w:r>
            <w:r>
              <w:t>тических лекарственных препаратов под контролем иммунологических, морфологических, гистохимических инструментальных исследований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K50, K51, K90.0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язвенный колит и болезнь Крона 3 и 4 степени активности, гормонозависимые и гормонорезистентные формы. Тяжелы</w:t>
            </w:r>
            <w:r>
              <w:t>е формы целиакии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терапевтическое лечение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поликомпонентная терапия химиотерапевтическими и генно-инженерными биологическими лекарственными препаратами под контролем иммунологических, морфологических, гистохимических инструментальных исследований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155 640</w:t>
            </w:r>
          </w:p>
        </w:tc>
      </w:tr>
      <w:tr w:rsidR="00000000">
        <w:trPr>
          <w:divId w:val="1286961019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Гематология</w:t>
            </w:r>
          </w:p>
        </w:tc>
      </w:tr>
      <w:tr w:rsidR="00000000">
        <w:trPr>
          <w:divId w:val="12869610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Комплексное лечение, включая полихимиотерапию, иммунотерапию, трансфузионную терапию препаратами крови и плазмы, методы экстракорпорального воздействия на кровь, дистанционную лучевую терапию, хирургические методы лечения при апластических анемиях, апласти</w:t>
            </w:r>
            <w:r>
              <w:t>ческих, цитопенических и цитолитических синдромах, агранулоцитозе, нарушениях плазменного и тромбоцитарного гемостаза, острой лучевой болезни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D69.3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патология гемостаза, резистентная к стандартной терапии, и (или) с течением, осложненным угрожаемыми гемор</w:t>
            </w:r>
            <w:r>
              <w:t>рагическими явлениями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терапевтическое лечение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терапевтическое лечение, включающее иммуносупрессивную терапию с использованием моноклональных антител, иммуномодулирующую терапию с помощью рекомбинантных препаратов тромбопоэтина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174 719</w:t>
            </w:r>
          </w:p>
        </w:tc>
      </w:tr>
      <w:tr w:rsidR="00000000">
        <w:trPr>
          <w:divId w:val="12869610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7</w:t>
            </w:r>
          </w:p>
        </w:tc>
      </w:tr>
      <w:tr w:rsidR="00000000">
        <w:trPr>
          <w:divId w:val="128696101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D59, D56, D57.0, D58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гемолитический криз при гемолитических анемиях различного генеза, в том числе аутоиммунного, при пароксизмальной ночной гемоглобинурии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комбинированное лечение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комплексное консервативное и хирургическое лечение, в том числе высокодозная пульс-терапия стероидными гормонами, иммуномодулирующая терапия, иммуносупрессивная терапия с использованием моноклональных антител, использование рекомбинантных коллониестимулиру</w:t>
            </w:r>
            <w:r>
              <w:t>ющих факторов роста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2869610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D70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агранулоцитоз с показателями нейтрофильных лейкоцитов крови 0,5 x 10</w:t>
            </w:r>
            <w:r>
              <w:rPr>
                <w:rStyle w:val="small"/>
                <w:vertAlign w:val="superscript"/>
              </w:rPr>
              <w:t>9</w:t>
            </w:r>
            <w:r>
              <w:t>/л и ниже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терапевтическое лечение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консервативное лечение, в том числе антибактериальная, противовирусная, противогрибковая терапия, использование реко</w:t>
            </w:r>
            <w:r>
              <w:t>мбинантных колониестимулирующих факторов роста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2869610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Нейрохирургия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28696101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10.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Микрохирургические вмешательства с использованием операционного микроскопа, стереотаксической биопсии,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</w:t>
            </w:r>
            <w:r>
              <w:t>он головного мозга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C71.0, C71.1, C71.2, C71.3, C71.4, C79.3, D33.0, D43.0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внутримозговые злокачественные новообразования (первичные и вторичные) и доброкачественные новообразования функционально значимых зон больших полушарий головного мозга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хирургическ</w:t>
            </w:r>
            <w:r>
              <w:t>ое лечение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удаление опухоли с применением интраоперационного ультразвукового сканирования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188 927</w:t>
            </w:r>
          </w:p>
        </w:tc>
      </w:tr>
      <w:tr w:rsidR="00000000">
        <w:trPr>
          <w:divId w:val="12869610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C71.5, C79.3, D33.0, D43.0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внутримозговые злокачественные (первичные и вторичные) и доброкачественные новообразования боковых и       III желудочк</w:t>
            </w:r>
            <w:r>
              <w:t>а мозга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удаление опухоли с применением интраоперационной навигации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587E"/>
        </w:tc>
      </w:tr>
      <w:tr w:rsidR="00000000">
        <w:trPr>
          <w:divId w:val="12869610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C71.6, C71.7, C79.3, D33.1, D18.0, D43.1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внутримозговые злокачественные (первичные и вторичные) и доброкачественные новообразования мозжечка,       IV желудочка мозга, стволовой и парастволовой локализации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удаление опухоли с применением интраоперационной навигации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587E"/>
        </w:tc>
      </w:tr>
      <w:tr w:rsidR="00000000">
        <w:trPr>
          <w:divId w:val="12869610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7</w:t>
            </w:r>
          </w:p>
        </w:tc>
      </w:tr>
      <w:tr w:rsidR="00000000">
        <w:trPr>
          <w:divId w:val="128696101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Микрохирургические вмешательства при злокачественных (первичных и вторичных) и доброкачественных новообразованиях оболочек головного мозга с вовлечением синусов, серповидного отростка и намета мозжечка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C70.0, C79.3, D32.0, D43.1, Q85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злокачественные (первичные и вторичные) и доброкачественные новообразования оболочек головного мозга парасаггитальной локализации с вовлечением синусов, серповидного отростка и намета мозжечка, а также внутрижелудочковой локализации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2869610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Микрохирург</w:t>
            </w:r>
            <w:r>
              <w:t>ическое удаление новообразований (первичных и вторичных) и дермоидов (липом) спинного мозга и его оболочек, корешков и спинномозговых нервов, позвоночного столба, костей таза, крестца и копчика при условии вовлечения твердой мозговой оболочки, корешков и с</w:t>
            </w:r>
            <w:r>
              <w:t>пинномозговых нервов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C41.2, C41.4, C70.1, C72.0, C72.1, C72.8, C79.4, C79.5, C90.0, C90.2, D48.0, D16.6, D16.8, D18.0, D32.1, D33.4, D33.7, D36.1, D43.4, Q06.8, M85.5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злокачественные (первичные и вторичные) и доброкачественные новообразования позвоночног</w:t>
            </w:r>
            <w:r>
              <w:t>о столба, костей таза, крестца и копчика, в том числе с вовлечением твердой мозговой оболочки, корешков и спинномозговых нервов, дермоиды (липомы) спинного мозга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микрохирургическое удаление опухоли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2869610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Микрохирургические вмешательства при патологии сосудов головного и спинного мозга, внутримозговых и внутрижелудочковых гематомах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I60, I61, I62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артериальная аневризма в условиях разрыва или артериовенозная мальформация головного мозга в условиях острого и</w:t>
            </w:r>
            <w:r>
              <w:t xml:space="preserve"> подострого периода субарахноидального или внутримозгового кровоизлияния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клипирование артериальных аневризм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2869610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Реконструктивные  вмешательства при осложненных и гигантских дефектах и деформациях свода и основания черепа, орбиты врожденного и приобретенного генеза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 xml:space="preserve">М84.8, М85.0, М85.5, Q01, Q67.2, Q67.3, Q75.0, Q75.2, Q75.8, Q87.0, S02.1, S02.2, S02.7-S02.9, Т90.2, </w:t>
            </w:r>
            <w:r>
              <w:t>Т88.8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дефекты и деформации свода и основания черепа, лицевого скелета врожденного и приобретенного генеза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микрохирургическая реконструкция при врожденныхи приобретенных дефектах и деформациях свода и основания черепа, лицевого скелета с одномоментным при</w:t>
            </w:r>
            <w:r>
              <w:t>менением ауто-и (или) аллотрансплантатов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2869610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Реконструктивные вмешательства на экстракраниальных отделах церебральных артерий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I65.0 - I65.3, I65.8, I66, I67.8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окклюзии, стенозы, эмболии, тромбозы, гемодинамически значимые патологические извитости эк</w:t>
            </w:r>
            <w:r>
              <w:t>стракраниальных отделов церебральных артерий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реконструктивные вмешательства на экстракраниальных отделах церебральных артерий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2869610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7</w:t>
            </w:r>
          </w:p>
        </w:tc>
      </w:tr>
      <w:tr w:rsidR="00000000">
        <w:trPr>
          <w:divId w:val="12869610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Микрохирургические и эндо-скопические вмешательства при поражениях межпозвоночных дисков шейных и грудных отде-лов с миелопатией, радикуло- и нейропатией, спондилолистезах и спинальных стенозах. Сложные декомпрессионно-стабилизи-рующие и реконструктивные о</w:t>
            </w:r>
            <w:r>
              <w:t>перации при травмах и заболеваниях позвоночника, сопровождающихся развитием миелопатии, с использованием остеозамещающих материалов, погружных и наружных фиксирующих устройств. Имплантация временных электродов для нейростимуляции спинного мозга и периферич</w:t>
            </w:r>
            <w:r>
              <w:t>еских нервов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G95.1, G95.2, G95.8, G95.9, M42, M43, M45, M46, M48, M50, M51, M53, M92, M93, M95, G95.1, G95.2, G95.8, G95.9, Q76.2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дегенеративно-дистрофическое поражение межпозвонковых дисков, суставов и связок позвоночника с формированием грыжи диска, де</w:t>
            </w:r>
            <w:r>
              <w:t>формацией (гипертрофией) суставов и связочного аппарата, нестабильностью сегмента, спондилолистезом, деформацией и стенозом позвоночного канала и его карманов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хирургическое лечение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декомпрессивно-стабилизирующее вмешательство с резекцией позвонка, межпоз</w:t>
            </w:r>
            <w:r>
              <w:t>вонкового диска, связочных элементов сегмента позвоночника из заднего или вентрального доступов, с фиксацией позвоночника, с использованием костной пластики (спондилодеза), погружных имплантатов и стабилизирующих систем (ригидных или динамических) при помо</w:t>
            </w:r>
            <w:r>
              <w:t>щи микроскопа, эндоскопической техники и малоинвазивного инструментария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342 474</w:t>
            </w:r>
          </w:p>
        </w:tc>
      </w:tr>
      <w:tr w:rsidR="00000000">
        <w:trPr>
          <w:divId w:val="1286961019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Неонатология</w:t>
            </w:r>
          </w:p>
        </w:tc>
      </w:tr>
      <w:tr w:rsidR="00000000">
        <w:trPr>
          <w:divId w:val="128696101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16.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Поликомпонентная терапия синдрома дыхательных расстройств, врожденной пневмонии, сепсиса новорожденного, тяжелой церебральной патологии новорожденного с применением аппаратных методов замещения  или поддержки витальных функций на основе динамического инстр</w:t>
            </w:r>
            <w:r>
              <w:t>ументального мониторинга основных параметров газообмена, гемодинамики, а также лучевых, биохимических, иммунологических и молекулярно-генетических исследований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 xml:space="preserve">Р22, Р23, Р36, Р10.0, Р10.1, Р10.2, Р10.3, Р10.4, Р10.8, Р11.1, Р11.5, Р52.1, Р52.2, Р52.4, Р52.6, Р90, Р91.0, Р91.2,  Р91.4, Р91.5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внутрижелудочковое кровоизлияние. Церебральная ишемия 2-3 степени. Родовая травма. Сепсис новорожденных. Врожденная пневмо</w:t>
            </w:r>
            <w:r>
              <w:t>ния. Синдром дыхательных расстройств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комбинированное лечение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противосудорожная терапия с учетом характера электроэнцефалограммы и анализа записи видеомониторинга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290 737</w:t>
            </w:r>
          </w:p>
        </w:tc>
      </w:tr>
      <w:tr w:rsidR="00000000">
        <w:trPr>
          <w:divId w:val="12869610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традиционная пациент-триггерная искусственная вентиляция легких с контролем дыхательного объема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587E"/>
        </w:tc>
      </w:tr>
      <w:tr w:rsidR="00000000">
        <w:trPr>
          <w:divId w:val="12869610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высокочастотная осцилляторная искусственная вентиляция легких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587E"/>
        </w:tc>
      </w:tr>
      <w:tr w:rsidR="00000000">
        <w:trPr>
          <w:divId w:val="12869610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587E"/>
        </w:tc>
      </w:tr>
      <w:tr w:rsidR="00000000">
        <w:trPr>
          <w:divId w:val="12869610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7</w:t>
            </w:r>
          </w:p>
        </w:tc>
      </w:tr>
      <w:tr w:rsidR="00000000">
        <w:trPr>
          <w:divId w:val="128696101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17.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Выхаживание новорожденных с массой тела до 1000 г, включая детей с экстремально низкой массой тела при рождении, с созданием оптимальных контролируемых параметров поддержки витальных функций и щадяще-развивающих условий внешней среды под контролем динамиче</w:t>
            </w:r>
            <w:r>
              <w:t>ского инструментального мониторинга основных параметров газообмена, гемодинамики, а также лучевых, биохимических, иммунологических и молекулярно-генетических исследований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P07.0, P07.1, P07.2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другие случаи малой массы тела при рождении. Другие случаи недо</w:t>
            </w:r>
            <w:r>
              <w:t>ношенности. Крайняя незрелость «Маловесный» для гестационного возраста плод. Малый размер плода для гестационного возраста. Крайне малая масса тела при рождении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комбинированное лечение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 xml:space="preserve">инфузионная, кардиотоническая вазотропная и респираторная терапия на </w:t>
            </w:r>
            <w:r>
              <w:t>основании динамического инструментального мониторинга основных параметров газообмена, в том числе с возможным выполнением дополнительных исследований (доплерографического определения кровотока в магистральных артериях, а также лучевых (магнитно-резонансной</w:t>
            </w:r>
            <w:r>
              <w:t xml:space="preserve"> томографии), иммунологических и молекулярно-генетических исследований)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590 590</w:t>
            </w:r>
          </w:p>
        </w:tc>
      </w:tr>
      <w:tr w:rsidR="00000000">
        <w:trPr>
          <w:divId w:val="12869610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2869610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неинвазивная принудительная вентиляция легких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2869610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2869610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индивидуальная противосудорожная терапия с учетом характера электроэнцефалограммы и анализа записи видеомониторинга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2869610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крио- или лазерокоагуляция сетчатки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2869610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7</w:t>
            </w:r>
          </w:p>
        </w:tc>
      </w:tr>
      <w:tr w:rsidR="00000000">
        <w:trPr>
          <w:divId w:val="1286961019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Онкология</w:t>
            </w:r>
          </w:p>
        </w:tc>
      </w:tr>
      <w:tr w:rsidR="00000000">
        <w:trPr>
          <w:divId w:val="128696101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18.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 xml:space="preserve">Видеоэндоскопические внутри-полостные и видеоэндоскопи-ческие внутрипросветные хи-рургические вмешательства, интервенционные радиологи-ческие вмешательства, мало-инвазивные органосохраняющие вмешательства при злокачествен-ных новообразованиях, в том числе </w:t>
            </w:r>
            <w:r>
              <w:t>у детей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C37, C38.3, C38.2, C38.1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 xml:space="preserve">опухоль вилочковой железы </w:t>
            </w:r>
            <w:r>
              <w:br/>
              <w:t>(I - II стадия). Опухоль переднего, заднего средостения (начальные формы). Метастатическое поражение средостения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хирургическое лечение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видеоассистированное удаление опухоли средостения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220 860</w:t>
            </w:r>
          </w:p>
        </w:tc>
      </w:tr>
      <w:tr w:rsidR="00000000">
        <w:trPr>
          <w:divId w:val="12869610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видеоэндоскопическое удаление опухоли средостения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587E"/>
        </w:tc>
      </w:tr>
      <w:tr w:rsidR="00000000">
        <w:trPr>
          <w:divId w:val="12869610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Малоинвазивные органосохра-няющие вмешательства при злокачественных новообразова-ниях, в том числе у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С50.2, С50.9, С50.3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злокачественные новообразования молочной железы IIa, IIb, IIIa стадии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видеоассистированная парастернальная лимфаденэктомия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587E"/>
        </w:tc>
      </w:tr>
      <w:tr w:rsidR="00000000">
        <w:trPr>
          <w:divId w:val="12869610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злокачественные новообразования эндометрия in situ - III стадии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экстирпация матки с маточными трубами видеоэндоскопич</w:t>
            </w:r>
            <w:r>
              <w:t>еская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587E"/>
        </w:tc>
      </w:tr>
      <w:tr w:rsidR="00000000">
        <w:trPr>
          <w:divId w:val="12869610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С56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злокачественные новообразования яичников           I стадии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лапароскопическая аднексэктомия или резекция яичников, субтотальная резекция большого сальника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587E"/>
        </w:tc>
      </w:tr>
      <w:tr w:rsidR="00000000">
        <w:trPr>
          <w:divId w:val="12869610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лапароскопическая экстирпация матки с придатками, субтотальная резекция большого сальника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587E"/>
        </w:tc>
      </w:tr>
      <w:tr w:rsidR="00000000">
        <w:trPr>
          <w:divId w:val="12869610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локализованные злокачественные новообразования предстательной железы I стадии (T1a-T2cNxMo)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лапароскопическая простатэктомия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587E"/>
        </w:tc>
      </w:tr>
      <w:tr w:rsidR="00000000">
        <w:trPr>
          <w:divId w:val="12869610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злокачественные новообразования яичка  (TxN 1-2MoS1-3)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лапароскопическая забрюшинная лимфаденэктомия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587E"/>
        </w:tc>
      </w:tr>
      <w:tr w:rsidR="00000000">
        <w:trPr>
          <w:divId w:val="12869610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7</w:t>
            </w:r>
          </w:p>
        </w:tc>
      </w:tr>
      <w:tr w:rsidR="00000000">
        <w:trPr>
          <w:divId w:val="128696101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C00.0, C00.1, C00.2, C00.3, C00.4, C00.5, C00.6, C00.8, C00.9, C01, C02, C03.1, C03.9, C04.0, C04.1, C04.8, C04.9, C05, C06.0, C06.1, C06.2, C06.9, C07, C08.0, C08.1, C08.8, C08.9, C09.0, C09.8, C09.9, C10.0, C10.1, C10.2, C10.4, C10.8, C10.9, C11.0, C11.1</w:t>
            </w:r>
            <w:r>
              <w:t>, C11.2, C11.3, C11.8, C11.9, C13.0, C13.1, C13.2, C13.8, C13.9, C14.0, C12, C14.8, C15.0, C30.0, C30.1, C31.0, C31.1, C31.2, C31.3, C31.8, C31.9, C32.0, C32.1, C32.2, C32.3, C32.8, C32.9, C33, C43, C44, C49.0, C69, C73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опухоли головы и шеи, первичные и р</w:t>
            </w:r>
            <w:r>
              <w:t>ецидивные, метастатические опухоли центральной нервной системы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лимфаденэктомия шейная расширенная с реконструктивно-пластическим компонентом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2869610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резекция околоушной слюнной железы с реконструктивно-пластическим компонентом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2869610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тиреоидэктомия расширенная с реконструктивно-пластическим компонентом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2869610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C15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начальные, локализованные и местнораспространенные формы злокачественных новообразований пищевода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резекция пищеводно-желудочного (пищеводно-кишечного) анастомоза трансторакальная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2869610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одномоментная эзофагэктомия (субтотальная резекция пищевода) с лимфаденэктомией 2S, 2F, 3F и пластикой пищевода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2869610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удаление экстраорганного рецидива злокачественного новообразования пищевода комбинированное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2869610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7</w:t>
            </w:r>
          </w:p>
        </w:tc>
      </w:tr>
      <w:tr w:rsidR="00000000">
        <w:trPr>
          <w:divId w:val="128696101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C16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пациенты со злокачественными новообразованиями желудка, подвергшиеся хирургическому лечению с различными пострезекционными состояниями (синдром приводящей петли, синдром отводящей петли, демпинг-синдром, рубцовые деформации анастомозов), злокачественные но</w:t>
            </w:r>
            <w:r>
              <w:t>вообразования желудка (I - IV стадия)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резекция культи желудка с реконструкцией желудочно-кишечного или межкишечного анастомоза при болезнях оперированного желудка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2869610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расширенно-комбинированная экстирпация оперированного желудка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2869610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расширенно-комбинированная резекция оперированного желудка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2869610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резекция пищеводно-кишечного или пищеводно-желудочного анастомоза комбинированная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2869610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удаление экстраорганного рецидива злокачественных новообразований желудка комбинированное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2869610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местнораспространенные и дис-семинированные формы злока-чественных новообразований двенадцатиперстной и тонкой кишки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панкреатодуоденальная резекция, в том числе расширенная или комбинированная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2869610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C18, C19, C20, C08, C48.1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состояние после обструктивных резекций по поводу опухолей толстой кишки. Опухоли ободочной, сигмовидной, прямой кишки и ректосигмоидного соединения с перитонеальной диссеминацией, включая псевдомиксому брюшины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реконструкция толстой кишки с формированием м</w:t>
            </w:r>
            <w:r>
              <w:t>ежкишечных анастомозов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2869610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местнораспространенные и мета-статические формы первичных и рецидивных злокачественных новообразований ободочной, сигмовидной, прямой кишки и ректосигмоидного соединения  (II - IV стадия)</w:t>
            </w:r>
            <w:r>
              <w:br/>
            </w:r>
            <w:r>
              <w:br/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правосторонняя гемиколэктомия с расширенной лимфаденэктомией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2869610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7</w:t>
            </w:r>
          </w:p>
        </w:tc>
      </w:tr>
      <w:tr w:rsidR="00000000">
        <w:trPr>
          <w:divId w:val="128696101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резекция сигмовидной кишки с расширенной лимфаденэктомией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12869610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левосторонняя гемиколэктомия с расширенной лимфаденэктомией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2869610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резекци</w:t>
            </w:r>
            <w:r>
              <w:t>я прямой кишки с резекцией печени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2869610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резекция прямой кишки с расширенной лимфаденэктомией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2869610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комбинированная резекция прямой кишки с резекцией соседних органов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2869610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расширенно-комбинированная брюшно-промежностная экстирпация прямой кишки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2869610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расширенная, комбинированная брюшно-анальная резекция прямой кишки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2869610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C22, C23, C24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местнораспространенные первичные и метастатические опухоли печени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гемигепатэктомия комбинированная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2869610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резекция печени с реконструктивно-пластическим компонентом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2869610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расширенная левосторонняя гемигепатэктомия с применением радиочастотной термоаблации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2869610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анатомическая резекция печени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2869610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C25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резектабельные опухоли поджелудочной железы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расширенно-комбинированная дистальная гемипанкреатэктомия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2869610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C34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опухоли легкого (I - III стадия)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комбинированная лобэктомия с клиновидной, циркулярной резекцией соседних бронхов (формирование межбронхиального анастомоза)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2869610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расширенная, комбинированная лобэктомия, билобэктомия, пневмонэктомия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2869610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7</w:t>
            </w:r>
          </w:p>
        </w:tc>
      </w:tr>
      <w:tr w:rsidR="00000000">
        <w:trPr>
          <w:divId w:val="128696101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С43, С44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злокачественные новообразования кожи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широкое иссечение опухоли кожи с реконструктивно-пластическим компонентом расширенное (микрохирургическая реконструкция)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12869610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местнораспространенные и диссеминированные формы первичных и рецидивных неорганных опухолей забрюшинного пространства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удаление первичных и рецидивных неорганных забрюшинных опухолей комбинированное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2869610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С50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злокачественные новообразования молочной железы (0 - IV стадия)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отсроченная реконструкция молочной железы кожно-мышечным лоскутом (кожно-мышечным лоскутом прямой</w:t>
            </w:r>
            <w:r>
              <w:t xml:space="preserve"> мышцы живота, торакодорзальным лоскутом), в том числе с использованием эндопротеза и микрохирургической техники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2869610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резекция молочной железы с определением «сторожевого» лимфоузла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2869610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злокачественные новообразования шейки матки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расширенная экстирпация культи шейки матки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2869610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C54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злокачественные новообразования тела матки (местнораспространенные формы). Злокачественные новообразования эндометрия (I - III стадия) с осложненным соматическим статусом (тяжелая степень ожирения, тяжелая степень сахарного диабета и т.д.)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экстирпация мат</w:t>
            </w:r>
            <w:r>
              <w:t>ки с тазовой и парааортальной лимфаденэктомией, субтотальной резекцией большого сальника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2869610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злокачественные новообразования яичников (I - IV стадия). Рецидивы злокачественных новообразований яичников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комбинированные циторедуктивные операции при</w:t>
            </w:r>
            <w:r>
              <w:t xml:space="preserve"> злокачественных новообразованиях яичников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2869610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С53, С54, С56, С57.8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рецидивы злокачественного новообразования тела матки, шейки матки и яичников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удаление рецидивных опухолей малого таза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2869610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7</w:t>
            </w:r>
          </w:p>
        </w:tc>
      </w:tr>
      <w:tr w:rsidR="00000000">
        <w:trPr>
          <w:divId w:val="128696101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злокачественные новообразования полового члена (I - IV стадия)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ампутация полового члена, двусторонняя подвздошно-пахово-бедренная лимфаденэктомия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12869610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злокачественные новообразования яичка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забрюшинная лимфаденэктомия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2869610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С64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злокачественные новообразования почки (III - IV стадия)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нефрэктомия с тромбэктомией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2869610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радикальная нефрэктомия с расширенной забрюшинной лимфаденэктомией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2869610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радикальная нефрэктомия с резекцией соседних органов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2869610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злокачественные новообразования почки (I - II стадия)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резекция почки с применением физических методов воздействия (радиочастотная аблация, интерстициальная лазерная аблация)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2869610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злокачественные новообразования мочевого пузыря (I - IV стадия)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цистпростатвезикулэктомия с расширенной лимфаденэктомией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2869610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злокачественные новообразования надпочечника (III - IV стадия)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расширенная адреналэктомия или адреналэктомия с резекцией соседних органов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2869610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7</w:t>
            </w:r>
          </w:p>
        </w:tc>
      </w:tr>
      <w:tr w:rsidR="00000000">
        <w:trPr>
          <w:divId w:val="12869610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Комплексная и высокодозная химиотерапия (включая эпигеномную терапию) острых лейкозов, высокозлокачественных лимфом, рецидивов и рефрактерных форм лимфопролиферативных и миелопролиферативных заболеваний у детей. Комплексная, высокоинтенсивная и высокодозна</w:t>
            </w:r>
            <w:r>
              <w:t>я химиотерапия (включая таргетную терапию) солидных опухолей, рецидивов и рефрактерных форм солидных опухолей у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C81 - C90, C91.0, C91.5 - C91.9, C92, C93, C94.0, C94.2 - C94.7, C95, C96.9, C00 - C14, C15 - C21, C22, C23 - C26, C30 - C32, C34, C37, C</w:t>
            </w:r>
            <w:r>
              <w:t>38, C39, C40, C41, C45, C46, C47, C48, C49, C51 - C58, C60, C61, C62, C63, C64, C65, C66, C67, C68, C69, C71, C72, C73, C74, C75, C76, C77, C78, C79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острые лейкозы, высокозлокачественные лимфомы, рецидивы и резистентные формы других лимфопролиферативных з</w:t>
            </w:r>
            <w:r>
              <w:t>аболеваний, хронический миелолейкоз в фазах акселерации и бластного криза. Солидные опухоли у детей высокого риска: опухоли центральной нервной системы, ретинобластома, нейробластома и другие опухоли периферической нервной системы, опухоли почки, опухоли п</w:t>
            </w:r>
            <w:r>
              <w:t>ечени, опухоли костей, саркомы мягких тканей, герминогенные опухоли. Рак носоглотки. Меланома. Другие злокачественные эпителиальные опухоли. Опухоли головы и шеи у детей (остеосаркома, опухоли семейства саркомы Юинга, хондросаркома, злокачественная фиброзн</w:t>
            </w:r>
            <w:r>
              <w:t>ая гистиоцитома, саркомы мягких тканей, ретинобластома, опухоли параменингеальной области). Высокий риск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терапевтическое лечение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комплексная терапия таргетными лекарственными препаратами и химиопрепаратами с поддержкой ростовыми факторами и использование</w:t>
            </w:r>
            <w:r>
              <w:t>м антибактериальной, противогрибковой и противовирусной терапии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157 802</w:t>
            </w:r>
          </w:p>
        </w:tc>
      </w:tr>
      <w:tr w:rsidR="00000000">
        <w:trPr>
          <w:divId w:val="12869610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Комплексная и высокодозная химиотерапия острых лейкозов, лимфопролиферативных и миелопролиферативных заболеваний у взрослых миелодиспластического синдрома, AL-амилоидоза у взрослых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C81-C96, D45-D47, E85.8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острые и хронические лейкозы, лимфомы (кроме высо</w:t>
            </w:r>
            <w:r>
              <w:t>козлокачественных лимфом, хронического миелолейкоза в фазе бластного криза и фазе акселерации), миелодиспластический синдром, хронические миелопролиферативные заболевания, множественная миелома, AL-амилоидоз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терапевтическое лечение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высокодозная химиотера</w:t>
            </w:r>
            <w:r>
              <w:t>пия, применение таргетных лекарственных препаратов с поддержкой ростовыми факторами, использованием компонентов крови, антибактериальных, противогрибковых, противовирусных лекарственных препаратов и методов афферентной терапии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449 414</w:t>
            </w:r>
          </w:p>
        </w:tc>
      </w:tr>
      <w:tr w:rsidR="00000000">
        <w:trPr>
          <w:divId w:val="12869610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7</w:t>
            </w:r>
          </w:p>
        </w:tc>
      </w:tr>
      <w:tr w:rsidR="00000000">
        <w:trPr>
          <w:divId w:val="128696101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22.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Дистанционная лучевая терапия в радиотерапевтических отделениях при злокачественных новообразованиях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С00-С14, С15-С17, С18-С22, С23-С25, С30, С31, С32, С33, С34, С37, С39, С40, С41, С44, С48, С49, С50, С51, С55, С60, С61, С64, С67, С68, С73, С74, С77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злокачественные новообразования головы и шеи, трахеи, бронхов, легкого, плевры, средостения, щитовидной ж</w:t>
            </w:r>
            <w:r>
              <w:t>елезы, молочной железы, пищевода, желудка, тонкой кишки, ободочной кишки, желчного пузыря, поджелудочной железы, толстой и прямой кишки, анального канала, печени, мочевого пузыря, надпочечников, почки, полового члена, предстательной железы, костей и сустав</w:t>
            </w:r>
            <w:r>
              <w:t>ных хрящей, кожи, мягких тканей (T1-4N любая М0), локализованные и местнораспространенные формы. Вторичное поражение лимфоузлов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терапевтическое лечение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конформная дистанционная лучевая терапия, в том числе IMRT, IGRT, VMAT, стереотаксическая (1 - 39 Гр).</w:t>
            </w:r>
            <w:r>
              <w:t xml:space="preserve"> Радиомодификация. Компьютерно-томографическая и (или) магнитно-резонансная топометрия. ЗD - 4D планирование. Фиксирующие устройства. Объемная визуализация мишени. Синхронизация дыхания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83 834</w:t>
            </w:r>
          </w:p>
        </w:tc>
      </w:tr>
      <w:tr w:rsidR="00000000">
        <w:trPr>
          <w:divId w:val="12869610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С51, С52, С53, С54, С55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интраэпителиальные, микроинвазивные и инвазивные злокачественные новообразования вульвы, влагалища, шейки и тела  матки (T0-4N0-1M0-1), в том числе с метастазированием в параортальные или паховые лимфоузлы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конформная дистанционная лучевая терапия, в том ч</w:t>
            </w:r>
            <w:r>
              <w:t>исле IMRT, IGRT, VMAT,  (1 - 39 Гр). Радиомодификация. Компьютерно-томографическая и (или) магнитно-резонансная топометрия. ЗD - 4D планирование. Фиксирующие устройства. Объемная визуализация мишени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587E"/>
        </w:tc>
      </w:tr>
      <w:tr w:rsidR="00000000">
        <w:trPr>
          <w:divId w:val="12869610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C70, C71, C72, C75.1, C75.3, C79.3, C79.4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Перви</w:t>
            </w:r>
            <w:r>
              <w:t>чные и вторичные злокачественные новообразования оболочек головного мозга, спинного мозга, головного мозга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конформная дистанционная лучевая терапия, в том числе IMRT, IGRT, VMAT, (1 - 39 Гр). Радиомодификация. Компьютерно-томографическая и (или) магнитно-</w:t>
            </w:r>
            <w:r>
              <w:t>резонансная топометрия. 3D - 4D планирование. Фиксирующие устройства. Объемная визуализация мишени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587E"/>
        </w:tc>
      </w:tr>
      <w:tr w:rsidR="00000000">
        <w:trPr>
          <w:divId w:val="12869610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7</w:t>
            </w:r>
          </w:p>
        </w:tc>
      </w:tr>
      <w:tr w:rsidR="00000000">
        <w:trPr>
          <w:divId w:val="1286961019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Офтальмология</w:t>
            </w:r>
          </w:p>
        </w:tc>
      </w:tr>
      <w:tr w:rsidR="00000000">
        <w:trPr>
          <w:divId w:val="128696101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28.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Комплексное хирургическое лечение глауко</w:t>
            </w:r>
            <w:r>
              <w:t>мы, включая микроинвазивную энергетическую оптико-реконструктивную и лазерную хирургию, имплантацию различных видов дренажей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H26.0-Н26.4, Н40.1-Н40.8, Q15.0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глаукома с повышенным или высоким внутриглазным давлением развитой, далеко зашедшей стадии, в том</w:t>
            </w:r>
            <w:r>
              <w:t xml:space="preserve"> числе с осложнениями, у взрослых. Врожденная глаукома, глаукома вторичная вследствие воспалительных и других заболеваний глаза, в том числе с осложнениями, у детей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хирургическое лечение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непроникающая глубокая склерэктомия с ультразвуковой факоэмульсификацией осложненной катаракты с имплантацией интраокулярной линзы, в том числе с применением лазерной хирургии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70 775</w:t>
            </w:r>
          </w:p>
        </w:tc>
      </w:tr>
      <w:tr w:rsidR="00000000">
        <w:trPr>
          <w:divId w:val="12869610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модифицированная синустрабекулэктомия с задней трепанацией скле</w:t>
            </w:r>
            <w:r>
              <w:t>ры с имплантацией антиглаукоматозного дренажа, в том числе применением лазерной хирургии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587E"/>
        </w:tc>
      </w:tr>
      <w:tr w:rsidR="00000000">
        <w:trPr>
          <w:divId w:val="12869610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Хирургическое и (или) лазерное лечение ретролентальной фиброплазии у детей (ретинопатии недоношенных), в том числе с применением комплексного офтальмологического обследования под общей анестезией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H35.2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ретролентальная фиброплазия у детей (ретинопатия нед</w:t>
            </w:r>
            <w:r>
              <w:t>оношенных) при активной и рубцовой фазе любой стадии без осложнений или осложненная патологией роговицы, хрусталика, стекловидного тела, глазодвигательных мышц, врожденной и вторичной глаукомой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модифицированная синустрабекулэктомия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587E"/>
        </w:tc>
      </w:tr>
      <w:tr w:rsidR="00000000">
        <w:trPr>
          <w:divId w:val="12869610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7</w:t>
            </w:r>
          </w:p>
        </w:tc>
      </w:tr>
      <w:tr w:rsidR="00000000">
        <w:trPr>
          <w:divId w:val="12869610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Реконструктивно-пластические и оптико-реконструктивные операции при травмах (открытых, закрытых) глаза, его придаточного аппарата, орбиты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H02.0-H02.5, H04.0-H04.6, H05.0-H05.5, H11.2, H21.5, H27.0, H27.1, H26.0-H26.9, H31.3, H40.3,  S00.1, S00.2, S02.30, S02.31, S02.80, S02.81, S04.0-S04.5, S05.0-S05.9, T26.0-T26.9, H44.0-H44.8, T85.2,T85.3, T90.4, T95.0, T95.8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травма глаза и глазницы, термические и химические ожоги, ограниченные областью глаза и его придаточного аппарата, при острой или стабильной фазе при любой стадии у взрослых и детей, осложненные патологией хрусталика, стекловидного тела, офтальмогипертензие</w:t>
            </w:r>
            <w:r>
              <w:t>й, переломом дна орбиты, открытой раной века и окологлазничной области, вторичной глаукомой, энтропионом и трихиазом века, эктропионом века, лагофтальмом, птозом века, стенозом и недостаточностью слезных протоков, деформацией орбиты, энофтальмом, рубцами к</w:t>
            </w:r>
            <w:r>
              <w:t>оньюктивы, рубцами и помутнением роговицы, слипчивой лейкомой, гнойным эндофтальмитом, дегенеративными состояниями глазного яблока, травматическим косоглазием или в сочетании с неудаленным инородным телом орбиты вследствие проникающего ранения, неудаленным</w:t>
            </w:r>
            <w:r>
              <w:t xml:space="preserve"> магнитным инородным телом, неудаленным немагнитным инородным телом, осложнениями механического происхождения, связанными с имплантатами и трансплантатами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факоаспирация травматической катаракты с имплантацией различных моделей интраокулярной линзы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12869610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7</w:t>
            </w:r>
          </w:p>
        </w:tc>
      </w:tr>
      <w:tr w:rsidR="00000000">
        <w:trPr>
          <w:divId w:val="12869610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30.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Комплексное лечение болезней роговицы, включая оптико-реконструктивную и лазерную хирургию, интенсивное консервативное лечение язвы роговицы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H16.0, H17.0 - H17.9, H18.0 - H18.9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язва роговицы острая, стромальная или перфорирующая у взрослых и детей, осложненная гипопионом, эндофтальмитом, патологией хрусталика. Рубцы и помутнения роговицы, другие болезни роговицы (буллезная кератопатия, дегенерация, наследственные дистрофии рогови</w:t>
            </w:r>
            <w:r>
              <w:t>цы, кератоконус) у взрослых и детей вне зависимости от осложнений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хирургическое лечение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интенсивное консервативное лечение язвы роговицы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101 569</w:t>
            </w:r>
          </w:p>
        </w:tc>
      </w:tr>
      <w:tr w:rsidR="00000000">
        <w:trPr>
          <w:divId w:val="1286961019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Ревматология</w:t>
            </w:r>
          </w:p>
        </w:tc>
      </w:tr>
      <w:tr w:rsidR="00000000">
        <w:trPr>
          <w:divId w:val="12869610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36.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Поликомпонентная иммуномодулирующая терапия с включением генно-инженерных биологических лекарственных препаратов, или селективных ингибиторов семейства янус-киназ с использованием специальных методов лабораторной и инструментальной диагностики больных (ста</w:t>
            </w:r>
            <w:r>
              <w:t>рше 18 лет) системными воспалительными ревматическими заболеваниями, с возможностью повторной госпитализации, требующейся в связи с применением насыщенных доз в соответствии с инструкцией по применению препарата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M05.0, M05.1, M05.2,</w:t>
            </w:r>
            <w:r>
              <w:br/>
              <w:t>M05.3, M05.8, M06.0,</w:t>
            </w:r>
            <w:r>
              <w:br/>
              <w:t>M</w:t>
            </w:r>
            <w:r>
              <w:t>06.1, M06.4, M06.8,</w:t>
            </w:r>
            <w:r>
              <w:br/>
              <w:t>M08, M45, M32, M34,</w:t>
            </w:r>
            <w:r>
              <w:br/>
              <w:t>M07.2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терапевтическое лечение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поликомпон</w:t>
            </w:r>
            <w:r>
              <w:t>ентная иммуномодулирующая терапия с применением генно-инженерных биологических лекарственных препаратов или селективных ингибиторов семейства янус-киназ, лабораторной диагностики с использованием комплекса иммунологических исследований и/или  лучевых и/или</w:t>
            </w:r>
            <w:r>
              <w:t xml:space="preserve"> ультразвуковых методов диагностики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154 450</w:t>
            </w:r>
          </w:p>
        </w:tc>
      </w:tr>
      <w:tr w:rsidR="00000000">
        <w:trPr>
          <w:divId w:val="1286961019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Сердечно-сосудистая хирургия</w:t>
            </w:r>
          </w:p>
        </w:tc>
      </w:tr>
      <w:tr w:rsidR="00000000">
        <w:trPr>
          <w:divId w:val="12869610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37.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Коронарная реваскуляризация миокарда с применением ангиопластики в сочетании со стентированием при ишемической болезни сердца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I20.0, I21.0, I21.1, I21.2, I21.3, I21.9, I22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нестабильная стенокардия, острый и повторный инфаркт миокарда (с подъемом сегмента ST электрокардиограммы)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хирургическое лечение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баллонная вазодилатация с установкой 1 стента в сосуд (сосуды)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185 214</w:t>
            </w:r>
          </w:p>
        </w:tc>
      </w:tr>
      <w:tr w:rsidR="00000000">
        <w:trPr>
          <w:divId w:val="12869610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7</w:t>
            </w:r>
          </w:p>
        </w:tc>
      </w:tr>
      <w:tr w:rsidR="00000000">
        <w:trPr>
          <w:divId w:val="12869610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38.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Коронарная реваскуляризация миокарда с применением ангиопластики в сочетании со стентированием при ишемической болезни сердца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I20.0, I21.0, I21.1, I21.2, I21.3, I21.9, I22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нестабильная стенокардия, острый и повторный инфаркт миокарда (с подъемом сегмента ST электрокардиограммы)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хирургическое лечение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баллонная вазодилатация с установкой 2 стентов в сосуд (сосуды)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214 756</w:t>
            </w:r>
          </w:p>
        </w:tc>
      </w:tr>
      <w:tr w:rsidR="00000000">
        <w:trPr>
          <w:divId w:val="12869610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39.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 xml:space="preserve">Коронарная реваскуляризация миокарда с применением ангиопластики в сочетании со стентированием при ишемической болезни сердца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I20.0, I20.1, I21.1, I21.2, I21.3, I21.9, I22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нестабильная стенокардия, острый и повторный инфаркт миокарда (с подъемом сегмент</w:t>
            </w:r>
            <w:r>
              <w:t>а сегмента ST электрокардиограммы)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хирургическое лечение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баллонная вазодилатация с установкой 3 стентов в сосуд (сосуды)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244 136</w:t>
            </w:r>
          </w:p>
        </w:tc>
      </w:tr>
      <w:tr w:rsidR="00000000">
        <w:trPr>
          <w:divId w:val="12869610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40.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Коронарная реваскуляризация миокарда с применением ангиопластики в сочетании со стентированием при ишемической болезни сердца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I20.0, I21.4, I21.9, I22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нестабильная стенокардия, острый и повторный инфаркт миокарда (без подъема сегмента ST электрокардиогра</w:t>
            </w:r>
            <w:r>
              <w:t>ммы)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хирургическое лечение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баллонная вазодилатация с установкой 1 стента в сосуд (сосуды)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137 762</w:t>
            </w:r>
          </w:p>
        </w:tc>
      </w:tr>
      <w:tr w:rsidR="00000000">
        <w:trPr>
          <w:divId w:val="12869610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41.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Коронарная реваскуляризация миокарда с применением ангиопластики в сочетании со стентированием при ишемической болезни сердца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I20.0, I21.4, I21.9, I22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нестабильная стенокардия, острый и повторный инфаркт миокарда (без подъема сегмента ST электрокардиограммы)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хирургическое лечение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баллонная вазодилатация с установкой 2 стентов в сосуд (сосуды)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167 354</w:t>
            </w:r>
          </w:p>
        </w:tc>
      </w:tr>
      <w:tr w:rsidR="00000000">
        <w:trPr>
          <w:divId w:val="12869610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42.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Коронарная реваскуляризация миокарда с применением ангиопластики в сочетании со стентированием при ишемической болезни сердца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I20.0, I21.4, I21.9, I22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нестабильная стенокардия, острый и повторный инфаркт миокарда (без подъема сегмента ST электрокардиогра</w:t>
            </w:r>
            <w:r>
              <w:t>ммы)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хирургическое лечение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баллонная вазодилатация с установкой 3 стентов в сосуд (сосуды)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209 573</w:t>
            </w:r>
          </w:p>
        </w:tc>
      </w:tr>
      <w:tr w:rsidR="00000000">
        <w:trPr>
          <w:divId w:val="12869610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43.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Коронарная реваскуляризация миокарда с применением ангиопластики в сочетании со стентированием при ишемической болезни сердца с установкой 1</w:t>
            </w:r>
            <w:r>
              <w:t xml:space="preserve"> стента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I20.1, I20.8, I25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ишемическая болезнь сердца со стенозированием 1 коронарной артерии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хирургическое лечение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баллонная вазодилатация с установкой 1 стента в сосуд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129 747</w:t>
            </w:r>
          </w:p>
        </w:tc>
      </w:tr>
      <w:tr w:rsidR="00000000">
        <w:trPr>
          <w:divId w:val="12869610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44.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Коронарная реваскуляризация миокарда с применением ангиопластики в сочетании со стентированием при ишемической болезни сердца с установкой 2 стентов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I20.1, I20.8, I25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ишемическая болезнь сердца со стенозированием 2 коронарных артерий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хирургическое лечение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баллонная вазодилатация с установкой 2 стентов в сосуд (сосуды)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154 258</w:t>
            </w:r>
          </w:p>
        </w:tc>
      </w:tr>
      <w:tr w:rsidR="00000000">
        <w:trPr>
          <w:divId w:val="12869610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7</w:t>
            </w:r>
          </w:p>
        </w:tc>
      </w:tr>
      <w:tr w:rsidR="00000000">
        <w:trPr>
          <w:divId w:val="12869610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45.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Коронарная реваскуляризация миокарда с применением ангиопластики в сочетании со стентированием при ишемической болезни сердца с установкой 3 стентов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I20.1, I20.8, I25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ишемическая болезнь сердца со стенозированием 3 коронарных артерий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хирургическое лечение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баллонная вазодилатация с установкой 3 стентов в сосуд (сосуды)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191 926</w:t>
            </w:r>
          </w:p>
        </w:tc>
      </w:tr>
      <w:tr w:rsidR="00000000">
        <w:trPr>
          <w:divId w:val="12869610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46.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Коронарная ангиопластика со стентированием с выполнением внутрисосудистого ультразвукового исследования (ВСУЗИ) и оценкой фракционированного корон</w:t>
            </w:r>
            <w:r>
              <w:t>арного резерва и градиента давления на стенозе коронарной артерии  (FFR) (1 стент)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I20.0, I20.1, I20.8, I20.9, I21.0, I21.1, I21.2, I21.3, I21.9, I22, I25, I25.0, I25.1, I25.2, I25.3, I25.4, I25.5, I25.6, I25.8, I25.9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стабильная стенокардия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хирургическое лечение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балонная вазолидация и/или стентирование с установкой 1 стента в сосуд с применением методов внутрисосудистой визуализации и/или в сочетании с оценкой гемодинамической значимости стеноза по данным физиологической оценки коронарного к</w:t>
            </w:r>
            <w:r>
              <w:t>ровотока (ФРК или МРК) при ишемической болезни сердца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273 416</w:t>
            </w:r>
          </w:p>
        </w:tc>
      </w:tr>
      <w:tr w:rsidR="00000000">
        <w:trPr>
          <w:divId w:val="12869610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49.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Эндоваскулярная, хирургическая коррекция нарушений ритма сердца без имплантации кардиовертера-дефибриллятора у взрослых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I44.1, I44.2, I45.2, I45.3, I45.6, I46.0, I47.0, I47.1, I4</w:t>
            </w:r>
            <w:r>
              <w:t>7.2, I47.9, I48, I49.0, I49.5, Q22.5, Q24.6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пароксизмальные нарушения ритма и проводимости различного генеза, сопровождающиеся сердечной недостаточностью, гемодинамическими расстройствами и отсутствием эффекта от медикаментозной терапии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хирургическое леч</w:t>
            </w:r>
            <w:r>
              <w:t>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имплантация частотно-адаптированного однокамерного кардиостимулятора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162 154</w:t>
            </w:r>
          </w:p>
        </w:tc>
      </w:tr>
      <w:tr w:rsidR="00000000">
        <w:trPr>
          <w:divId w:val="12869610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51.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 xml:space="preserve">Эндоваскулярная, хирургическая коррекция нарушений ритма сердца без имплантации кардиовертера-дефибриллятора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I44.1, I44.2, I45.2, I45.3, I45.6, I46.0, I47.0, I47.1, I47.2, I47.9, I48, I49.0, I49.5, Q22.5, Q24.6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пароксизмальные нарушения ритма и проводимости различного генеза, сопровождающиеся сердечной недостаточностью, гемодинамическими расстройствами и отсутст</w:t>
            </w:r>
            <w:r>
              <w:t>вием эффекта от медикаментозной терапии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хирургическое лечение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имплантация частотно-адаптированного двухкамерного кардиостимулятора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240 444</w:t>
            </w:r>
          </w:p>
        </w:tc>
      </w:tr>
      <w:tr w:rsidR="00000000">
        <w:trPr>
          <w:divId w:val="12869610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52.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Эндоваскулярная тромбэксракция при остром ишемическом инсульте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I63.0, I63.1, I63.2, I63.3, I63.4, I63.5, I63.8, I63.9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острый ишемический инсульт, вызванный тромботической или эмболической окклюзией церебральных или прецеребральных артерий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хирургическое лечение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эндоваскулярная механическая тромбэкстраекция и/или тро</w:t>
            </w:r>
            <w:r>
              <w:t>мбоаспирация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770 187</w:t>
            </w:r>
          </w:p>
        </w:tc>
      </w:tr>
      <w:tr w:rsidR="00000000">
        <w:trPr>
          <w:divId w:val="12869610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7</w:t>
            </w:r>
          </w:p>
        </w:tc>
      </w:tr>
      <w:tr w:rsidR="00000000">
        <w:trPr>
          <w:divId w:val="1286961019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Травматология и ортопедия</w:t>
            </w:r>
          </w:p>
        </w:tc>
      </w:tr>
      <w:tr w:rsidR="00000000">
        <w:trPr>
          <w:divId w:val="128696101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56.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Пластика крупных суставов конечностей с восстановлением целостности внутрисуставных образований, замещением костно-хрящевых дефектов синтетическими и биологическими 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M00, M01, M03.0, M12.5, M17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выраженное нарушение функции крупного сустава конечности любой этиологии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хирургическое лечение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артродез крупных суставов конечностей с различными видами фиксации и остеосинтеза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156 563</w:t>
            </w:r>
          </w:p>
        </w:tc>
      </w:tr>
      <w:tr w:rsidR="00000000">
        <w:trPr>
          <w:divId w:val="12869610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Реконструктивно-пластические операции при комбинированных д</w:t>
            </w:r>
            <w:r>
              <w:t xml:space="preserve">ефектах и деформациях дистальных отделов конечностей с использованием чрескостных аппаратов и прецизионной техники, а также замещением мягкотканных и костных хрящевых дефектов синтетическими 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M24.6, Z98.1, G80.1, G80.2, M21.0, M21.2, M21.4, M21.5, M21.9</w:t>
            </w:r>
            <w:r>
              <w:t>, Q68.1, Q72.5, Q72.6, Q72.8, Q72.9, Q74.2, Q74.3, Q74.8, Q77.7, Q87.3, G11.4, G12.1, G80.9, S44, S45, S46, S50, M19.1, M20.1, M20.5, Q05.9, Q66.0, Q66.5, Q66.8, Q68.2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врожденные и приобретенные дефекты и деформации стопы и кисти, предплечья различной эти</w:t>
            </w:r>
            <w:r>
              <w:t>ологии у взрослых. Любой этиологии деформации стопы и кисти у детей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артролиз и артродез суставов кисти с различными видами чрескостного, накостного и интрамедуллярного остеосинтеза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587E"/>
        </w:tc>
      </w:tr>
      <w:tr w:rsidR="00000000">
        <w:trPr>
          <w:divId w:val="12869610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Реконструктивно-пластические операции на костях таза, верхних и нижних конечностях с использованием погружных или наружных фиксирующих устройств, синтетических и биологических остеозамещающих материалов, компьютерной навигации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S70.7, S70.9, S71, S72, S77,</w:t>
            </w:r>
            <w:r>
              <w:t xml:space="preserve"> S79, S42, S43, S47, S49, S50, M99.9, M21.6, M95.1, M21.8, M21.9, Q66, Q78, M86, G11.4, G12.1, G80.9, G80.1, G80.2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любой этиологии деформации таза, костей верхних и нижних конечностей (угловая деформа-ция не менее 20 градусов, смеще-ние по периферии не ме</w:t>
            </w:r>
            <w:r>
              <w:t>нее        20 мм) любой локализации, в том числе многоуровневые и сопро-вождающиеся укорочением конечности (не менее 30 мм), стойкими контрактурами суставов. Любой этиологии дефекты костей таза, верхних и нижних конечностей (не менее  20 мм) любой локализа</w:t>
            </w:r>
            <w:r>
              <w:t>ции, в том числе сопровождающиеся укорочением конечности (не менее 30 мм), стойкими контрактурами суставов. Деформации костей таза, бедренной кости у детей со спастическим синдромом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комбинированное и последовательное использование чрескостного и блокируем</w:t>
            </w:r>
            <w:r>
              <w:t>ого интрамедуллярного или накостного остеосинтеза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587E"/>
        </w:tc>
      </w:tr>
      <w:tr w:rsidR="00000000">
        <w:trPr>
          <w:divId w:val="12869610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7</w:t>
            </w:r>
          </w:p>
        </w:tc>
      </w:tr>
      <w:tr w:rsidR="00000000">
        <w:trPr>
          <w:divId w:val="12869610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57.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Реконструктивные и декомпрессивные операции при травмах и заболеваниях позвоночника с резекцией позвонков, корригирующей вертебротомией с использованием протезов тел позвонков и межпозвонковых дисков, костного цемента и остеозамещающих материалов с примене</w:t>
            </w:r>
            <w:r>
              <w:t>нием погружных и наружных фиксирующих устройств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A18.0, S12.2, S12.1, S13, S14, S19, S22.0, S22.1, S23, S24, S32.0, S32.1, S33, S34, T08, T09, T85, T91, M80, M81, M82, M86, M85, M87, M96, M99, Q67, Q76.0, Q76.1, Q76.4, Q77, Q76.3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переломы позвонков, повре</w:t>
            </w:r>
            <w:r>
              <w:t>ждения (разрыв) межпозвонковых  дисков и связок позвоночника, деформации позвоночного столба вследствие его врожденной патологии или перенесенных заболеваний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хирургическое лечение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декомпрессивно-стабилизирующее вмешательство с резекцией позвонка, межпозв</w:t>
            </w:r>
            <w:r>
              <w:t>онкового диска, связочных элементов сегмента позвоночника из вентрального или заднего доступов, репозиционно-стабилизирующий спондилосинтез с использованием костной пластики (спондилодеза), погружных имплантов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319 018</w:t>
            </w:r>
          </w:p>
        </w:tc>
      </w:tr>
      <w:tr w:rsidR="00000000">
        <w:trPr>
          <w:divId w:val="1286961019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Урология</w:t>
            </w:r>
          </w:p>
        </w:tc>
      </w:tr>
      <w:tr w:rsidR="00000000">
        <w:trPr>
          <w:divId w:val="12869610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62.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Оперативные вмешательства на органах</w:t>
            </w:r>
            <w:r>
              <w:br/>
              <w:t>мочеполовой системы с имплантацией</w:t>
            </w:r>
            <w:r>
              <w:br/>
              <w:t>синтетических сложных и сетчатых протезов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R32, N31.2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недержание мочи при напряжении. Несостоятельность сфинктера</w:t>
            </w:r>
            <w:r>
              <w:br/>
              <w:t>мочевого пузыря. Атония мочевого пузыря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хирургическое лечение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петле</w:t>
            </w:r>
            <w:r>
              <w:t>вая пластика уретры с использованием петлевого, синтетического, сетчатого протеза при недержании мочи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162 790</w:t>
            </w:r>
          </w:p>
        </w:tc>
      </w:tr>
      <w:tr w:rsidR="00000000">
        <w:trPr>
          <w:divId w:val="1286961019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Хирургия</w:t>
            </w:r>
          </w:p>
        </w:tc>
      </w:tr>
      <w:tr w:rsidR="00000000">
        <w:trPr>
          <w:divId w:val="128696101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63.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Микрохирургические, расширенные, комбинированные и реконструктивно-пластические операции на поджелудочной железе, в том числе лапароскопически ассистированные операции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 86.0-К 86.8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заболевания поджелудочной железы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хирургическое лечение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резекция поджелудочной железы субтотальная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193 718</w:t>
            </w:r>
          </w:p>
        </w:tc>
      </w:tr>
      <w:tr w:rsidR="00000000">
        <w:trPr>
          <w:divId w:val="12869610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наложение гепатикоеюноанастомоза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587E"/>
        </w:tc>
      </w:tr>
      <w:tr w:rsidR="00000000">
        <w:trPr>
          <w:divId w:val="12869610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дистальная резекция поджелудочной железы с сохранением селезенки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587E"/>
        </w:tc>
      </w:tr>
      <w:tr w:rsidR="00000000">
        <w:trPr>
          <w:divId w:val="12869610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дистальная резекция поджелудочной железы со спленэктомией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587E"/>
        </w:tc>
      </w:tr>
      <w:tr w:rsidR="00000000">
        <w:trPr>
          <w:divId w:val="12869610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 xml:space="preserve">субтотальная резекция головки поджелудочной железы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587E"/>
        </w:tc>
      </w:tr>
      <w:tr w:rsidR="00000000">
        <w:trPr>
          <w:divId w:val="12869610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продольная панкреатоеюностомия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587E"/>
        </w:tc>
      </w:tr>
      <w:tr w:rsidR="00000000">
        <w:trPr>
          <w:divId w:val="12869610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7</w:t>
            </w:r>
          </w:p>
        </w:tc>
      </w:tr>
      <w:tr w:rsidR="00000000">
        <w:trPr>
          <w:divId w:val="128696101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Микрохирургические и реконструктивно-пластические операции на печени, желчных протоках и сосудах печени, в том числе эндоваскулярные операции на сосудах печени и реконструктивные операции на сосудах системы воротной вены, стентирование внутри- и внепеченоч</w:t>
            </w:r>
            <w:r>
              <w:t>ных желчных протоков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D18.0, D13.4, D13.5, B67.0, K76.6, K76.8, Q26.5, I85.0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 xml:space="preserve">заболевания, врожденные аномалии печени, желчных протоков, воротной вены. Новообразования печени. Новообразования внутрипеченочных желчных протоков. Новообразования внепеченочных желчных протоков. Новообразования желчного пузыря. Инвазия печени, вызванная </w:t>
            </w:r>
            <w:r>
              <w:t>эхинококком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хирургическое лечение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резекция печени с использованием лапароскопической техники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12869610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резекция печени атипичная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2869610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Реконструктивно-пластические, в том числе лапароскопически ассистированные операции на тонкой, толстой кишке и промежности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D12.6,  K60.4, N82.2,  N82.3, N82.4, K57.2, K59.3, Q43.1 , Q43.2, Q43.3, Q52.2, K59.0, K59.3, Z93.2,  Z93.3, K55.2, K51, K50.0, K50.</w:t>
            </w:r>
            <w:r>
              <w:t>1, K50.8, K57.2, K62.3, K62.8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свищ прямой кишки 3 - 4 степени сложности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иссечение свища, пластика свищевого отверстия полнослойным лоскутом стенки прямой кишки - сегментарная проктопластика, пластика анальных сфинктеров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12869610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 xml:space="preserve">дивертикулярная болезнь </w:t>
            </w:r>
            <w:r>
              <w:t>ободочной кишки, осложненное течение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резекция ободочной кишки, в том числе с ликвидацией свища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12869610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колостома, илеостома, еюностома, состояние после обструктивной резекции ободочной кишки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реконструктивно-восстановительная операция по восстановлению непрерывности кишечника с ликвидацией стомы, формированием анастомоза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12869610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64.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Хирургическое лечение новообразований надпочечников и забрюшинного пространства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E27.5, D35.0, D48.3, E26.0, E24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новообразования надпочечников и забрюшинного пространства,  заболевания надпочечников,  гиперальдостеронизм,   гиперкортицизм. Синдром Иценко - Кушинга (кортикостерома)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односторонняя адреналэктомия открытым доступом (лапа</w:t>
            </w:r>
            <w:r>
              <w:t>ротомия, люмботомия, торакофренолапаротомия)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208 916</w:t>
            </w:r>
          </w:p>
        </w:tc>
      </w:tr>
      <w:tr w:rsidR="00000000">
        <w:trPr>
          <w:divId w:val="12869610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7</w:t>
            </w:r>
          </w:p>
        </w:tc>
      </w:tr>
      <w:tr w:rsidR="00000000">
        <w:trPr>
          <w:divId w:val="1286961019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Эндокринология</w:t>
            </w:r>
          </w:p>
        </w:tc>
      </w:tr>
      <w:tr w:rsidR="00000000">
        <w:trPr>
          <w:divId w:val="12869610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66.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Терапевтическое лечение сахарного диабета и его сосудистых осложнений (нефропатии, нейропатии, диабетической стопы, ишемических поражений сердца и головного мозга), включая заместительную инсулиновую терапию системами постоянной подкожной инфузии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Е10.2, Е</w:t>
            </w:r>
            <w:r>
              <w:t>10.4, Е10.5, Е10.7, Е11.2, Е11.4, Е11.5, Е11.7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>
              <w:t xml:space="preserve">                                                                                                          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сахарный диабет 1 и 2 типа с поражением почек, неврологическими нарушениями, нарушениями периферического кровообращения и множественными осложнени</w:t>
            </w:r>
            <w:r>
              <w:t>ями, синдромом диабетической стопы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терапевтическое лечение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 xml:space="preserve">комплексное лечение,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</w:t>
            </w:r>
            <w:r>
              <w:t>непрерывного введения инсулина (инсулиновая помпа)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216 961</w:t>
            </w:r>
          </w:p>
        </w:tc>
      </w:tr>
    </w:tbl>
    <w:p w:rsidR="00000000" w:rsidRDefault="0080587E">
      <w:pPr>
        <w:pStyle w:val="a3"/>
        <w:spacing w:line="276" w:lineRule="auto"/>
        <w:divId w:val="1411389544"/>
      </w:pPr>
      <w:r>
        <w:rPr>
          <w:rStyle w:val="small"/>
          <w:vertAlign w:val="superscript"/>
        </w:rPr>
        <w:t>__________________________________________________</w:t>
      </w:r>
      <w:r>
        <w:rPr>
          <w:rStyle w:val="small"/>
          <w:vertAlign w:val="superscript"/>
        </w:rPr>
        <w:t>_</w:t>
      </w:r>
    </w:p>
    <w:p w:rsidR="00000000" w:rsidRDefault="0080587E">
      <w:pPr>
        <w:pStyle w:val="a3"/>
        <w:spacing w:line="276" w:lineRule="auto"/>
        <w:divId w:val="1411389544"/>
      </w:pPr>
      <w:r>
        <w:rPr>
          <w:rStyle w:val="small"/>
          <w:vertAlign w:val="superscript"/>
        </w:rPr>
        <w:t xml:space="preserve">1 </w:t>
      </w:r>
      <w:r>
        <w:t>Высокотехнологичная медицинская помощь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rPr>
          <w:rStyle w:val="small"/>
          <w:vertAlign w:val="superscript"/>
        </w:rPr>
        <w:t xml:space="preserve">2 </w:t>
      </w:r>
      <w:r>
        <w:t>Международная статистическая классификация болезней и проблем, связанных со здоровьем (10-й пересмотр)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rPr>
          <w:rStyle w:val="small"/>
          <w:vertAlign w:val="superscript"/>
        </w:rPr>
        <w:t>3</w:t>
      </w:r>
      <w:r>
        <w:t xml:space="preserve">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</w:t>
      </w:r>
      <w:r>
        <w:t>мощи включают в себя расходы на заработную плату, начисления на оплату труда, прочие выплаты, приобретение лекарственных средств, расходных материалов, продуктов питания, мягкого инвентаря, медицинского инструментария, реактивов и химикатов, прочих материа</w:t>
      </w:r>
      <w:r>
        <w:t>льных запасов, расходы на оплату стоимости лабораторных и инструментальных исследований, проводимых в других учреждениях (при отсутствии в медицинской организации лаборатории и диагностического оборудования), организацию питания (при отсутствии организован</w:t>
      </w:r>
      <w:r>
        <w:t>ного питания в медицинской организации), расходы на оплату услуг связи, транспортных услуг, коммунальных услуг, работ и услуг по содержанию имущества, расходы на арендную плату за пользование имуществом, оплату программного обеспечения и прочих услуг, соци</w:t>
      </w:r>
      <w:r>
        <w:t>альное обеспечение работников медицинских организаций, установленное законодательством Российской Федерации, прочие расходы, расходы на приобретение основных средств.</w:t>
      </w:r>
      <w:r>
        <w:t xml:space="preserve"> </w:t>
      </w:r>
    </w:p>
    <w:p w:rsidR="00000000" w:rsidRDefault="0080587E">
      <w:pPr>
        <w:pStyle w:val="a3"/>
        <w:spacing w:line="276" w:lineRule="auto"/>
        <w:divId w:val="1411389544"/>
      </w:pPr>
      <w:r>
        <w:rPr>
          <w:rStyle w:val="small"/>
          <w:vertAlign w:val="superscript"/>
        </w:rPr>
        <w:t>4</w:t>
      </w:r>
      <w:r>
        <w:t>Высокотехнологичная медицинская помощь оплачивается с применением коэффициента дифферен</w:t>
      </w:r>
      <w:r>
        <w:t>циации к доле заработной платы в составе норматива финансовых затрат на единицу объема медицинской помощи</w:t>
      </w:r>
      <w:r>
        <w:t>:</w:t>
      </w:r>
    </w:p>
    <w:p w:rsidR="00000000" w:rsidRDefault="0080587E">
      <w:pPr>
        <w:pStyle w:val="a3"/>
        <w:spacing w:line="276" w:lineRule="auto"/>
        <w:divId w:val="1411389544"/>
      </w:pPr>
      <w:r>
        <w:t xml:space="preserve">1 группа – 34 %; 2 группа – 39 %; 3 группа – 22 %; 4 группа – 31 %; 5 группа – 7 %; 6 группа – 50 %; 7 группа – 34 %; 8 группа – 49 %; 9 группа – 28 </w:t>
      </w:r>
      <w:r>
        <w:t>%; 10 группа – 25 %; 11 группа – 20 %;12 группа – 18 %; 13 группа – 17 %; 14 группа – 38 %; 15 группа – 29 %; 16 группа – 22 %; 17 группа – 31 %; 18 группа – 27 %; 19 группа – 55 %; 20 группа – 37 %; 21 группа – 23 %; 22 группа – 38 %; 23 группа – 36 %; 24</w:t>
      </w:r>
      <w:r>
        <w:t xml:space="preserve"> группа – 35 %; 25 группа – 26 %; 26 группа – 20 %; 27 группа – 45 %; 28 группа – 35 %; 29 группа – 35 %; 30 группа – 25 %; 31 группа – 39 %; 32 группа – 23 %; 33 группа – 34 %; 34 группа – 22 %; 35 группа – 19 %; 36 группа – 36 %; 37 группа – 56 %; 38 гру</w:t>
      </w:r>
      <w:r>
        <w:t>ппа – 50 %; 39 группа – 44 %; 40 группа – 54 %; 41 группа – 46 %; 42 группа – 34 %; 43 группа – 20 %; 44 группа – 17 %; 45 группа – 14 %; 46 группа – 10 %; 47 группа – 10 %; 48 группа – 9 %; 49 группа – 17 %; 50 группа – 15 %; 51 группа – 38 %; 52 группа –</w:t>
      </w:r>
      <w:r>
        <w:t xml:space="preserve"> 17 %; 53 группа – 52 %; 54 группа – 18 %; 55 группа – 15 %; 56 группа – 25 %; 57 группа – 33 %; 58 группа – 23 %; 59 группа – 45 %; 60 группа – 9 %; 61 группа – 29 %; 62 группа – 32 %; 63 группа – 20 %; 64 группа – 27 %; 65 группа – 32 %; 66 группа – 17 %</w:t>
      </w:r>
      <w:r>
        <w:t>; 67 группа – 32 %</w:t>
      </w:r>
      <w:r>
        <w:t>.</w:t>
      </w:r>
    </w:p>
    <w:p w:rsidR="00000000" w:rsidRDefault="0080587E">
      <w:pPr>
        <w:pStyle w:val="align-right"/>
        <w:spacing w:line="276" w:lineRule="auto"/>
        <w:divId w:val="1411389544"/>
      </w:pPr>
      <w:r>
        <w:t>Приложение № 17</w:t>
      </w:r>
      <w:r>
        <w:br/>
        <w:t>к Территориальной программе</w:t>
      </w:r>
      <w:r>
        <w:br/>
        <w:t>государственных гарантий</w:t>
      </w:r>
      <w:r>
        <w:br/>
        <w:t>бесплатного оказания</w:t>
      </w:r>
      <w:r>
        <w:br/>
        <w:t>гражданам медицинской помощи</w:t>
      </w:r>
      <w:r>
        <w:br/>
        <w:t>на 2023 год и на плановый период</w:t>
      </w:r>
      <w:r>
        <w:br/>
        <w:t>2024 и 2025 годо</w:t>
      </w:r>
      <w:r>
        <w:t>в</w:t>
      </w:r>
    </w:p>
    <w:p w:rsidR="00000000" w:rsidRDefault="0080587E">
      <w:pPr>
        <w:pStyle w:val="3"/>
        <w:spacing w:line="276" w:lineRule="auto"/>
        <w:jc w:val="center"/>
        <w:divId w:val="1411389544"/>
        <w:rPr>
          <w:rFonts w:eastAsia="Times New Roman"/>
        </w:rPr>
      </w:pPr>
      <w:r>
        <w:rPr>
          <w:rFonts w:eastAsia="Times New Roman"/>
        </w:rPr>
        <w:t xml:space="preserve">ПЕРЕЧЕНЬ </w:t>
      </w:r>
      <w:r>
        <w:rPr>
          <w:rFonts w:eastAsia="Times New Roman"/>
        </w:rPr>
        <w:br/>
        <w:t>ЛЕКАРСТВЕННЫХ ПРЕПАРАТОВ, ОТПУСКАЕМЫХ ПО РЕЦЕПТАМ ВРАЧЕЙ</w:t>
      </w:r>
      <w:r>
        <w:rPr>
          <w:rFonts w:eastAsia="Times New Roman"/>
        </w:rPr>
        <w:t xml:space="preserve"> БЕСПЛАТНО ПРИ НАЛИЧИИ ЖИЗНЕУГРОЖАЮЩИХ И ХРОНИЧЕСКИХ ПРОГРЕССИРУЮЩИХ РЕДКИХ (ОРФАННЫХ) ЗАБОЛЕВАНИЙ, ПРИВОДЯЩИХ К СОКРАЩЕНИЮ ПРОДОЛЖИТЕЛЬНОСТИ ЖИЗНИ ГРАЖДАН ИЛИ ИХ ИНВАЛИДНОСТИ</w:t>
      </w:r>
      <w:r>
        <w:rPr>
          <w:rFonts w:eastAsia="Times New Roman"/>
        </w:rPr>
        <w:t xml:space="preserve"> 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145"/>
        <w:gridCol w:w="3173"/>
        <w:gridCol w:w="2235"/>
        <w:gridCol w:w="3102"/>
      </w:tblGrid>
      <w:tr w:rsidR="00000000">
        <w:trPr>
          <w:divId w:val="13305957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Код АТХ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Наименование лекарственного препарата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Лекарственная форма</w:t>
            </w:r>
          </w:p>
        </w:tc>
      </w:tr>
      <w:tr w:rsidR="00000000">
        <w:trPr>
          <w:divId w:val="13305957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13305957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пищеварительный тракт и обмен веществ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3305957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А05В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3305957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А05ВA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препараты для лечения заболеваний печени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орнитин*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гранулы для приготовления раствора для приема внутрь</w:t>
            </w:r>
          </w:p>
        </w:tc>
      </w:tr>
      <w:tr w:rsidR="00000000">
        <w:trPr>
          <w:divId w:val="13305957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A12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минеральные добавки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3305957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A12C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другие минеральные добавки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3305957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A12CB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препараты цинка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цинка сульфат*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оболочкой</w:t>
            </w:r>
          </w:p>
        </w:tc>
      </w:tr>
      <w:tr w:rsidR="00000000">
        <w:trPr>
          <w:divId w:val="13305957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3305957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А16А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3305957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А16АВ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ферментные препараты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идурсульфаза*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концентрат для приготовления раствора для инфузий</w:t>
            </w:r>
          </w:p>
        </w:tc>
      </w:tr>
      <w:tr w:rsidR="00000000">
        <w:trPr>
          <w:divId w:val="13305957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13305957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 xml:space="preserve">C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сердечно-сосудистая система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3305957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 xml:space="preserve">C02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антигипертензивные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3305957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 xml:space="preserve">C02K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другие антигипертензивные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33059576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 xml:space="preserve">C02KX 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другие антигипертензивные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 xml:space="preserve">бозентан*         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 xml:space="preserve">таблетки, покрытые оболочкой      </w:t>
            </w:r>
          </w:p>
        </w:tc>
      </w:tr>
      <w:tr w:rsidR="00000000">
        <w:trPr>
          <w:divId w:val="13305957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риоцигуат*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 xml:space="preserve">таблетки, покрытые пленочной оболочкой      </w:t>
            </w:r>
          </w:p>
        </w:tc>
      </w:tr>
      <w:tr w:rsidR="00000000">
        <w:trPr>
          <w:divId w:val="13305957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мочеполовая система и половые гормоны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3305957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G04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препараты для лечения урологических заболеваний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3305957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G04B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препараты для лечения урологических заболеваний, включая спазмолитики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3305957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 xml:space="preserve">G04BE 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препараты для лечения нарушений эрекции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 xml:space="preserve">силденафил*       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 xml:space="preserve">таблетки, покрытые пленочной оболочкой        </w:t>
            </w:r>
          </w:p>
        </w:tc>
      </w:tr>
      <w:tr w:rsidR="00000000">
        <w:trPr>
          <w:divId w:val="13305957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противоопухолевые препараты и иммуномодуляторы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3305957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L03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иммуностимуляторы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3305957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L03A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иммуностимуляторы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3305957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L03AX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другие иммуностимуляторы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 xml:space="preserve">азоксимера </w:t>
            </w:r>
          </w:p>
          <w:p w:rsidR="00000000" w:rsidRDefault="0080587E">
            <w:pPr>
              <w:pStyle w:val="a3"/>
            </w:pPr>
            <w:r>
              <w:t>бромид*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лиофилизат для приготовления раствора для инъекций и местного применения</w:t>
            </w:r>
          </w:p>
        </w:tc>
      </w:tr>
      <w:tr w:rsidR="00000000">
        <w:trPr>
          <w:divId w:val="13305957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L04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иммунодепрессанты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3305957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L04A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иммунодепрессанты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3305957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 xml:space="preserve">L04AC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 xml:space="preserve">ингибиторы интерлейкина  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тоцилизумаб*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концентрат для приготовления  раствора для инфузий</w:t>
            </w:r>
          </w:p>
        </w:tc>
      </w:tr>
      <w:tr w:rsidR="00000000">
        <w:trPr>
          <w:divId w:val="13305957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костно-мышечная система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3305957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3305957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М01A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нестероидные противовоспалительные препараты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3305957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lign-center"/>
              <w:jc w:val="center"/>
            </w:pPr>
            <w:r>
              <w:t>4</w:t>
            </w:r>
          </w:p>
        </w:tc>
      </w:tr>
      <w:tr w:rsidR="00000000">
        <w:trPr>
          <w:divId w:val="13305957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М01AX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нестероидные противовоспалительные препараты другие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глюкозамин*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раствор для внутримышечного введения</w:t>
            </w:r>
          </w:p>
        </w:tc>
      </w:tr>
      <w:tr w:rsidR="00000000">
        <w:trPr>
          <w:divId w:val="13305957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M05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препараты для лечения заболеваний костей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3305957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M05B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препараты, влияющие на минерализацию костей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rPr>
                <w:rFonts w:eastAsia="Times New Roman"/>
              </w:rPr>
            </w:pPr>
          </w:p>
        </w:tc>
      </w:tr>
      <w:tr w:rsidR="00000000">
        <w:trPr>
          <w:divId w:val="13305957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M05BX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препараты, влияющие на минерализацию и структуру костей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остеогенон*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оболочкой</w:t>
            </w:r>
          </w:p>
        </w:tc>
      </w:tr>
      <w:tr w:rsidR="00000000">
        <w:trPr>
          <w:divId w:val="13305957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V03AX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прочие лечебные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севеламер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0587E">
            <w:pPr>
              <w:pStyle w:val="a3"/>
            </w:pPr>
            <w:r>
              <w:t>таблетки, покрытые пленочной оболочкой</w:t>
            </w:r>
          </w:p>
        </w:tc>
      </w:tr>
    </w:tbl>
    <w:p w:rsidR="00000000" w:rsidRDefault="0080587E">
      <w:pPr>
        <w:pStyle w:val="a3"/>
        <w:spacing w:line="276" w:lineRule="auto"/>
        <w:divId w:val="1411389544"/>
      </w:pPr>
      <w:r>
        <w:t>________________________</w:t>
      </w:r>
      <w:r>
        <w:t>_</w:t>
      </w:r>
    </w:p>
    <w:p w:rsidR="00000000" w:rsidRDefault="0080587E">
      <w:pPr>
        <w:pStyle w:val="a3"/>
        <w:spacing w:line="276" w:lineRule="auto"/>
        <w:divId w:val="1411389544"/>
      </w:pPr>
      <w:r>
        <w:t>*Лекарственные препараты, назначаемые по решению врачебной комиссии медицинской организации</w:t>
      </w:r>
      <w:r>
        <w:t>.</w:t>
      </w:r>
    </w:p>
    <w:p w:rsidR="00000000" w:rsidRDefault="0080587E">
      <w:pPr>
        <w:pStyle w:val="align-right"/>
        <w:spacing w:line="276" w:lineRule="auto"/>
        <w:divId w:val="1411389544"/>
      </w:pPr>
      <w:r>
        <w:t>Приложение № 18</w:t>
      </w:r>
      <w:r>
        <w:br/>
        <w:t>к Т</w:t>
      </w:r>
      <w:r>
        <w:t>ерриториальной программе</w:t>
      </w:r>
      <w:r>
        <w:br/>
        <w:t>государственных гарантий</w:t>
      </w:r>
      <w:r>
        <w:br/>
        <w:t>бесплатного оказания</w:t>
      </w:r>
      <w:r>
        <w:br/>
        <w:t>гражданам медицинской помощи</w:t>
      </w:r>
      <w:r>
        <w:br/>
        <w:t>на 2023 год и на плановый период</w:t>
      </w:r>
      <w:r>
        <w:br/>
        <w:t>2024 и 2025 годо</w:t>
      </w:r>
      <w:r>
        <w:t>в</w:t>
      </w:r>
    </w:p>
    <w:p w:rsidR="00000000" w:rsidRDefault="0080587E">
      <w:pPr>
        <w:pStyle w:val="3"/>
        <w:spacing w:line="276" w:lineRule="auto"/>
        <w:jc w:val="center"/>
        <w:divId w:val="1411389544"/>
        <w:rPr>
          <w:rFonts w:eastAsia="Times New Roman"/>
        </w:rPr>
      </w:pPr>
      <w:r>
        <w:rPr>
          <w:rFonts w:eastAsia="Times New Roman"/>
        </w:rPr>
        <w:t>ПЕРЕЧЕНЬ</w:t>
      </w:r>
      <w:r>
        <w:rPr>
          <w:rFonts w:eastAsia="Times New Roman"/>
        </w:rPr>
        <w:br/>
        <w:t>ПРАВОВЫХ АКТОВ, В СООТВЕТСТВИИ С КОТОРЫМИ ОСУЩЕСТВЛЯЕТСЯ МАРШРУТИЗАЦИЯ ЗАСТРАХОВАННЫХ ЛИЦ ПРИ НА</w:t>
      </w:r>
      <w:r>
        <w:rPr>
          <w:rFonts w:eastAsia="Times New Roman"/>
        </w:rPr>
        <w:t>СТУПЛЕНИИ СТРАХОВОГО СЛУЧАЯ, В РАЗРЕЗЕ УСЛОВИЙ, УРОВНЕЙ И ПРОФИЛЕЙ ОКАЗАНИЯ МЕДИЦИНСКОЙ ПОМОЩИ, В ТОМ ЧИСЛЕ ЗАСТРАХОВАННЫМ ЛИЦАМ, ПРОЖИВАЮЩИМ В МАЛОНАСЕЛЕННЫХ, ОТДАЛЕННЫХ И (ИЛИ) ТРУДНОДОСТУПНЫХ НАСЕЛЕННЫХ ПУНКТАХ, А ТАКЖЕ В СЕЛЬСКОЙ МЕСТНОСТ</w:t>
      </w:r>
      <w:r>
        <w:rPr>
          <w:rFonts w:eastAsia="Times New Roman"/>
        </w:rPr>
        <w:t>И</w:t>
      </w:r>
    </w:p>
    <w:p w:rsidR="00000000" w:rsidRDefault="0080587E">
      <w:pPr>
        <w:pStyle w:val="a3"/>
        <w:spacing w:line="276" w:lineRule="auto"/>
        <w:divId w:val="1411389544"/>
      </w:pPr>
      <w:r>
        <w:t>1. Приказ на</w:t>
      </w:r>
      <w:r>
        <w:t>чальника Департамента Смоленской области по здравоохранению от 04.10.2012 № 1164 «Об утверждении Порядка оказания педиатрической помощи детскому населению Смоленской области»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2. Приказ начальника Департамента Смоленской области по здравоохранению от 15.11</w:t>
      </w:r>
      <w:r>
        <w:t>.2012 № 1382 «Об утверждении порядка оказания медицинской помощи населению с заболеваниями толстой кишки, анального канала и промежности колопроктологического профиля»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3. Приказ начальника Департамента Смоленской области по здравоохранению от 16.11.2012 №</w:t>
      </w:r>
      <w:r>
        <w:t xml:space="preserve"> 1397 «Об утверждении Порядка оказания медицинской помощи населению по профилю «оториноларингология»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4. Приказ начальника Департамента Смоленской области по здравоохранению от 26.12.2012 № 1440 «Об оказании медицинской помощи больным гастроэнтерологически</w:t>
      </w:r>
      <w:r>
        <w:t>ми  заболеваниями на территории Смоленской области»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5. Приказ начальника Департамента Смоленской области по здравоохранению от 01.11.2022 № 1327 «Об организации оказания медицинской помощи взрослому населению при нефрологических заболеваниях на территории Смоленской области»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6. Приказ начальника Департамен</w:t>
      </w:r>
      <w:r>
        <w:t>та Смоленской области по здравоохранению от 29.12.2012 № 1658 «Об утверждении Порядка оказания медицинской помощи населению с урологическими заболеваниями»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7. Приказ начальника Департамента Смоленской области по здравоохранению от 09.01.2013 № 6 «Об оказа</w:t>
      </w:r>
      <w:r>
        <w:t>нии первичной медико-санитарной помощи взрослому населению на территории Смоленской области»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8. Приказ начальника Департамента Смоленской области по здравоохранению от 27.05.2013 № 700 «О порядке оказания медицинской помощи при психических расстройствах п</w:t>
      </w:r>
      <w:r>
        <w:t>оведения на территории Смоленской области»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9. Приказ начальника Департамента Смоленской области по здравоохранению от 28.10.2022 № 1315 «Об организации медицинской помощи больным с острым нарушением мозгового кровообращения на территории Смоленской област</w:t>
      </w:r>
      <w:r>
        <w:t>и»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10. Приказ начальника Департамента Смоленской области по здравоохранению от 26.07.2016 № 1063 «Об утверждении порядка оказания медицинской помощи по профилю «психиатрия-наркология» и порядка диспансерного наблюдения за лицами с психическими расстройств</w:t>
      </w:r>
      <w:r>
        <w:t>ами и (или) расстройствами поведения, связанными с употреблением психоактивных веществ, на территории Смоленской области»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11. Приказ начальника Департамента Смоленской области по здравоохранению от 02.08.2016 № 1091 «Об утверждении порядка оказания медици</w:t>
      </w:r>
      <w:r>
        <w:t>нской помощи населению по профилю «пульмонология» на территории Смоленской области»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12. Приказ начальника Департамента Смоленской области по здравоохранению от 09.08.2016 № 1122 «Об утверждении порядка оказания медицинской помощи населению по профилю «Гер</w:t>
      </w:r>
      <w:r>
        <w:t>иатрия» на территории Смоленской области»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13. Приказ начальника Департамента Смоленской области по здравоохранению от 09.08.2016 № 1123 «Об утверждении порядка оказания медицинской помощи взрослому населению по профилю «эндокринология» на территории Смоле</w:t>
      </w:r>
      <w:r>
        <w:t>нской области»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14. Приказ начальника Департамента Смоленской области по здравоохранению от 25.11.2022 № 1412 «Об организации оказания медицинской помощи взрослому населению по профилю «хирургия» на территории Смоленской  области»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15. Приказ начальника Де</w:t>
      </w:r>
      <w:r>
        <w:t>партамента Смоленской области по здравоохранению от 01.09.2016 № 1235 «Об утверждении порядка оказания медицинской помощи взрослому населению по профилю «Терапия» на территории Смоленской области»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16. Приказ начальника Департамента Смоленской области по з</w:t>
      </w:r>
      <w:r>
        <w:t>дравоохранению от 14.09.2016 № 1297 «Об утверждении порядка оказания медицинской помощи населению по профилю «травматология и ортопедия» на территории Смоленской области»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17. Приказ начальника Департамента Смоленской области по здравоохранению от 20.09.20</w:t>
      </w:r>
      <w:r>
        <w:t>16 № 1330 «О порядке организации медицинской помощи детскому населению по профилю «фтизиатрия»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18. Приказ начальника Департамента Смоленской области по здравоохранению от 23.09.2016 № 1352 «Об утверждении порядка оказания медицинской помощи взрослому насе</w:t>
      </w:r>
      <w:r>
        <w:t>лению по профилю «ревматология» на территории Смоленской области»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19. Приказ начальника Департамента Смоленской области по здравоохранению от 26.09.2016 № 1358 «Об утверждении порядка оказания медицинской помощи взрослому населению по профилю «Фтизиатрия»</w:t>
      </w:r>
      <w:r>
        <w:t xml:space="preserve"> на территории Смоленской области»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20. Приказ начальника Департамента Смоленской области по здравоохранению от 27.09.2016 № 1366 «Об утверждении порядка оказания скорой, в том числе скорой специализированной, медицинской помощи на территории Смоленской об</w:t>
      </w:r>
      <w:r>
        <w:t>ласти»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21. Приказ начальника Департамента Смоленской области по здравоохранению от 24.10.2016 № 1505 «Об утверждении порядка оказания медицинской  помощи по профилю «детская кардиология»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22. Приказ начальника Департамента Смоленской области по здравоохра</w:t>
      </w:r>
      <w:r>
        <w:t>нению от 31.01.2017 № 100 «Об утверждении Порядка оказания медицинской помощи населению по профилю «сурдология-оториноларингология»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23. Приказ начальника Департамента Смоленской области по здравоохранению от 09.12.2022 № 1517 «Об оказании паллиативной мед</w:t>
      </w:r>
      <w:r>
        <w:t>ицинской помощи детям на территории Смоленской области»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 xml:space="preserve">24. Приказ начальника Департамента Смоленской области по здравоохранению от 28.09.2022 № 1201 «Об организации оказания медицинской помощи пациентам с сердечно-сосудистыми заболеваниями на территории </w:t>
      </w:r>
      <w:r>
        <w:t>Смоленской области»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25. Приказ начальника Департамента Смоленской области по здравоохранению от 31.07.2017 № 810 «Об утверждении Схемы маршрутизации пациентов нейрохирургического профиля на территории Смоленской области»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26. Приказ начальника Департамент</w:t>
      </w:r>
      <w:r>
        <w:t>а Смоленской области по здравоохранению от 06.09.2017 № 968 «Об утверждении порядка оказания медицинской помощи по профилю «детская онкология» на территории Смоленской области»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27. Приказ начальника Департамента Смоленской области по здравоохранению от 28</w:t>
      </w:r>
      <w:r>
        <w:t>.05.2018 № 643 «Об утверждении Положения об организации оказания первичной медико-санитарной помощи детям на территории Смоленской области»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28. Приказ начальника Департамента Смоленской области по здравоохранению от 21.06.2018 № 724 «Об организации оказан</w:t>
      </w:r>
      <w:r>
        <w:t>ия медицинской помощи пострадавшим в дорожно-транспортных происшествиях на территории Смоленской области»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29. Приказ начальника Департамента Смоленской области по здравоохранению от 31.01.2019 № 137 «Об оказании специализированной выездной анестезиолого-р</w:t>
      </w:r>
      <w:r>
        <w:t>еанимационной помощи детям»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30. Приказ начальника Департамента Смоленской области по здравоохранению от 15.04.2019 № 516 «Об утверждении Порядка оказания медицинской помощи детям со стоматологическими заболеваниями на территории Смоленской области»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31. П</w:t>
      </w:r>
      <w:r>
        <w:t>риказ начальника Департамента Смоленской области по здравоохранению от 22.04.2019 № 561 «Об утверждении Порядка оказания медицинской помощи по профилю «детская хирургия» на территории Смоленской области»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32. Приказ начальника Департамента Смоленской облас</w:t>
      </w:r>
      <w:r>
        <w:t>ти по здравоохранению от 24.05.2019 № 663 «Об утверждении Порядка оказания медицинской помощи взрослому населению Смоленской области при заболеваниях глаза, его придаточного аппарата и орбиты»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33. Приказ начальника Департамента Смоленской области по здрав</w:t>
      </w:r>
      <w:r>
        <w:t>оохранению от 24.05.2019 № 664 «Об утверждении порядка организации и оказания медицинской помощи с применением телемедицинских технологий на территории Смоленской области»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34. Приказ начальника Департамента Смоленской области по здравоохранению от 26.02.2020 № 230 «Об организации оказания медицинской помощи населению по профилю «гематология» на территории Смоленской области»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35. Приказ начальника Департамента Смоленской обл</w:t>
      </w:r>
      <w:r>
        <w:t>асти по здравоохранению от 28.02.2020 № 249 «Об утверждении Порядка оказания медицинской помощи детям с заболеваниями глаза, его придаточного аппарата и орбиты»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36. Приказ начальника Департамента Смоленской области по здравоохранению от 10.03.2020 № 333 «</w:t>
      </w:r>
      <w:r>
        <w:t>Об организации оказания медицинской помощи населению по профилю «пульмонология» на территории Смоленской области»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37. Приказ начальника Департамента Смоленской области по здравоохранению от 16.02.2021 № 153 «Об утверждении порядка оказания акушерско-гинек</w:t>
      </w:r>
      <w:r>
        <w:t>ологической помощи на территории Смоленской области»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38. Приказ начальника Департамента Смоленской области по здравоохранению от 07.04.2021 № 401 «Об утверждении порядка оказания медицинской помощи по профилю «детская эндокринология» в Смоленской области»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39. Приказ начальника Департамента Смоленской области по здравоохранению от 21.07.2022 № 891 «Об организации оказания медицинской помощи взрослому населению при онкологических заболеваниях на территории Смоленской области»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40. Приказ начальника Департам</w:t>
      </w:r>
      <w:r>
        <w:t>ента Смоленской области по здравоохранению от 16.12.2022 № 1555 «О проведении диспансеризации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</w:t>
      </w:r>
      <w:r>
        <w:t>емью, на территории Смоленской области, в 2023 году»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41. Приказ начальника Департамента Смоленской области по здравоохранению от 16.12.2022 № 1556 «О проведении диспансеризации пребывающих в стационарных учреждениях детей-сирот и детей, находящихся в труд</w:t>
      </w:r>
      <w:r>
        <w:t>ной жизненной ситуации, на территории Смоленской области, в 2023 году»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42. Приказ начальника Департамента Смоленской области по здравоохранению от 14.12.2022 № 1541 «О порядке проведении профилактических медицинских осмотров несовершеннолетних, на террито</w:t>
      </w:r>
      <w:r>
        <w:t>рии Смоленской области, в 2023 году»</w:t>
      </w:r>
      <w:r>
        <w:t>.</w:t>
      </w:r>
    </w:p>
    <w:p w:rsidR="00000000" w:rsidRDefault="0080587E">
      <w:pPr>
        <w:pStyle w:val="align-right"/>
        <w:spacing w:line="276" w:lineRule="auto"/>
        <w:divId w:val="1411389544"/>
      </w:pPr>
      <w:r>
        <w:t>Приложение № 19</w:t>
      </w:r>
      <w:r>
        <w:br/>
        <w:t>к Территориальной программе</w:t>
      </w:r>
      <w:r>
        <w:br/>
        <w:t>государственных гарантий</w:t>
      </w:r>
      <w:r>
        <w:br/>
        <w:t>бесплатного оказания</w:t>
      </w:r>
      <w:r>
        <w:br/>
        <w:t>гражданам медицинской помощи</w:t>
      </w:r>
      <w:r>
        <w:br/>
        <w:t>на 2023 год и на плановый период</w:t>
      </w:r>
      <w:r>
        <w:br/>
        <w:t>2024 и 2025 годо</w:t>
      </w:r>
      <w:r>
        <w:t>в</w:t>
      </w:r>
    </w:p>
    <w:p w:rsidR="00000000" w:rsidRDefault="0080587E">
      <w:pPr>
        <w:pStyle w:val="3"/>
        <w:spacing w:line="276" w:lineRule="auto"/>
        <w:jc w:val="center"/>
        <w:divId w:val="1411389544"/>
        <w:rPr>
          <w:rFonts w:eastAsia="Times New Roman"/>
        </w:rPr>
      </w:pPr>
      <w:r>
        <w:rPr>
          <w:rFonts w:eastAsia="Times New Roman"/>
        </w:rPr>
        <w:t xml:space="preserve">ПОРЯДОК </w:t>
      </w:r>
      <w:r>
        <w:rPr>
          <w:rFonts w:eastAsia="Times New Roman"/>
        </w:rPr>
        <w:br/>
        <w:t>ОБЕСПЕЧЕНИЯ ГРАЖДАН В РАМКАХ ОКАЗАНИЯ П</w:t>
      </w:r>
      <w:r>
        <w:rPr>
          <w:rFonts w:eastAsia="Times New Roman"/>
        </w:rPr>
        <w:t xml:space="preserve">АЛЛИАТИВНОЙ МЕДИЦИНСКОЙ ПОМОЩИ ДЛЯ ИСПОЛЬЗОВАНИЯ НА ДОМУ МЕДИЦИНСКИМИ ИЗДЕЛИЯМИ, ПРЕДНАЗНАЧЕННЫМИ ДЛЯ ПОДДЕРЖАНИЯ ФУНКЦИЙ ОРГАНОВ И СИСТЕМ ОРГАНИЗМА ЧЕЛОВЕКА, А ТАКЖЕ НАРКОТИЧЕСКИМИ ЛЕКАРСТВЕННЫМИ ПРЕПАРАТАМИ И ПСИХОТРОПНЫМИ ЛЕКАРСТВЕННЫМИ ПРЕПАРАТАМИ ПРИ </w:t>
      </w:r>
      <w:r>
        <w:rPr>
          <w:rFonts w:eastAsia="Times New Roman"/>
        </w:rPr>
        <w:t>ПОСЕЩЕНИЯХ НА ДОМ</w:t>
      </w:r>
      <w:r>
        <w:rPr>
          <w:rFonts w:eastAsia="Times New Roman"/>
        </w:rPr>
        <w:t>У</w:t>
      </w:r>
    </w:p>
    <w:p w:rsidR="00000000" w:rsidRDefault="0080587E">
      <w:pPr>
        <w:pStyle w:val="a3"/>
        <w:spacing w:line="276" w:lineRule="auto"/>
        <w:divId w:val="1411389544"/>
      </w:pPr>
      <w:r>
        <w:t>Порядок обеспечения граждан в рамках оказания паллиативной медицинской помощи для использования на дому медицинскими изделиями, предназначенными для поддержания функций органов и систем организма человека, а также наркотическими лекарств</w:t>
      </w:r>
      <w:r>
        <w:t>енными препаратами и психотропными лекарственными препаратами при посещениях на дому определен приказом Министерства здравоохранения Российской Федерации № 345н, Министерства труда и социальной защиты Российской Федерации № 372н от 31.05.2019 «Об утвержден</w:t>
      </w:r>
      <w:r>
        <w:t>ии Положения об организации оказания паллиативной медицинской помощи, включая порядок взаимодействия медицинских организаций, организаций социального обслуживания и общественных объединений, иных некоммерческих организаций, осуществляющих свою деятельность</w:t>
      </w:r>
      <w:r>
        <w:t xml:space="preserve"> в сфере охраны здоровья»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Паллиативная медицинская помощь оказывается пациентам с неизлечимыми прогрессирующими заболеваниями или состояниями, а также заболеваниями или состояниями в стадии, когда исчерпаны возможности этиопатогенетического лечения, при н</w:t>
      </w:r>
      <w:r>
        <w:t>аличии медицинских показаний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Медицинские работники в рамках оказания паллиативной первичной врачебной медицинской помощи осуществляют проведение первичного осмотра в течение двух рабочих дней после обращения и (или) получения пациентом медицинского заключ</w:t>
      </w:r>
      <w:r>
        <w:t>ения о наличии медицинских показаний для оказания паллиативной медицинской помощи (далее - медицинское заключение)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Медицинское заключение взрослым со злокачественными новообразованиями выдают</w:t>
      </w:r>
      <w:r>
        <w:t>:</w:t>
      </w:r>
    </w:p>
    <w:p w:rsidR="00000000" w:rsidRDefault="0080587E">
      <w:pPr>
        <w:pStyle w:val="a3"/>
        <w:spacing w:line="276" w:lineRule="auto"/>
        <w:divId w:val="1411389544"/>
      </w:pPr>
      <w:r>
        <w:t xml:space="preserve">- врачи-онкологи при наличии гистологически верифицированного </w:t>
      </w:r>
      <w:r>
        <w:t>диагноза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>- врачи-терапевты участковые, врачи общей практики (семейные врачи), фельдшера, врачи-специалисты при наличии заключения врача-онколога о необходимости проведения симптоматического лечения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 xml:space="preserve">Медицинское заключение взрослым (за исключением больных </w:t>
      </w:r>
      <w:r>
        <w:t>злокачественными новообразованиями при наличии гистологически верифицированного диагноза) выдает врачебная комиссия медицинской организации (или консилиум врачей), в которой осуществляется наблюдение и лечение взрослого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В состав врачебной комиссии и (или)</w:t>
      </w:r>
      <w:r>
        <w:t xml:space="preserve"> консилиума врачей рекомендуется включать лечащего врача по профилю заболевания пациента, врача по паллиативной медицинской помощи, врача по медицинской реабилитации, врача-гериатра (для пациентов старше 75 лет), врача-анестезиолога-реаниматолога и (или) в</w:t>
      </w:r>
      <w:r>
        <w:t>рача-пульмонолога (для пациентов, нуждающихся в длительной респираторной поддержке)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Медицинское заключение детям выдает врачебная комиссия медицинской организации, в которой осуществляется наблюдение и лечение ребенка. В состав врачебной комиссии рекоменд</w:t>
      </w:r>
      <w:r>
        <w:t>уется включать руководителя медицинской организации или его заместителя, заведующего структурным подразделением медицинской организации, лечащего врача по профилю заболевания ребенка, врача по паллиативной медицинской помощи, врача по медицинской реабилита</w:t>
      </w:r>
      <w:r>
        <w:t>ции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Медицинское заключение вносится в медицинскую документацию пациента. Копия медицинского заключения направляется в медицинскую организацию, оказывающую первичную медико-санитарную помощь, по месту жительства (фактического пребывания) пациента и медицин</w:t>
      </w:r>
      <w:r>
        <w:t>скую организацию, оказывающую паллиативную первичную (доврачебную и врачебную) медицинскую помощь, а также выдается на руки пациенту или его законному представителю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Медицинская организация, в которой принято решение об оказании паллиативной медицинской по</w:t>
      </w:r>
      <w:r>
        <w:t>мощи пациенту, организует</w:t>
      </w:r>
      <w:r>
        <w:t>:</w:t>
      </w:r>
    </w:p>
    <w:p w:rsidR="00000000" w:rsidRDefault="0080587E">
      <w:pPr>
        <w:pStyle w:val="a3"/>
        <w:spacing w:line="276" w:lineRule="auto"/>
        <w:divId w:val="1411389544"/>
      </w:pPr>
      <w:r>
        <w:t>- направление пациента на медико-социальную экспертизу</w:t>
      </w:r>
      <w:r>
        <w:t>;</w:t>
      </w:r>
    </w:p>
    <w:p w:rsidR="00000000" w:rsidRDefault="0080587E">
      <w:pPr>
        <w:pStyle w:val="a3"/>
        <w:spacing w:line="276" w:lineRule="auto"/>
        <w:divId w:val="1411389544"/>
      </w:pPr>
      <w:r>
        <w:t xml:space="preserve">- направление в исполнительной орган Смоленской области или в организацию, которым в соответствии с законодательством Российской Федерации о социальном обслуживании граждан </w:t>
      </w:r>
      <w:r>
        <w:t>в Российской Федерации предоставлены полномочия на признание граждан нуждающимися в социальном обслуживании, обращения о необходимости предоставления социального обслуживания пациенту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При выписке пациента из медицинской организации, оказывающей паллиативн</w:t>
      </w:r>
      <w:r>
        <w:t>ую специализированную медицинскую помощь в стационарных условиях, выдается выписка из медицинской карты стационарного больного, в которой указываются рекомендации по дальнейшему наблюдению, лечению, в том числе по организации респираторной поддержки и уход</w:t>
      </w:r>
      <w:r>
        <w:t>а в амбулаторных условиях (на дому).</w:t>
      </w:r>
      <w:r>
        <w:t xml:space="preserve"> </w:t>
      </w:r>
    </w:p>
    <w:p w:rsidR="00000000" w:rsidRDefault="0080587E">
      <w:pPr>
        <w:pStyle w:val="a3"/>
        <w:spacing w:line="276" w:lineRule="auto"/>
        <w:divId w:val="1411389544"/>
      </w:pPr>
      <w:r>
        <w:t>Выписка направляется в медицинскую организацию, оказывающую первичную медико-санитарную помощь, по месту жительства (фактического пребывания) пациента и медицинскую организацию, оказывающую паллиативную специализирован</w:t>
      </w:r>
      <w:r>
        <w:t>ную медицинскую помощь в амбулаторных условиях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В течение двух рабочих дней после выписки пациента медицинская организация, получившая информацию о пациенте, нуждающемся в оказании паллиативной медицинской помощи, организует первичный осмотр и дальнейшее н</w:t>
      </w:r>
      <w:r>
        <w:t>аблюдение пациента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 xml:space="preserve">При оказании паллиативной медицинской помощи в амбулаторных условиях пациенту предоставляются медицинские изделия, предназначенные для поддержания функций органов и систем организма человека, по перечню, утверждаемому приказом Министерства здравоохранения </w:t>
      </w:r>
      <w:r>
        <w:t>Российской Федерации от 31.05.2019 № 348н «Об утверждении перечня медицинских изделий, предназначенных для поддержания функций органов и систем организма человека, предоставляемых для использования на дому»</w:t>
      </w:r>
      <w:r>
        <w:t>.</w:t>
      </w:r>
    </w:p>
    <w:p w:rsidR="00000000" w:rsidRDefault="0080587E">
      <w:pPr>
        <w:pStyle w:val="a3"/>
        <w:spacing w:line="276" w:lineRule="auto"/>
        <w:divId w:val="1411389544"/>
      </w:pPr>
      <w:r>
        <w:t>В случае признания пациента, нуждающегося в оказ</w:t>
      </w:r>
      <w:r>
        <w:t>ании паллиативной медицинской помощи, инвалидом предоставление отдельных видов указанных медицинских изделий, включенных в федеральный перечень реабилитационных мероприятий, технических средств реабилитации и услуг, предоставляемых инвалиду, осуществляется</w:t>
      </w:r>
      <w:r>
        <w:t xml:space="preserve"> в соответствии с Правилами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изделиями, утвержденными постановлением Правительства Россий</w:t>
      </w:r>
      <w:r>
        <w:t>ской Федерации от 07.04.2008 № 240 «О порядке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изделиями»</w:t>
      </w:r>
      <w:r>
        <w:t>.</w:t>
      </w:r>
    </w:p>
    <w:p w:rsidR="0080587E" w:rsidRDefault="0080587E">
      <w:pPr>
        <w:spacing w:line="276" w:lineRule="auto"/>
        <w:divId w:val="189874013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</w:t>
      </w:r>
      <w:r>
        <w:rPr>
          <w:rFonts w:ascii="Arial" w:eastAsia="Times New Roman" w:hAnsi="Arial" w:cs="Arial"/>
          <w:sz w:val="20"/>
          <w:szCs w:val="20"/>
        </w:rPr>
        <w:t>мы «Госфинансы»</w:t>
      </w:r>
      <w:r>
        <w:rPr>
          <w:rFonts w:ascii="Arial" w:eastAsia="Times New Roman" w:hAnsi="Arial" w:cs="Arial"/>
          <w:sz w:val="20"/>
          <w:szCs w:val="20"/>
        </w:rPr>
        <w:br/>
        <w:t>https://plus.gosfinansy.ru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11.07.2023</w:t>
      </w:r>
    </w:p>
    <w:sectPr w:rsidR="00805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ED4E01"/>
    <w:rsid w:val="0080587E"/>
    <w:rsid w:val="00ED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 w:cs="Consolas"/>
    </w:r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doc-tooltip">
    <w:name w:val="doc-tooltip"/>
    <w:basedOn w:val="a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pPr>
      <w:spacing w:before="60" w:after="180"/>
    </w:pPr>
  </w:style>
  <w:style w:type="paragraph" w:customStyle="1" w:styleId="wordtable">
    <w:name w:val="word_table"/>
    <w:basedOn w:val="a"/>
    <w:pPr>
      <w:spacing w:before="100" w:beforeAutospacing="1" w:after="100" w:afterAutospacing="1"/>
    </w:pPr>
  </w:style>
  <w:style w:type="paragraph" w:customStyle="1" w:styleId="maintitle-section">
    <w:name w:val="main__title-section"/>
    <w:basedOn w:val="a"/>
    <w:pPr>
      <w:spacing w:before="100" w:beforeAutospacing="1" w:after="100" w:afterAutospacing="1"/>
    </w:p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align-right">
    <w:name w:val="align-right"/>
    <w:basedOn w:val="a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small">
    <w:name w:val="small"/>
    <w:basedOn w:val="a0"/>
  </w:style>
  <w:style w:type="paragraph" w:customStyle="1" w:styleId="align-center">
    <w:name w:val="align-center"/>
    <w:basedOn w:val="a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ED4E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4E01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 w:cs="Consolas"/>
    </w:r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doc-tooltip">
    <w:name w:val="doc-tooltip"/>
    <w:basedOn w:val="a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pPr>
      <w:spacing w:before="60" w:after="180"/>
    </w:pPr>
  </w:style>
  <w:style w:type="paragraph" w:customStyle="1" w:styleId="wordtable">
    <w:name w:val="word_table"/>
    <w:basedOn w:val="a"/>
    <w:pPr>
      <w:spacing w:before="100" w:beforeAutospacing="1" w:after="100" w:afterAutospacing="1"/>
    </w:pPr>
  </w:style>
  <w:style w:type="paragraph" w:customStyle="1" w:styleId="maintitle-section">
    <w:name w:val="main__title-section"/>
    <w:basedOn w:val="a"/>
    <w:pPr>
      <w:spacing w:before="100" w:beforeAutospacing="1" w:after="100" w:afterAutospacing="1"/>
    </w:p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align-right">
    <w:name w:val="align-right"/>
    <w:basedOn w:val="a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small">
    <w:name w:val="small"/>
    <w:basedOn w:val="a0"/>
  </w:style>
  <w:style w:type="paragraph" w:customStyle="1" w:styleId="align-center">
    <w:name w:val="align-center"/>
    <w:basedOn w:val="a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ED4E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4E01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659154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8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9544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44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9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1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8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4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12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8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991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8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65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130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17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414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15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73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91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75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41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83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0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454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20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07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0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43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89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709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4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4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217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7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6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37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66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59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8740138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lus.gosfinansy.ru/" TargetMode="External"/><Relationship Id="rId5" Type="http://schemas.openxmlformats.org/officeDocument/2006/relationships/image" Target="https://plus.gosfinansy.ru/system/content/image/224/1/-3869935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119</Pages>
  <Words>78690</Words>
  <Characters>448538</Characters>
  <Application>Microsoft Office Word</Application>
  <DocSecurity>0</DocSecurity>
  <Lines>3737</Lines>
  <Paragraphs>1052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Jurist</cp:lastModifiedBy>
  <cp:revision>2</cp:revision>
  <dcterms:created xsi:type="dcterms:W3CDTF">2023-07-11T08:16:00Z</dcterms:created>
  <dcterms:modified xsi:type="dcterms:W3CDTF">2023-07-11T08:16:00Z</dcterms:modified>
</cp:coreProperties>
</file>